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A30EAE">
        <w:trPr>
          <w:trHeight w:hRule="exact" w:val="397"/>
        </w:trPr>
        <w:tc>
          <w:tcPr>
            <w:tcW w:w="9606" w:type="dxa"/>
          </w:tcPr>
          <w:p w:rsidR="00A30EAE" w:rsidRDefault="00A30EAE">
            <w:pPr>
              <w:framePr w:wrap="around" w:vAnchor="page" w:hAnchor="page" w:x="1418" w:y="2409"/>
              <w:widowControl/>
              <w:jc w:val="center"/>
              <w:rPr>
                <w:b/>
                <w:sz w:val="28"/>
              </w:rPr>
            </w:pPr>
          </w:p>
        </w:tc>
      </w:tr>
      <w:tr w:rsidR="00A30EAE">
        <w:tc>
          <w:tcPr>
            <w:tcW w:w="9606" w:type="dxa"/>
          </w:tcPr>
          <w:p w:rsidR="00A30EAE" w:rsidRDefault="00A30EAE">
            <w:pPr>
              <w:framePr w:wrap="around" w:vAnchor="page" w:hAnchor="page" w:x="1418" w:y="2409"/>
              <w:widowControl/>
              <w:jc w:val="center"/>
              <w:rPr>
                <w:b/>
                <w:sz w:val="36"/>
              </w:rPr>
            </w:pPr>
            <w:r>
              <w:rPr>
                <w:b/>
                <w:sz w:val="36"/>
              </w:rPr>
              <w:t>ПРАВИТЕЛЬСТВО ПЕНЗЕНСКОЙ ОБЛАСТИ</w:t>
            </w:r>
          </w:p>
        </w:tc>
      </w:tr>
      <w:tr w:rsidR="00A30EAE">
        <w:trPr>
          <w:trHeight w:hRule="exact" w:val="397"/>
        </w:trPr>
        <w:tc>
          <w:tcPr>
            <w:tcW w:w="9606" w:type="dxa"/>
          </w:tcPr>
          <w:p w:rsidR="00A30EAE" w:rsidRDefault="00A30EAE">
            <w:pPr>
              <w:framePr w:wrap="around" w:vAnchor="page" w:hAnchor="page" w:x="1418" w:y="2409"/>
              <w:widowControl/>
              <w:jc w:val="both"/>
              <w:rPr>
                <w:sz w:val="24"/>
              </w:rPr>
            </w:pPr>
          </w:p>
        </w:tc>
      </w:tr>
      <w:tr w:rsidR="00A30EAE">
        <w:tc>
          <w:tcPr>
            <w:tcW w:w="9606" w:type="dxa"/>
          </w:tcPr>
          <w:p w:rsidR="00A30EAE" w:rsidRDefault="00691DCD">
            <w:pPr>
              <w:pStyle w:val="3"/>
              <w:framePr w:wrap="around" w:vAnchor="page" w:hAnchor="page" w:x="1418" w:y="2409"/>
            </w:pPr>
            <w:proofErr w:type="gramStart"/>
            <w:r>
              <w:rPr>
                <w:sz w:val="28"/>
              </w:rPr>
              <w:t>Р</w:t>
            </w:r>
            <w:proofErr w:type="gramEnd"/>
            <w:r>
              <w:rPr>
                <w:sz w:val="28"/>
              </w:rPr>
              <w:t xml:space="preserve"> А С П О Р Я Ж Е Н И Е</w:t>
            </w:r>
          </w:p>
        </w:tc>
      </w:tr>
      <w:tr w:rsidR="00A30EAE">
        <w:trPr>
          <w:trHeight w:hRule="exact" w:val="340"/>
        </w:trPr>
        <w:tc>
          <w:tcPr>
            <w:tcW w:w="9606" w:type="dxa"/>
            <w:vAlign w:val="center"/>
          </w:tcPr>
          <w:p w:rsidR="00A30EAE" w:rsidRDefault="00A30EAE">
            <w:pPr>
              <w:pStyle w:val="3"/>
              <w:framePr w:wrap="around" w:vAnchor="page" w:hAnchor="page" w:x="1418" w:y="2409"/>
            </w:pPr>
          </w:p>
        </w:tc>
      </w:tr>
    </w:tbl>
    <w:p w:rsidR="00A30EAE" w:rsidRDefault="0066228E">
      <w:pPr>
        <w:jc w:val="center"/>
        <w:rPr>
          <w:sz w:val="30"/>
        </w:rPr>
      </w:pPr>
      <w:r>
        <w:rPr>
          <w:noProof/>
          <w:sz w:val="30"/>
        </w:rPr>
        <w:drawing>
          <wp:anchor distT="0" distB="0" distL="114300" distR="114300" simplePos="0" relativeHeight="251657728" behindDoc="0" locked="0" layoutInCell="1" allowOverlap="1">
            <wp:simplePos x="0" y="0"/>
            <wp:positionH relativeFrom="column">
              <wp:align>center</wp:align>
            </wp:positionH>
            <wp:positionV relativeFrom="paragraph">
              <wp:posOffset>-168910</wp:posOffset>
            </wp:positionV>
            <wp:extent cx="728980" cy="967105"/>
            <wp:effectExtent l="0" t="0" r="0" b="4445"/>
            <wp:wrapSquare wrapText="bothSides"/>
            <wp:docPr id="5" name="Рисунок 5"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ППО (вектор) черная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30EAE">
        <w:tc>
          <w:tcPr>
            <w:tcW w:w="284" w:type="dxa"/>
            <w:vAlign w:val="bottom"/>
          </w:tcPr>
          <w:p w:rsidR="00A30EAE" w:rsidRDefault="00A30EAE">
            <w:pPr>
              <w:framePr w:wrap="around" w:vAnchor="page" w:hAnchor="page" w:x="3908" w:y="4285"/>
              <w:widowControl/>
              <w:rPr>
                <w:sz w:val="24"/>
              </w:rPr>
            </w:pPr>
            <w:r>
              <w:rPr>
                <w:sz w:val="24"/>
              </w:rPr>
              <w:t>от</w:t>
            </w:r>
          </w:p>
        </w:tc>
        <w:tc>
          <w:tcPr>
            <w:tcW w:w="2835" w:type="dxa"/>
            <w:tcBorders>
              <w:bottom w:val="single" w:sz="6" w:space="0" w:color="auto"/>
            </w:tcBorders>
          </w:tcPr>
          <w:p w:rsidR="00A30EAE" w:rsidRDefault="00C26183">
            <w:pPr>
              <w:framePr w:wrap="around" w:vAnchor="page" w:hAnchor="page" w:x="3908" w:y="4285"/>
              <w:widowControl/>
              <w:jc w:val="center"/>
              <w:rPr>
                <w:sz w:val="24"/>
              </w:rPr>
            </w:pPr>
            <w:r>
              <w:rPr>
                <w:sz w:val="24"/>
              </w:rPr>
              <w:t>22 октября 2018 г.</w:t>
            </w:r>
          </w:p>
        </w:tc>
        <w:tc>
          <w:tcPr>
            <w:tcW w:w="397" w:type="dxa"/>
          </w:tcPr>
          <w:p w:rsidR="00A30EAE" w:rsidRDefault="00A30EAE">
            <w:pPr>
              <w:framePr w:wrap="around" w:vAnchor="page" w:hAnchor="page" w:x="3908" w:y="4285"/>
              <w:widowControl/>
              <w:jc w:val="center"/>
              <w:rPr>
                <w:sz w:val="24"/>
              </w:rPr>
            </w:pPr>
            <w:r>
              <w:rPr>
                <w:sz w:val="24"/>
              </w:rPr>
              <w:t>№</w:t>
            </w:r>
            <w:r>
              <w:t xml:space="preserve">  </w:t>
            </w:r>
          </w:p>
        </w:tc>
        <w:tc>
          <w:tcPr>
            <w:tcW w:w="1134" w:type="dxa"/>
            <w:tcBorders>
              <w:bottom w:val="single" w:sz="6" w:space="0" w:color="auto"/>
            </w:tcBorders>
          </w:tcPr>
          <w:p w:rsidR="00A30EAE" w:rsidRDefault="00C26183">
            <w:pPr>
              <w:framePr w:wrap="around" w:vAnchor="page" w:hAnchor="page" w:x="3908" w:y="4285"/>
              <w:widowControl/>
              <w:jc w:val="center"/>
              <w:rPr>
                <w:sz w:val="24"/>
              </w:rPr>
            </w:pPr>
            <w:r>
              <w:rPr>
                <w:sz w:val="24"/>
              </w:rPr>
              <w:t>557-рП</w:t>
            </w:r>
          </w:p>
        </w:tc>
      </w:tr>
      <w:tr w:rsidR="00A30EAE">
        <w:tc>
          <w:tcPr>
            <w:tcW w:w="4650" w:type="dxa"/>
            <w:gridSpan w:val="4"/>
          </w:tcPr>
          <w:p w:rsidR="00A30EAE" w:rsidRDefault="00A30EAE">
            <w:pPr>
              <w:framePr w:wrap="around" w:vAnchor="page" w:hAnchor="page" w:x="3908" w:y="4285"/>
              <w:widowControl/>
              <w:jc w:val="center"/>
              <w:rPr>
                <w:sz w:val="10"/>
              </w:rPr>
            </w:pPr>
            <w:r>
              <w:rPr>
                <w:sz w:val="24"/>
              </w:rPr>
              <w:t xml:space="preserve"> </w:t>
            </w:r>
          </w:p>
          <w:p w:rsidR="00A30EAE" w:rsidRDefault="00A30EAE">
            <w:pPr>
              <w:framePr w:wrap="around" w:vAnchor="page" w:hAnchor="page" w:x="3908" w:y="4285"/>
              <w:widowControl/>
              <w:jc w:val="center"/>
              <w:rPr>
                <w:sz w:val="24"/>
              </w:rPr>
            </w:pPr>
            <w:r>
              <w:rPr>
                <w:sz w:val="24"/>
              </w:rPr>
              <w:t>г</w:t>
            </w:r>
            <w:proofErr w:type="gramStart"/>
            <w:r>
              <w:rPr>
                <w:sz w:val="24"/>
              </w:rPr>
              <w:t>.П</w:t>
            </w:r>
            <w:proofErr w:type="gramEnd"/>
            <w:r>
              <w:rPr>
                <w:sz w:val="24"/>
              </w:rPr>
              <w:t>енза</w:t>
            </w:r>
            <w:r>
              <w:rPr>
                <w:b/>
                <w:sz w:val="24"/>
              </w:rPr>
              <w:t xml:space="preserve"> </w:t>
            </w:r>
          </w:p>
        </w:tc>
      </w:tr>
    </w:tbl>
    <w:p w:rsidR="00A30EAE" w:rsidRDefault="00A30EAE">
      <w:pPr>
        <w:rPr>
          <w:sz w:val="30"/>
        </w:rPr>
      </w:pPr>
    </w:p>
    <w:p w:rsidR="00A30EAE" w:rsidRDefault="00A30EAE"/>
    <w:p w:rsidR="00A30EAE" w:rsidRDefault="00A30EAE">
      <w:pPr>
        <w:widowControl/>
        <w:spacing w:line="192" w:lineRule="auto"/>
        <w:jc w:val="both"/>
        <w:rPr>
          <w:sz w:val="30"/>
        </w:rPr>
      </w:pPr>
    </w:p>
    <w:p w:rsidR="00A30EAE" w:rsidRDefault="00A30EAE">
      <w:pPr>
        <w:widowControl/>
        <w:spacing w:line="192" w:lineRule="auto"/>
        <w:jc w:val="both"/>
        <w:rPr>
          <w:sz w:val="30"/>
        </w:rPr>
      </w:pPr>
    </w:p>
    <w:p w:rsidR="00A30EAE" w:rsidRDefault="00A30EAE">
      <w:pPr>
        <w:widowControl/>
        <w:spacing w:line="192" w:lineRule="auto"/>
        <w:jc w:val="both"/>
        <w:rPr>
          <w:sz w:val="16"/>
        </w:rPr>
      </w:pPr>
    </w:p>
    <w:p w:rsidR="00A30EAE" w:rsidRDefault="00A30EAE">
      <w:pPr>
        <w:widowControl/>
        <w:rPr>
          <w:sz w:val="28"/>
        </w:rPr>
      </w:pPr>
    </w:p>
    <w:p w:rsidR="00A30EAE" w:rsidRDefault="00A30EAE">
      <w:pPr>
        <w:widowControl/>
        <w:rPr>
          <w:sz w:val="28"/>
        </w:rPr>
      </w:pPr>
    </w:p>
    <w:p w:rsidR="0066228E" w:rsidRPr="00C26E4A" w:rsidRDefault="0066228E" w:rsidP="0066228E">
      <w:pPr>
        <w:pStyle w:val="Style4"/>
        <w:widowControl/>
        <w:spacing w:line="240" w:lineRule="auto"/>
        <w:rPr>
          <w:rStyle w:val="FontStyle15"/>
          <w:sz w:val="28"/>
          <w:szCs w:val="28"/>
        </w:rPr>
      </w:pPr>
      <w:r w:rsidRPr="00C26E4A">
        <w:rPr>
          <w:rStyle w:val="FontStyle15"/>
          <w:sz w:val="28"/>
          <w:szCs w:val="28"/>
        </w:rPr>
        <w:t xml:space="preserve">О мерах по обеспечению пожарной  безопасности </w:t>
      </w:r>
    </w:p>
    <w:p w:rsidR="0066228E" w:rsidRPr="00C26E4A" w:rsidRDefault="0066228E" w:rsidP="0066228E">
      <w:pPr>
        <w:pStyle w:val="Style4"/>
        <w:widowControl/>
        <w:spacing w:line="240" w:lineRule="auto"/>
        <w:rPr>
          <w:rStyle w:val="FontStyle15"/>
          <w:sz w:val="28"/>
          <w:szCs w:val="28"/>
        </w:rPr>
      </w:pPr>
      <w:r w:rsidRPr="00C26E4A">
        <w:rPr>
          <w:rStyle w:val="FontStyle15"/>
          <w:sz w:val="28"/>
          <w:szCs w:val="28"/>
        </w:rPr>
        <w:t>на территории Пензенской области</w:t>
      </w:r>
    </w:p>
    <w:p w:rsidR="0066228E" w:rsidRPr="00C26E4A" w:rsidRDefault="0066228E" w:rsidP="0066228E">
      <w:pPr>
        <w:pStyle w:val="Style4"/>
        <w:widowControl/>
        <w:spacing w:line="240" w:lineRule="auto"/>
        <w:rPr>
          <w:rStyle w:val="FontStyle21"/>
          <w:b/>
          <w:sz w:val="28"/>
          <w:szCs w:val="28"/>
        </w:rPr>
      </w:pPr>
      <w:r w:rsidRPr="00C26E4A">
        <w:rPr>
          <w:rStyle w:val="FontStyle15"/>
          <w:sz w:val="28"/>
          <w:szCs w:val="28"/>
        </w:rPr>
        <w:t>в осенне-зимний период 2018</w:t>
      </w:r>
      <w:r>
        <w:rPr>
          <w:rStyle w:val="FontStyle15"/>
          <w:sz w:val="28"/>
          <w:szCs w:val="28"/>
        </w:rPr>
        <w:t xml:space="preserve"> - </w:t>
      </w:r>
      <w:r w:rsidRPr="00C26E4A">
        <w:rPr>
          <w:rStyle w:val="FontStyle15"/>
          <w:sz w:val="28"/>
          <w:szCs w:val="28"/>
        </w:rPr>
        <w:t>2019 годов</w:t>
      </w:r>
    </w:p>
    <w:p w:rsidR="0066228E" w:rsidRPr="00C26E4A" w:rsidRDefault="0066228E" w:rsidP="0066228E">
      <w:pPr>
        <w:pStyle w:val="Style6"/>
        <w:widowControl/>
        <w:tabs>
          <w:tab w:val="left" w:pos="1829"/>
        </w:tabs>
        <w:spacing w:line="240" w:lineRule="auto"/>
        <w:ind w:firstLine="709"/>
        <w:rPr>
          <w:b/>
          <w:bCs/>
          <w:sz w:val="28"/>
          <w:szCs w:val="28"/>
        </w:rPr>
      </w:pPr>
    </w:p>
    <w:p w:rsidR="0066228E" w:rsidRPr="00C26E4A" w:rsidRDefault="0066228E" w:rsidP="0066228E">
      <w:pPr>
        <w:shd w:val="clear" w:color="auto" w:fill="FFFFFF"/>
        <w:ind w:firstLine="696"/>
        <w:jc w:val="both"/>
        <w:rPr>
          <w:bCs/>
          <w:kern w:val="2"/>
          <w:sz w:val="28"/>
          <w:szCs w:val="28"/>
        </w:rPr>
      </w:pPr>
      <w:r w:rsidRPr="00C26E4A">
        <w:rPr>
          <w:bCs/>
          <w:sz w:val="28"/>
          <w:szCs w:val="28"/>
        </w:rPr>
        <w:t xml:space="preserve">В соответствии с Федеральным законом от 21.12.1994 № 69-ФЗ </w:t>
      </w:r>
      <w:r>
        <w:rPr>
          <w:bCs/>
          <w:sz w:val="28"/>
          <w:szCs w:val="28"/>
        </w:rPr>
        <w:br/>
      </w:r>
      <w:proofErr w:type="gramStart"/>
      <w:r>
        <w:rPr>
          <w:bCs/>
          <w:sz w:val="28"/>
          <w:szCs w:val="28"/>
        </w:rPr>
        <w:t>"</w:t>
      </w:r>
      <w:r w:rsidRPr="00C26E4A">
        <w:rPr>
          <w:bCs/>
          <w:sz w:val="28"/>
          <w:szCs w:val="28"/>
        </w:rPr>
        <w:t>О пожарной безопасности</w:t>
      </w:r>
      <w:r>
        <w:rPr>
          <w:bCs/>
          <w:sz w:val="28"/>
          <w:szCs w:val="28"/>
        </w:rPr>
        <w:t>"</w:t>
      </w:r>
      <w:r w:rsidRPr="00C26E4A">
        <w:rPr>
          <w:bCs/>
          <w:sz w:val="28"/>
          <w:szCs w:val="28"/>
        </w:rPr>
        <w:t xml:space="preserve"> (с последующими изменениями), Федеральным законом от 22.07.2008 № 123-ФЗ </w:t>
      </w:r>
      <w:r>
        <w:rPr>
          <w:bCs/>
          <w:sz w:val="28"/>
          <w:szCs w:val="28"/>
        </w:rPr>
        <w:t>"</w:t>
      </w:r>
      <w:r w:rsidRPr="00C26E4A">
        <w:rPr>
          <w:bCs/>
          <w:sz w:val="28"/>
          <w:szCs w:val="28"/>
        </w:rPr>
        <w:t>Технический регламент о требованиях пожарной безопасности</w:t>
      </w:r>
      <w:r>
        <w:rPr>
          <w:bCs/>
          <w:sz w:val="28"/>
          <w:szCs w:val="28"/>
        </w:rPr>
        <w:t>"</w:t>
      </w:r>
      <w:r w:rsidRPr="00C26E4A">
        <w:rPr>
          <w:bCs/>
          <w:sz w:val="28"/>
          <w:szCs w:val="28"/>
        </w:rPr>
        <w:t xml:space="preserve"> (с последующими изменениями), Федеральным законом от 06.10.2003 № 131-ФЗ </w:t>
      </w:r>
      <w:r>
        <w:rPr>
          <w:bCs/>
          <w:sz w:val="28"/>
          <w:szCs w:val="28"/>
        </w:rPr>
        <w:t>"</w:t>
      </w:r>
      <w:r w:rsidRPr="00C26E4A">
        <w:rPr>
          <w:bCs/>
          <w:sz w:val="28"/>
          <w:szCs w:val="28"/>
        </w:rPr>
        <w:t>Об общих принципах организации местного самоуправления в Российской Федерации</w:t>
      </w:r>
      <w:r>
        <w:rPr>
          <w:bCs/>
          <w:sz w:val="28"/>
          <w:szCs w:val="28"/>
        </w:rPr>
        <w:t>"</w:t>
      </w:r>
      <w:r w:rsidRPr="00C26E4A">
        <w:rPr>
          <w:bCs/>
          <w:sz w:val="28"/>
          <w:szCs w:val="28"/>
        </w:rPr>
        <w:t xml:space="preserve"> (с последующими изменениями), </w:t>
      </w:r>
      <w:r w:rsidRPr="00C26E4A">
        <w:rPr>
          <w:sz w:val="28"/>
          <w:szCs w:val="28"/>
        </w:rPr>
        <w:t xml:space="preserve">Законом Пензенской области от 22.12.2005 № 906-ЗПО </w:t>
      </w:r>
      <w:r>
        <w:rPr>
          <w:sz w:val="28"/>
          <w:szCs w:val="28"/>
        </w:rPr>
        <w:t>"</w:t>
      </w:r>
      <w:r w:rsidRPr="00C26E4A">
        <w:rPr>
          <w:sz w:val="28"/>
          <w:szCs w:val="28"/>
        </w:rPr>
        <w:t>О Правительстве Пензенской области</w:t>
      </w:r>
      <w:r>
        <w:rPr>
          <w:sz w:val="28"/>
          <w:szCs w:val="28"/>
        </w:rPr>
        <w:t>"</w:t>
      </w:r>
      <w:r w:rsidRPr="00C26E4A">
        <w:rPr>
          <w:sz w:val="28"/>
          <w:szCs w:val="28"/>
        </w:rPr>
        <w:t xml:space="preserve"> (с последующими изменениями), </w:t>
      </w:r>
      <w:r w:rsidRPr="00C26E4A">
        <w:rPr>
          <w:bCs/>
          <w:sz w:val="28"/>
          <w:szCs w:val="28"/>
        </w:rPr>
        <w:t>Планом основных мероприятий Пензенской области</w:t>
      </w:r>
      <w:r>
        <w:rPr>
          <w:bCs/>
          <w:sz w:val="28"/>
          <w:szCs w:val="28"/>
        </w:rPr>
        <w:t>,</w:t>
      </w:r>
      <w:r w:rsidRPr="00C26E4A">
        <w:rPr>
          <w:bCs/>
          <w:sz w:val="28"/>
          <w:szCs w:val="28"/>
        </w:rPr>
        <w:t xml:space="preserve"> утвержденным распоряжением Губернатора Пензенской области</w:t>
      </w:r>
      <w:proofErr w:type="gramEnd"/>
      <w:r w:rsidRPr="00C26E4A">
        <w:rPr>
          <w:bCs/>
          <w:sz w:val="28"/>
          <w:szCs w:val="28"/>
        </w:rPr>
        <w:t xml:space="preserve"> от 26.01.2018 № 26-р </w:t>
      </w:r>
      <w:r>
        <w:rPr>
          <w:bCs/>
          <w:sz w:val="28"/>
          <w:szCs w:val="28"/>
        </w:rPr>
        <w:t>"</w:t>
      </w:r>
      <w:r w:rsidRPr="00C26E4A">
        <w:rPr>
          <w:bCs/>
          <w:kern w:val="2"/>
          <w:sz w:val="28"/>
          <w:szCs w:val="28"/>
        </w:rPr>
        <w:t>Об утверждении Плана основных мероприятий Пензенской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2018 год</w:t>
      </w:r>
      <w:r>
        <w:rPr>
          <w:bCs/>
          <w:kern w:val="2"/>
          <w:sz w:val="28"/>
          <w:szCs w:val="28"/>
        </w:rPr>
        <w:t>"</w:t>
      </w:r>
      <w:r w:rsidRPr="00C26E4A">
        <w:rPr>
          <w:sz w:val="28"/>
          <w:szCs w:val="28"/>
        </w:rPr>
        <w:t>:</w:t>
      </w:r>
    </w:p>
    <w:p w:rsidR="0066228E" w:rsidRPr="00C26E4A" w:rsidRDefault="0066228E" w:rsidP="0066228E">
      <w:pPr>
        <w:pStyle w:val="Style6"/>
        <w:widowControl/>
        <w:spacing w:line="240" w:lineRule="auto"/>
        <w:rPr>
          <w:sz w:val="28"/>
          <w:szCs w:val="28"/>
        </w:rPr>
      </w:pPr>
      <w:r w:rsidRPr="00C26E4A">
        <w:rPr>
          <w:sz w:val="28"/>
          <w:szCs w:val="28"/>
        </w:rPr>
        <w:t>1. Утвердить прилагаемые дополнительные мероприятия по обеспечению пожарной безопасности на территории Пензенской области в осенне-зимний пожароопасный период 2018</w:t>
      </w:r>
      <w:r>
        <w:rPr>
          <w:sz w:val="28"/>
          <w:szCs w:val="28"/>
        </w:rPr>
        <w:t xml:space="preserve"> - </w:t>
      </w:r>
      <w:r w:rsidRPr="00C26E4A">
        <w:rPr>
          <w:sz w:val="28"/>
          <w:szCs w:val="28"/>
        </w:rPr>
        <w:t>2019 годов.</w:t>
      </w:r>
    </w:p>
    <w:p w:rsidR="0066228E" w:rsidRPr="00C26E4A" w:rsidRDefault="0066228E" w:rsidP="0066228E">
      <w:pPr>
        <w:pStyle w:val="Style6"/>
        <w:widowControl/>
        <w:spacing w:line="240" w:lineRule="auto"/>
        <w:ind w:firstLine="709"/>
        <w:rPr>
          <w:sz w:val="28"/>
          <w:szCs w:val="28"/>
        </w:rPr>
      </w:pPr>
      <w:r w:rsidRPr="00C26E4A">
        <w:rPr>
          <w:sz w:val="28"/>
          <w:szCs w:val="28"/>
        </w:rPr>
        <w:t xml:space="preserve">2. Признать утратившим силу распоряжение Правительства Пензенской области от 06.10.2017 № 458-рП </w:t>
      </w:r>
      <w:r>
        <w:rPr>
          <w:sz w:val="28"/>
          <w:szCs w:val="28"/>
        </w:rPr>
        <w:t>"</w:t>
      </w:r>
      <w:r w:rsidRPr="00C26E4A">
        <w:rPr>
          <w:sz w:val="28"/>
          <w:szCs w:val="28"/>
        </w:rPr>
        <w:t>О мерах по обеспечению пожарной безопасности в осенне-зимний период 2017</w:t>
      </w:r>
      <w:r>
        <w:rPr>
          <w:sz w:val="28"/>
          <w:szCs w:val="28"/>
        </w:rPr>
        <w:t xml:space="preserve"> - </w:t>
      </w:r>
      <w:r w:rsidRPr="00C26E4A">
        <w:rPr>
          <w:sz w:val="28"/>
          <w:szCs w:val="28"/>
        </w:rPr>
        <w:t>2018 годов</w:t>
      </w:r>
      <w:r>
        <w:rPr>
          <w:sz w:val="28"/>
          <w:szCs w:val="28"/>
        </w:rPr>
        <w:t>"</w:t>
      </w:r>
      <w:r w:rsidRPr="00C26E4A">
        <w:rPr>
          <w:sz w:val="28"/>
          <w:szCs w:val="28"/>
        </w:rPr>
        <w:t>.</w:t>
      </w:r>
    </w:p>
    <w:p w:rsidR="0066228E" w:rsidRPr="00C26E4A" w:rsidRDefault="0066228E" w:rsidP="0066228E">
      <w:pPr>
        <w:pStyle w:val="Style6"/>
        <w:widowControl/>
        <w:spacing w:line="240" w:lineRule="auto"/>
        <w:rPr>
          <w:sz w:val="28"/>
          <w:szCs w:val="28"/>
        </w:rPr>
      </w:pPr>
      <w:r w:rsidRPr="00C26E4A">
        <w:rPr>
          <w:sz w:val="28"/>
          <w:szCs w:val="28"/>
        </w:rPr>
        <w:t>3. Настоящее распоряжение  вступает в силу  со дня его подписания.</w:t>
      </w:r>
    </w:p>
    <w:p w:rsidR="0066228E" w:rsidRPr="00C26E4A" w:rsidRDefault="0066228E" w:rsidP="0066228E">
      <w:pPr>
        <w:pStyle w:val="Style6"/>
        <w:widowControl/>
        <w:spacing w:line="240" w:lineRule="auto"/>
        <w:rPr>
          <w:sz w:val="28"/>
          <w:szCs w:val="28"/>
        </w:rPr>
      </w:pPr>
      <w:r w:rsidRPr="00C26E4A">
        <w:rPr>
          <w:sz w:val="28"/>
          <w:szCs w:val="28"/>
        </w:rPr>
        <w:t xml:space="preserve">4. </w:t>
      </w:r>
      <w:proofErr w:type="gramStart"/>
      <w:r w:rsidRPr="00C26E4A">
        <w:rPr>
          <w:sz w:val="28"/>
          <w:szCs w:val="28"/>
        </w:rPr>
        <w:t>Контроль за</w:t>
      </w:r>
      <w:proofErr w:type="gramEnd"/>
      <w:r w:rsidRPr="00C26E4A">
        <w:rPr>
          <w:sz w:val="28"/>
          <w:szCs w:val="28"/>
        </w:rPr>
        <w:t xml:space="preserve"> исполнением настоящего распоряжения возложить на </w:t>
      </w:r>
      <w:r w:rsidRPr="0066228E">
        <w:rPr>
          <w:spacing w:val="-6"/>
          <w:sz w:val="28"/>
          <w:szCs w:val="28"/>
        </w:rPr>
        <w:t>заместителя Председателя Правительства Пензенской области, координирующего</w:t>
      </w:r>
      <w:r w:rsidRPr="00C26E4A">
        <w:rPr>
          <w:sz w:val="28"/>
          <w:szCs w:val="28"/>
        </w:rPr>
        <w:t xml:space="preserve"> вопросы защиты населения и территорий от чрезвычайных ситуаций, пожарной безопасности.</w:t>
      </w:r>
    </w:p>
    <w:p w:rsidR="00A30EAE" w:rsidRDefault="00A30EAE">
      <w:pPr>
        <w:widowControl/>
        <w:rPr>
          <w:sz w:val="28"/>
        </w:rPr>
      </w:pPr>
    </w:p>
    <w:p w:rsidR="0066228E" w:rsidRDefault="0066228E">
      <w:pPr>
        <w:widowControl/>
        <w:rPr>
          <w:sz w:val="28"/>
        </w:rPr>
      </w:pPr>
    </w:p>
    <w:tbl>
      <w:tblPr>
        <w:tblW w:w="0" w:type="auto"/>
        <w:tblLayout w:type="fixed"/>
        <w:tblLook w:val="0000" w:firstRow="0" w:lastRow="0" w:firstColumn="0" w:lastColumn="0" w:noHBand="0" w:noVBand="0"/>
      </w:tblPr>
      <w:tblGrid>
        <w:gridCol w:w="4361"/>
        <w:gridCol w:w="5493"/>
      </w:tblGrid>
      <w:tr w:rsidR="0066228E" w:rsidRPr="00B109FB" w:rsidTr="00E45D99">
        <w:tc>
          <w:tcPr>
            <w:tcW w:w="4361" w:type="dxa"/>
          </w:tcPr>
          <w:p w:rsidR="0066228E" w:rsidRPr="00B109FB" w:rsidRDefault="0066228E" w:rsidP="00E45D99">
            <w:pPr>
              <w:jc w:val="center"/>
            </w:pPr>
            <w:proofErr w:type="gramStart"/>
            <w:r w:rsidRPr="00B109FB">
              <w:rPr>
                <w:sz w:val="28"/>
              </w:rPr>
              <w:t>Исполняющий</w:t>
            </w:r>
            <w:proofErr w:type="gramEnd"/>
            <w:r w:rsidRPr="00B109FB">
              <w:rPr>
                <w:sz w:val="28"/>
              </w:rPr>
              <w:t xml:space="preserve"> обязанности Губернатора Пензенской области</w:t>
            </w:r>
          </w:p>
        </w:tc>
        <w:tc>
          <w:tcPr>
            <w:tcW w:w="5493" w:type="dxa"/>
          </w:tcPr>
          <w:p w:rsidR="0066228E" w:rsidRPr="00B109FB" w:rsidRDefault="0066228E" w:rsidP="00E45D99">
            <w:pPr>
              <w:jc w:val="right"/>
              <w:rPr>
                <w:sz w:val="28"/>
              </w:rPr>
            </w:pPr>
          </w:p>
          <w:p w:rsidR="0066228E" w:rsidRPr="00B109FB" w:rsidRDefault="00C26183" w:rsidP="00C26183">
            <w:pPr>
              <w:rPr>
                <w:sz w:val="28"/>
              </w:rPr>
            </w:pPr>
            <w:r>
              <w:rPr>
                <w:sz w:val="28"/>
              </w:rPr>
              <w:t xml:space="preserve">   </w:t>
            </w:r>
            <w:r w:rsidR="0066228E">
              <w:rPr>
                <w:sz w:val="28"/>
              </w:rPr>
              <w:t>Н.П. Симонов</w:t>
            </w:r>
          </w:p>
        </w:tc>
      </w:tr>
    </w:tbl>
    <w:p w:rsidR="0066228E" w:rsidRDefault="0066228E">
      <w:pPr>
        <w:widowControl/>
        <w:rPr>
          <w:sz w:val="28"/>
        </w:rPr>
        <w:sectPr w:rsidR="0066228E" w:rsidSect="0066228E">
          <w:headerReference w:type="default" r:id="rId8"/>
          <w:footerReference w:type="default" r:id="rId9"/>
          <w:footerReference w:type="first" r:id="rId10"/>
          <w:endnotePr>
            <w:numFmt w:val="decimal"/>
          </w:endnotePr>
          <w:pgSz w:w="11907" w:h="16840"/>
          <w:pgMar w:top="1134" w:right="851" w:bottom="1134" w:left="1418" w:header="720" w:footer="720" w:gutter="0"/>
          <w:cols w:space="720"/>
          <w:titlePg/>
        </w:sectPr>
      </w:pPr>
    </w:p>
    <w:tbl>
      <w:tblPr>
        <w:tblStyle w:val="a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66228E" w:rsidRPr="00C26E4A" w:rsidTr="00E45D99">
        <w:tc>
          <w:tcPr>
            <w:tcW w:w="4217" w:type="dxa"/>
          </w:tcPr>
          <w:p w:rsidR="0066228E" w:rsidRPr="00C26E4A" w:rsidRDefault="0066228E" w:rsidP="00E45D99">
            <w:pPr>
              <w:jc w:val="center"/>
              <w:rPr>
                <w:sz w:val="28"/>
                <w:szCs w:val="28"/>
              </w:rPr>
            </w:pPr>
            <w:r w:rsidRPr="00C26E4A">
              <w:rPr>
                <w:sz w:val="28"/>
                <w:szCs w:val="28"/>
              </w:rPr>
              <w:lastRenderedPageBreak/>
              <w:t>УТВЕРЖДЕНЫ</w:t>
            </w:r>
          </w:p>
        </w:tc>
      </w:tr>
      <w:tr w:rsidR="0066228E" w:rsidRPr="00C26E4A" w:rsidTr="00E45D99">
        <w:tc>
          <w:tcPr>
            <w:tcW w:w="4217" w:type="dxa"/>
          </w:tcPr>
          <w:p w:rsidR="0066228E" w:rsidRPr="00C26E4A" w:rsidRDefault="0066228E" w:rsidP="00E45D99">
            <w:pPr>
              <w:jc w:val="center"/>
              <w:rPr>
                <w:sz w:val="28"/>
                <w:szCs w:val="28"/>
              </w:rPr>
            </w:pPr>
            <w:r w:rsidRPr="00C26E4A">
              <w:rPr>
                <w:sz w:val="28"/>
                <w:szCs w:val="28"/>
              </w:rPr>
              <w:t>распоряжением Правительства</w:t>
            </w:r>
          </w:p>
          <w:p w:rsidR="0066228E" w:rsidRPr="00C26E4A" w:rsidRDefault="0066228E" w:rsidP="00E45D99">
            <w:pPr>
              <w:jc w:val="center"/>
              <w:rPr>
                <w:sz w:val="28"/>
                <w:szCs w:val="28"/>
              </w:rPr>
            </w:pPr>
            <w:r w:rsidRPr="00C26E4A">
              <w:rPr>
                <w:sz w:val="28"/>
                <w:szCs w:val="28"/>
              </w:rPr>
              <w:t xml:space="preserve">Пензенской области </w:t>
            </w:r>
          </w:p>
        </w:tc>
      </w:tr>
      <w:tr w:rsidR="0066228E" w:rsidRPr="00C26E4A" w:rsidTr="00E45D99">
        <w:tc>
          <w:tcPr>
            <w:tcW w:w="4217" w:type="dxa"/>
          </w:tcPr>
          <w:p w:rsidR="0066228E" w:rsidRPr="00C26E4A" w:rsidRDefault="0066228E" w:rsidP="00C26183">
            <w:pPr>
              <w:jc w:val="center"/>
              <w:rPr>
                <w:sz w:val="28"/>
                <w:szCs w:val="28"/>
              </w:rPr>
            </w:pPr>
            <w:r w:rsidRPr="00C26E4A">
              <w:rPr>
                <w:sz w:val="28"/>
                <w:szCs w:val="28"/>
              </w:rPr>
              <w:t xml:space="preserve">от </w:t>
            </w:r>
            <w:r w:rsidR="00C26183">
              <w:rPr>
                <w:sz w:val="28"/>
                <w:szCs w:val="28"/>
              </w:rPr>
              <w:t>22.10.2018</w:t>
            </w:r>
            <w:r w:rsidRPr="00C26E4A">
              <w:rPr>
                <w:sz w:val="28"/>
                <w:szCs w:val="28"/>
              </w:rPr>
              <w:t xml:space="preserve"> №</w:t>
            </w:r>
            <w:r w:rsidR="00C26183">
              <w:rPr>
                <w:sz w:val="28"/>
                <w:szCs w:val="28"/>
              </w:rPr>
              <w:t xml:space="preserve"> 557-рП</w:t>
            </w:r>
            <w:bookmarkStart w:id="0" w:name="_GoBack"/>
            <w:bookmarkEnd w:id="0"/>
          </w:p>
        </w:tc>
      </w:tr>
    </w:tbl>
    <w:p w:rsidR="0066228E" w:rsidRPr="00C26E4A" w:rsidRDefault="0066228E" w:rsidP="0066228E">
      <w:pPr>
        <w:jc w:val="both"/>
        <w:rPr>
          <w:sz w:val="28"/>
          <w:szCs w:val="28"/>
        </w:rPr>
      </w:pPr>
    </w:p>
    <w:p w:rsidR="0066228E" w:rsidRPr="00C26E4A" w:rsidRDefault="0066228E" w:rsidP="0066228E">
      <w:pPr>
        <w:pStyle w:val="ConsPlusNormal"/>
        <w:widowControl/>
        <w:ind w:firstLine="0"/>
        <w:jc w:val="center"/>
        <w:rPr>
          <w:rFonts w:ascii="Times New Roman" w:hAnsi="Times New Roman" w:cs="Times New Roman"/>
          <w:sz w:val="28"/>
          <w:szCs w:val="28"/>
        </w:rPr>
      </w:pPr>
    </w:p>
    <w:p w:rsidR="0066228E" w:rsidRPr="00C26E4A" w:rsidRDefault="0066228E" w:rsidP="0066228E">
      <w:pPr>
        <w:pStyle w:val="Style6"/>
        <w:widowControl/>
        <w:tabs>
          <w:tab w:val="left" w:pos="1829"/>
        </w:tabs>
        <w:spacing w:line="240" w:lineRule="auto"/>
        <w:ind w:firstLine="0"/>
        <w:jc w:val="center"/>
        <w:rPr>
          <w:b/>
          <w:sz w:val="28"/>
          <w:szCs w:val="28"/>
        </w:rPr>
      </w:pPr>
      <w:r w:rsidRPr="00C26E4A">
        <w:rPr>
          <w:b/>
          <w:sz w:val="28"/>
          <w:szCs w:val="28"/>
        </w:rPr>
        <w:t xml:space="preserve">ДОПОЛНИТЕЛЬНЫЕ МЕРОПРИЯТИЯ </w:t>
      </w:r>
    </w:p>
    <w:p w:rsidR="0066228E" w:rsidRPr="00C26E4A" w:rsidRDefault="0066228E" w:rsidP="0066228E">
      <w:pPr>
        <w:pStyle w:val="Style6"/>
        <w:widowControl/>
        <w:tabs>
          <w:tab w:val="left" w:pos="1829"/>
        </w:tabs>
        <w:spacing w:line="240" w:lineRule="auto"/>
        <w:ind w:firstLine="0"/>
        <w:jc w:val="center"/>
        <w:rPr>
          <w:b/>
          <w:sz w:val="28"/>
          <w:szCs w:val="28"/>
        </w:rPr>
      </w:pPr>
      <w:r w:rsidRPr="00C26E4A">
        <w:rPr>
          <w:b/>
          <w:sz w:val="28"/>
          <w:szCs w:val="28"/>
        </w:rPr>
        <w:t xml:space="preserve">по обеспечению пожарной безопасности на территории </w:t>
      </w:r>
    </w:p>
    <w:p w:rsidR="0066228E" w:rsidRPr="00C26E4A" w:rsidRDefault="0066228E" w:rsidP="0066228E">
      <w:pPr>
        <w:pStyle w:val="Style6"/>
        <w:widowControl/>
        <w:tabs>
          <w:tab w:val="left" w:pos="1829"/>
        </w:tabs>
        <w:spacing w:line="240" w:lineRule="auto"/>
        <w:ind w:firstLine="0"/>
        <w:jc w:val="center"/>
        <w:rPr>
          <w:b/>
          <w:sz w:val="28"/>
          <w:szCs w:val="28"/>
        </w:rPr>
      </w:pPr>
      <w:r w:rsidRPr="00C26E4A">
        <w:rPr>
          <w:b/>
          <w:sz w:val="28"/>
          <w:szCs w:val="28"/>
        </w:rPr>
        <w:t xml:space="preserve">Пензенской области в </w:t>
      </w:r>
      <w:proofErr w:type="gramStart"/>
      <w:r w:rsidRPr="00C26E4A">
        <w:rPr>
          <w:b/>
          <w:sz w:val="28"/>
          <w:szCs w:val="28"/>
        </w:rPr>
        <w:t>осенне-зимний</w:t>
      </w:r>
      <w:proofErr w:type="gramEnd"/>
      <w:r w:rsidRPr="00C26E4A">
        <w:rPr>
          <w:b/>
          <w:sz w:val="28"/>
          <w:szCs w:val="28"/>
        </w:rPr>
        <w:t xml:space="preserve"> пожароопасный </w:t>
      </w:r>
    </w:p>
    <w:p w:rsidR="0066228E" w:rsidRPr="00C26E4A" w:rsidRDefault="0066228E" w:rsidP="0066228E">
      <w:pPr>
        <w:pStyle w:val="Style6"/>
        <w:widowControl/>
        <w:tabs>
          <w:tab w:val="left" w:pos="1829"/>
        </w:tabs>
        <w:spacing w:line="240" w:lineRule="auto"/>
        <w:ind w:firstLine="0"/>
        <w:jc w:val="center"/>
        <w:rPr>
          <w:b/>
          <w:sz w:val="28"/>
          <w:szCs w:val="28"/>
        </w:rPr>
      </w:pPr>
      <w:r w:rsidRPr="00C26E4A">
        <w:rPr>
          <w:b/>
          <w:sz w:val="28"/>
          <w:szCs w:val="28"/>
        </w:rPr>
        <w:t>период 2018</w:t>
      </w:r>
      <w:r>
        <w:rPr>
          <w:b/>
          <w:sz w:val="28"/>
          <w:szCs w:val="28"/>
        </w:rPr>
        <w:t xml:space="preserve"> - </w:t>
      </w:r>
      <w:r w:rsidRPr="00C26E4A">
        <w:rPr>
          <w:b/>
          <w:sz w:val="28"/>
          <w:szCs w:val="28"/>
        </w:rPr>
        <w:t>2019 годов</w:t>
      </w:r>
    </w:p>
    <w:p w:rsidR="0066228E" w:rsidRPr="00C26E4A" w:rsidRDefault="0066228E" w:rsidP="0066228E">
      <w:pPr>
        <w:pStyle w:val="Style6"/>
        <w:widowControl/>
        <w:tabs>
          <w:tab w:val="left" w:pos="1829"/>
        </w:tabs>
        <w:spacing w:line="240" w:lineRule="auto"/>
        <w:ind w:firstLine="709"/>
        <w:jc w:val="center"/>
        <w:rPr>
          <w:sz w:val="28"/>
          <w:szCs w:val="28"/>
        </w:rPr>
      </w:pPr>
    </w:p>
    <w:p w:rsidR="0066228E" w:rsidRPr="00C26E4A" w:rsidRDefault="0066228E" w:rsidP="0066228E">
      <w:pPr>
        <w:pStyle w:val="Style6"/>
        <w:widowControl/>
        <w:tabs>
          <w:tab w:val="left" w:pos="1829"/>
        </w:tabs>
        <w:spacing w:line="240" w:lineRule="auto"/>
        <w:ind w:firstLine="709"/>
        <w:rPr>
          <w:sz w:val="28"/>
          <w:szCs w:val="28"/>
        </w:rPr>
      </w:pPr>
      <w:r w:rsidRPr="00C26E4A">
        <w:rPr>
          <w:sz w:val="28"/>
          <w:szCs w:val="28"/>
        </w:rPr>
        <w:t xml:space="preserve">1. Исполнительным органам государственной власти Пензенской области принять дополнительные меры по обеспечению пожарной безопасности на объектах подведомственных отраслей, обратив особое внимание на объекты жизнеобеспечения.  Организовать проведение мероприятий, направленных на обеспечение пожарной безопасности учреждений с массовым пребыванием людей, в том числе при проведении праздничных мероприятий в период новогодних и рождественских праздников. Установить </w:t>
      </w:r>
      <w:proofErr w:type="gramStart"/>
      <w:r w:rsidRPr="00C26E4A">
        <w:rPr>
          <w:sz w:val="28"/>
          <w:szCs w:val="28"/>
        </w:rPr>
        <w:t>контроль за</w:t>
      </w:r>
      <w:proofErr w:type="gramEnd"/>
      <w:r w:rsidRPr="00C26E4A">
        <w:rPr>
          <w:sz w:val="28"/>
          <w:szCs w:val="28"/>
        </w:rPr>
        <w:t xml:space="preserve"> проведением на указанных объектах противопожарных инструктажей, а также практических тренировок по эвакуации людей из зданий и отработке действий персонала в случае возникновения возможного пожара. </w:t>
      </w:r>
      <w:r w:rsidRPr="00C26E4A">
        <w:rPr>
          <w:color w:val="000000"/>
          <w:sz w:val="28"/>
          <w:szCs w:val="28"/>
        </w:rPr>
        <w:t xml:space="preserve">На объектах с круглосуточным пребыванием людей, особенно </w:t>
      </w:r>
      <w:r w:rsidRPr="00C26E4A">
        <w:rPr>
          <w:sz w:val="28"/>
          <w:szCs w:val="28"/>
        </w:rPr>
        <w:t>с пребыванием маломобильных групп населения</w:t>
      </w:r>
      <w:r w:rsidRPr="00C26E4A">
        <w:rPr>
          <w:color w:val="000000"/>
          <w:sz w:val="28"/>
          <w:szCs w:val="28"/>
        </w:rPr>
        <w:t xml:space="preserve">, </w:t>
      </w:r>
      <w:r w:rsidRPr="00C26E4A">
        <w:rPr>
          <w:sz w:val="28"/>
          <w:szCs w:val="28"/>
        </w:rPr>
        <w:t xml:space="preserve">а также детей </w:t>
      </w:r>
      <w:r w:rsidRPr="00C26E4A">
        <w:rPr>
          <w:color w:val="000000"/>
          <w:sz w:val="28"/>
          <w:szCs w:val="28"/>
        </w:rPr>
        <w:t>на период праздничных дней обеспечить усиление смен дежурного персонала. При проведении новогодних и рождественских праздничных мероприятий запретить проведение огневых и пиротехнических шоу в зданиях.</w:t>
      </w:r>
    </w:p>
    <w:p w:rsidR="0066228E" w:rsidRPr="00C26E4A" w:rsidRDefault="0066228E" w:rsidP="0066228E">
      <w:pPr>
        <w:pStyle w:val="Style6"/>
        <w:widowControl/>
        <w:tabs>
          <w:tab w:val="left" w:pos="1829"/>
        </w:tabs>
        <w:spacing w:line="240" w:lineRule="auto"/>
        <w:ind w:firstLine="709"/>
        <w:rPr>
          <w:rStyle w:val="FontStyle21"/>
          <w:sz w:val="28"/>
          <w:szCs w:val="28"/>
        </w:rPr>
      </w:pPr>
      <w:r w:rsidRPr="00C26E4A">
        <w:rPr>
          <w:rStyle w:val="FontStyle21"/>
          <w:sz w:val="28"/>
          <w:szCs w:val="28"/>
        </w:rPr>
        <w:t>2. Рекомендовать органам местного самоуправления муниципальных образований Пензенской области:</w:t>
      </w:r>
    </w:p>
    <w:p w:rsidR="0066228E" w:rsidRPr="00C26E4A" w:rsidRDefault="0066228E" w:rsidP="0066228E">
      <w:pPr>
        <w:pStyle w:val="Style6"/>
        <w:widowControl/>
        <w:tabs>
          <w:tab w:val="left" w:pos="1829"/>
        </w:tabs>
        <w:spacing w:line="240" w:lineRule="auto"/>
        <w:ind w:firstLine="709"/>
        <w:rPr>
          <w:sz w:val="28"/>
          <w:szCs w:val="28"/>
        </w:rPr>
      </w:pPr>
      <w:r w:rsidRPr="00C26E4A">
        <w:rPr>
          <w:sz w:val="28"/>
          <w:szCs w:val="28"/>
        </w:rPr>
        <w:t>2.1. утвердить соответствующими правовыми актами комплекс мер по обеспечению пожарной безопасности в осенне-зимний пожароопасный период и принять превентивные меры по снижению рисков возникновения пожаров в населенных пунктах и объектах экономики;</w:t>
      </w:r>
    </w:p>
    <w:p w:rsidR="0066228E" w:rsidRPr="00C26E4A" w:rsidRDefault="0066228E" w:rsidP="0066228E">
      <w:pPr>
        <w:pStyle w:val="a7"/>
        <w:spacing w:line="240" w:lineRule="auto"/>
        <w:ind w:firstLine="709"/>
        <w:rPr>
          <w:rStyle w:val="a8"/>
          <w:color w:val="000000"/>
          <w:sz w:val="28"/>
          <w:szCs w:val="28"/>
        </w:rPr>
      </w:pPr>
      <w:r w:rsidRPr="00C26E4A">
        <w:rPr>
          <w:sz w:val="28"/>
          <w:szCs w:val="28"/>
        </w:rPr>
        <w:t xml:space="preserve">2.2. </w:t>
      </w:r>
      <w:r w:rsidRPr="00C26E4A">
        <w:rPr>
          <w:rStyle w:val="a8"/>
          <w:color w:val="000000"/>
          <w:sz w:val="28"/>
          <w:szCs w:val="28"/>
        </w:rPr>
        <w:t>рассмотреть вопросы подготовки объектов и населенных пунктов к осенне-зимнему пожароопасному периоду на заседаниях городских и районных комиссий по предупреждению и ликвидации чрезвычайных ситуаций и обеспечению пожарной безопасности с заслушиванием ответственных должностных лиц, принятием конкретных решений и организацией информирования населения о принимаемых решениях по обеспечению пожарной безопасности;</w:t>
      </w:r>
    </w:p>
    <w:p w:rsidR="0066228E" w:rsidRPr="00C26E4A" w:rsidRDefault="0066228E" w:rsidP="0066228E">
      <w:pPr>
        <w:pStyle w:val="Style6"/>
        <w:widowControl/>
        <w:tabs>
          <w:tab w:val="left" w:pos="1829"/>
        </w:tabs>
        <w:spacing w:line="240" w:lineRule="auto"/>
        <w:ind w:firstLine="709"/>
        <w:rPr>
          <w:color w:val="000000"/>
          <w:sz w:val="28"/>
          <w:szCs w:val="28"/>
        </w:rPr>
      </w:pPr>
      <w:r w:rsidRPr="00C26E4A">
        <w:rPr>
          <w:sz w:val="28"/>
          <w:szCs w:val="28"/>
        </w:rPr>
        <w:t xml:space="preserve">2.3. </w:t>
      </w:r>
      <w:r w:rsidRPr="00C26E4A">
        <w:rPr>
          <w:rStyle w:val="a8"/>
          <w:color w:val="000000"/>
          <w:sz w:val="28"/>
          <w:szCs w:val="28"/>
        </w:rPr>
        <w:t>в целях проведения профилактической работы с населением по предупреждению пожаров создать оперативные профилактические группы из числа представителей органов местного самоуправления</w:t>
      </w:r>
      <w:r w:rsidRPr="00C26E4A">
        <w:rPr>
          <w:color w:val="000000"/>
          <w:sz w:val="28"/>
          <w:szCs w:val="28"/>
        </w:rPr>
        <w:t xml:space="preserve">, работников подразделений муниципальной и добровольной пожарной охраны, </w:t>
      </w:r>
      <w:r w:rsidRPr="00C26E4A">
        <w:rPr>
          <w:sz w:val="28"/>
          <w:szCs w:val="28"/>
        </w:rPr>
        <w:t xml:space="preserve">представителей </w:t>
      </w:r>
      <w:r w:rsidRPr="00C26E4A">
        <w:rPr>
          <w:color w:val="000000"/>
          <w:sz w:val="28"/>
          <w:szCs w:val="28"/>
        </w:rPr>
        <w:t>государственной жилищной инспекции</w:t>
      </w:r>
      <w:r w:rsidRPr="00C26E4A">
        <w:rPr>
          <w:sz w:val="28"/>
          <w:szCs w:val="28"/>
        </w:rPr>
        <w:t>, сотрудников правоохранительных органов, представителей жилищно-эксплуатационных организаций, газ</w:t>
      </w:r>
      <w:proofErr w:type="gramStart"/>
      <w:r w:rsidRPr="00C26E4A">
        <w:rPr>
          <w:sz w:val="28"/>
          <w:szCs w:val="28"/>
        </w:rPr>
        <w:t>о-</w:t>
      </w:r>
      <w:proofErr w:type="gramEnd"/>
      <w:r w:rsidRPr="00C26E4A">
        <w:rPr>
          <w:sz w:val="28"/>
          <w:szCs w:val="28"/>
        </w:rPr>
        <w:t xml:space="preserve"> и </w:t>
      </w:r>
      <w:proofErr w:type="spellStart"/>
      <w:r w:rsidRPr="00C26E4A">
        <w:rPr>
          <w:sz w:val="28"/>
          <w:szCs w:val="28"/>
        </w:rPr>
        <w:t>энергоснабжающих</w:t>
      </w:r>
      <w:proofErr w:type="spellEnd"/>
      <w:r w:rsidRPr="00C26E4A">
        <w:rPr>
          <w:sz w:val="28"/>
          <w:szCs w:val="28"/>
        </w:rPr>
        <w:t xml:space="preserve"> организаций, органов социальной защиты населения</w:t>
      </w:r>
      <w:r w:rsidRPr="00C26E4A">
        <w:rPr>
          <w:color w:val="000000"/>
          <w:sz w:val="28"/>
          <w:szCs w:val="28"/>
        </w:rPr>
        <w:t xml:space="preserve"> и других заинтересованных служб. </w:t>
      </w:r>
      <w:proofErr w:type="gramStart"/>
      <w:r w:rsidRPr="00C26E4A">
        <w:rPr>
          <w:rStyle w:val="a8"/>
          <w:color w:val="000000"/>
          <w:sz w:val="28"/>
          <w:szCs w:val="28"/>
        </w:rPr>
        <w:t>Созданными оперативными профилактическими группами в пределах полномочий входящих в них должностных лиц провести работу по противопожарной пропаганде и обучению населения правилам пожарной безопасности, правилам безопасности при пользовании газовым оборудованием, электрооборудованием, печами, уделив особое внимание профилактике пожаров в местах проживания лиц групп социального риска (без определенного рода занятий и места жительства, склонных к правонарушениям в области пожарной безопасности), одиноко проживающих престарелых</w:t>
      </w:r>
      <w:proofErr w:type="gramEnd"/>
      <w:r w:rsidRPr="00C26E4A">
        <w:rPr>
          <w:rStyle w:val="a8"/>
          <w:color w:val="000000"/>
          <w:sz w:val="28"/>
          <w:szCs w:val="28"/>
        </w:rPr>
        <w:t xml:space="preserve"> граждан, неблагополучных и (или) </w:t>
      </w:r>
      <w:proofErr w:type="gramStart"/>
      <w:r w:rsidRPr="00C26E4A">
        <w:rPr>
          <w:rStyle w:val="a8"/>
          <w:color w:val="000000"/>
          <w:sz w:val="28"/>
          <w:szCs w:val="28"/>
        </w:rPr>
        <w:t>мало</w:t>
      </w:r>
      <w:r>
        <w:rPr>
          <w:rStyle w:val="a8"/>
          <w:color w:val="000000"/>
          <w:sz w:val="28"/>
          <w:szCs w:val="28"/>
        </w:rPr>
        <w:t>-</w:t>
      </w:r>
      <w:r w:rsidRPr="00C26E4A">
        <w:rPr>
          <w:rStyle w:val="a8"/>
          <w:color w:val="000000"/>
          <w:sz w:val="28"/>
          <w:szCs w:val="28"/>
        </w:rPr>
        <w:t>обеспеченных</w:t>
      </w:r>
      <w:proofErr w:type="gramEnd"/>
      <w:r w:rsidRPr="00C26E4A">
        <w:rPr>
          <w:rStyle w:val="a8"/>
          <w:color w:val="000000"/>
          <w:sz w:val="28"/>
          <w:szCs w:val="28"/>
        </w:rPr>
        <w:t xml:space="preserve"> семей, имеющих детей;</w:t>
      </w:r>
    </w:p>
    <w:p w:rsidR="0066228E" w:rsidRPr="00C26E4A" w:rsidRDefault="0066228E" w:rsidP="004E4F0D">
      <w:pPr>
        <w:pStyle w:val="a7"/>
        <w:spacing w:line="228" w:lineRule="auto"/>
        <w:ind w:firstLine="709"/>
        <w:rPr>
          <w:sz w:val="28"/>
          <w:szCs w:val="28"/>
        </w:rPr>
      </w:pPr>
      <w:proofErr w:type="gramStart"/>
      <w:r w:rsidRPr="00C26E4A">
        <w:rPr>
          <w:rStyle w:val="a8"/>
          <w:color w:val="000000"/>
          <w:sz w:val="28"/>
          <w:szCs w:val="28"/>
        </w:rPr>
        <w:t>2.4. организовать проведение собраний (встреч) с гражданами, на которых рассмотреть неотложные вопросы по реализации первичных мер пожарной безопасности, обратив особое внимание на необходимость очистки дымоходов, проверку исправности электропроводки, газовых плит и колонок, недопустимость использования для отопления помещения электрических обогревателей кустарного изготовления и с открытым нагревательным элементом, а также правила поведения в случае возникновения пожара.</w:t>
      </w:r>
      <w:proofErr w:type="gramEnd"/>
      <w:r w:rsidRPr="00C26E4A">
        <w:rPr>
          <w:rStyle w:val="a8"/>
          <w:color w:val="000000"/>
          <w:sz w:val="28"/>
          <w:szCs w:val="28"/>
        </w:rPr>
        <w:t xml:space="preserve">  Разъяснительную работу среди населения проводить с вручением памяток и обязательным оформлением соответствующих протоколов, подтверждающих ее проведение;</w:t>
      </w:r>
    </w:p>
    <w:p w:rsidR="0066228E" w:rsidRPr="00C26E4A" w:rsidRDefault="0066228E" w:rsidP="004E4F0D">
      <w:pPr>
        <w:pStyle w:val="a7"/>
        <w:spacing w:line="228" w:lineRule="auto"/>
        <w:ind w:firstLine="709"/>
        <w:rPr>
          <w:sz w:val="28"/>
          <w:szCs w:val="28"/>
        </w:rPr>
      </w:pPr>
      <w:r w:rsidRPr="00C26E4A">
        <w:rPr>
          <w:rStyle w:val="a8"/>
          <w:color w:val="000000"/>
          <w:sz w:val="28"/>
          <w:szCs w:val="28"/>
        </w:rPr>
        <w:t>2.5. в средствах массовой информации обеспечить размещение материалов о деятельности оперативных профилактических групп, статистике и причинах пожаров, правилах безопасной эксплуатации электрического, газового оборудования и печей;</w:t>
      </w:r>
    </w:p>
    <w:p w:rsidR="0066228E" w:rsidRPr="00C26E4A" w:rsidRDefault="0066228E" w:rsidP="004E4F0D">
      <w:pPr>
        <w:pStyle w:val="Style6"/>
        <w:widowControl/>
        <w:tabs>
          <w:tab w:val="left" w:pos="1440"/>
        </w:tabs>
        <w:spacing w:line="228" w:lineRule="auto"/>
        <w:ind w:firstLine="709"/>
        <w:rPr>
          <w:rStyle w:val="a8"/>
          <w:color w:val="000000"/>
          <w:sz w:val="28"/>
          <w:szCs w:val="28"/>
        </w:rPr>
      </w:pPr>
      <w:r w:rsidRPr="00C26E4A">
        <w:rPr>
          <w:sz w:val="28"/>
          <w:szCs w:val="28"/>
        </w:rPr>
        <w:t xml:space="preserve">2.6. </w:t>
      </w:r>
      <w:r w:rsidRPr="00C26E4A">
        <w:rPr>
          <w:rStyle w:val="a8"/>
          <w:color w:val="000000"/>
          <w:sz w:val="28"/>
          <w:szCs w:val="28"/>
        </w:rPr>
        <w:t xml:space="preserve">обеспечить выполнение управляющими компаниями и </w:t>
      </w:r>
      <w:proofErr w:type="spellStart"/>
      <w:proofErr w:type="gramStart"/>
      <w:r w:rsidRPr="00C26E4A">
        <w:rPr>
          <w:rStyle w:val="a8"/>
          <w:color w:val="000000"/>
          <w:sz w:val="28"/>
          <w:szCs w:val="28"/>
        </w:rPr>
        <w:t>объеди</w:t>
      </w:r>
      <w:proofErr w:type="spellEnd"/>
      <w:r w:rsidR="009D297D">
        <w:rPr>
          <w:rStyle w:val="a8"/>
          <w:color w:val="000000"/>
          <w:sz w:val="28"/>
          <w:szCs w:val="28"/>
        </w:rPr>
        <w:t>-</w:t>
      </w:r>
      <w:r w:rsidRPr="00C26E4A">
        <w:rPr>
          <w:rStyle w:val="a8"/>
          <w:color w:val="000000"/>
          <w:sz w:val="28"/>
          <w:szCs w:val="28"/>
        </w:rPr>
        <w:t>нениями</w:t>
      </w:r>
      <w:proofErr w:type="gramEnd"/>
      <w:r w:rsidRPr="00C26E4A">
        <w:rPr>
          <w:rStyle w:val="a8"/>
          <w:color w:val="000000"/>
          <w:sz w:val="28"/>
          <w:szCs w:val="28"/>
        </w:rPr>
        <w:t xml:space="preserve"> собственников жилья мероприятий, предусмотренных требованиями законодательства Российской Федерации в области пожарной безопасности, в многоквартирных домах, зданиях, используемых под общежития, уделив особое внимание зданиям повышенной этажности;</w:t>
      </w:r>
    </w:p>
    <w:p w:rsidR="0066228E" w:rsidRPr="00C26E4A" w:rsidRDefault="0066228E" w:rsidP="004E4F0D">
      <w:pPr>
        <w:pStyle w:val="a7"/>
        <w:spacing w:line="228" w:lineRule="auto"/>
        <w:ind w:firstLine="709"/>
        <w:rPr>
          <w:rStyle w:val="a8"/>
          <w:color w:val="000000"/>
          <w:sz w:val="28"/>
          <w:szCs w:val="28"/>
        </w:rPr>
      </w:pPr>
      <w:proofErr w:type="gramStart"/>
      <w:r w:rsidRPr="00C26E4A">
        <w:rPr>
          <w:rStyle w:val="FontStyle21"/>
          <w:sz w:val="28"/>
          <w:szCs w:val="28"/>
        </w:rPr>
        <w:t xml:space="preserve">2.7. </w:t>
      </w:r>
      <w:r w:rsidRPr="00C26E4A">
        <w:rPr>
          <w:rStyle w:val="a8"/>
          <w:color w:val="000000"/>
          <w:sz w:val="28"/>
          <w:szCs w:val="28"/>
        </w:rPr>
        <w:t xml:space="preserve">организовать совместно с членами </w:t>
      </w:r>
      <w:r w:rsidRPr="00C26E4A">
        <w:rPr>
          <w:color w:val="000000"/>
          <w:sz w:val="28"/>
          <w:szCs w:val="28"/>
        </w:rPr>
        <w:t>муниципальной и добровольной пожарной охраны</w:t>
      </w:r>
      <w:r w:rsidRPr="00C26E4A">
        <w:rPr>
          <w:rStyle w:val="a8"/>
          <w:color w:val="000000"/>
          <w:sz w:val="28"/>
          <w:szCs w:val="28"/>
        </w:rPr>
        <w:t xml:space="preserve"> при содействии сотрудников органов внутренних дел рейдовые мероприятия по установлению лиц без определенного места жительства в населенных пунктах, садоводческих товариществах и гаражных кооперативах с целью проведения профилактических мероприятий по недопущению такими лицами нарушений пожарной безопасности, принимать меры по ограничению эксплуатации дачных жилых строений, в которых грубо нарушаются требования пожарной безопасности;</w:t>
      </w:r>
      <w:proofErr w:type="gramEnd"/>
    </w:p>
    <w:p w:rsidR="0066228E" w:rsidRPr="00C26E4A" w:rsidRDefault="0066228E" w:rsidP="004E4F0D">
      <w:pPr>
        <w:pStyle w:val="a7"/>
        <w:spacing w:line="228" w:lineRule="auto"/>
        <w:ind w:firstLine="709"/>
        <w:rPr>
          <w:sz w:val="28"/>
          <w:szCs w:val="28"/>
        </w:rPr>
      </w:pPr>
      <w:r w:rsidRPr="00C26E4A">
        <w:rPr>
          <w:rStyle w:val="a8"/>
          <w:color w:val="000000"/>
          <w:sz w:val="28"/>
          <w:szCs w:val="28"/>
        </w:rPr>
        <w:t xml:space="preserve">2.8. провести </w:t>
      </w:r>
      <w:r w:rsidRPr="00C26E4A">
        <w:rPr>
          <w:sz w:val="28"/>
          <w:szCs w:val="28"/>
        </w:rPr>
        <w:t xml:space="preserve">проверку источников наружного противопожарного </w:t>
      </w:r>
      <w:proofErr w:type="gramStart"/>
      <w:r w:rsidRPr="00C26E4A">
        <w:rPr>
          <w:sz w:val="28"/>
          <w:szCs w:val="28"/>
        </w:rPr>
        <w:t>водо-снабжения</w:t>
      </w:r>
      <w:proofErr w:type="gramEnd"/>
      <w:r w:rsidRPr="00C26E4A">
        <w:rPr>
          <w:sz w:val="28"/>
          <w:szCs w:val="28"/>
        </w:rPr>
        <w:t xml:space="preserve"> территорий городских округов и поселений, принять меры к обеспечению их работоспособности в условиях низких температур окружающей среды. В ходе проверки противопожарного водоснабжения обратить особое внимание на наличие и исправность </w:t>
      </w:r>
      <w:proofErr w:type="spellStart"/>
      <w:r w:rsidRPr="00C26E4A">
        <w:rPr>
          <w:sz w:val="28"/>
          <w:szCs w:val="28"/>
        </w:rPr>
        <w:t>водоисточников</w:t>
      </w:r>
      <w:proofErr w:type="spellEnd"/>
      <w:r w:rsidRPr="00C26E4A">
        <w:rPr>
          <w:sz w:val="28"/>
          <w:szCs w:val="28"/>
        </w:rPr>
        <w:t xml:space="preserve"> на объектах с массовым и круглосуточным пребыванием людей, а также в населенных пунктах, расположенных за пределами нормативного времени прибытия пожарных подразделений;</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2.9. проверить готовность сил и сре</w:t>
      </w:r>
      <w:proofErr w:type="gramStart"/>
      <w:r w:rsidRPr="00C26E4A">
        <w:rPr>
          <w:rStyle w:val="a8"/>
          <w:color w:val="000000"/>
          <w:sz w:val="28"/>
          <w:szCs w:val="28"/>
        </w:rPr>
        <w:t>дств дл</w:t>
      </w:r>
      <w:proofErr w:type="gramEnd"/>
      <w:r w:rsidRPr="00C26E4A">
        <w:rPr>
          <w:rStyle w:val="a8"/>
          <w:color w:val="000000"/>
          <w:sz w:val="28"/>
          <w:szCs w:val="28"/>
        </w:rPr>
        <w:t xml:space="preserve">я организации своевременной расчистки дорог, улиц, проездов к жилым домам, социальным объектам, производственным объектам и источникам противопожарного водоснабжения от снега для беспрепятственного проезда техники аварийных служб; </w:t>
      </w:r>
    </w:p>
    <w:p w:rsidR="0066228E" w:rsidRPr="00C26E4A" w:rsidRDefault="0066228E" w:rsidP="0066228E">
      <w:pPr>
        <w:pStyle w:val="a7"/>
        <w:spacing w:line="240" w:lineRule="auto"/>
        <w:ind w:firstLine="709"/>
        <w:rPr>
          <w:sz w:val="28"/>
          <w:szCs w:val="28"/>
        </w:rPr>
      </w:pPr>
      <w:r w:rsidRPr="00C26E4A">
        <w:rPr>
          <w:rStyle w:val="a8"/>
          <w:color w:val="000000"/>
          <w:sz w:val="28"/>
          <w:szCs w:val="28"/>
        </w:rPr>
        <w:t>2.10. обеспечить наружное освещение территорий населенных пунктов в темное время суток для быстрого нахождения пожарных гидрантов, наружных пожарных лестниц и мест размещения пожарного инвентаря, установить или обновить имеющиеся указатели местонахождения пожарных гидрантов;</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2.11. оказать содействие формированиям добровольной пожарной охраны для оснащения их пожарно-техническим вооружением и инвентарем, огнетушащими веществами и горюче-смазочными материалами с учетом создания резерва. Обеспечить стоянку пожарной и приспособленной техники в отапливаемых и телефонизированных помещениях гаражей;</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2.12. проверить состояние пожарной и специальной техники, привлекаемой для тушения пожаров, укомплектовать ее необходимым пожарно-техническим вооружением и запасом горюче-смазочных материалов и обеспечить ее стоянками в отапливаемых помещениях (боксах);</w:t>
      </w:r>
    </w:p>
    <w:p w:rsidR="0066228E" w:rsidRPr="00C26E4A" w:rsidRDefault="0066228E" w:rsidP="0066228E">
      <w:pPr>
        <w:pStyle w:val="a7"/>
        <w:spacing w:line="240" w:lineRule="auto"/>
        <w:ind w:firstLine="709"/>
        <w:rPr>
          <w:sz w:val="28"/>
          <w:szCs w:val="28"/>
        </w:rPr>
      </w:pPr>
      <w:r w:rsidRPr="00C26E4A">
        <w:rPr>
          <w:rStyle w:val="a8"/>
          <w:color w:val="000000"/>
          <w:sz w:val="28"/>
          <w:szCs w:val="28"/>
        </w:rPr>
        <w:t>2.13. согласовать порядок привлечения имеющейся в наличии водовозной и поливочной техники для тушения пожаров с организациями всех форм собственности, осуществляющими хозяйственную деятельность на территории сельских поселений;</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2.14. организовать проведение занятий с детьми по соблюдению мер пожарной безопасности, в том числе при применении пиротехнических изделий;</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2.15. провести проверку готовности к использованию муниципальных систем оповещения населения в случае угрозы или возникновения чрезвычайных ситуаций.</w:t>
      </w:r>
    </w:p>
    <w:p w:rsidR="0066228E" w:rsidRPr="00C26E4A" w:rsidRDefault="0066228E" w:rsidP="0066228E">
      <w:pPr>
        <w:pStyle w:val="a7"/>
        <w:spacing w:line="240" w:lineRule="auto"/>
        <w:ind w:firstLine="709"/>
        <w:rPr>
          <w:rStyle w:val="a8"/>
          <w:color w:val="000000"/>
          <w:sz w:val="28"/>
          <w:szCs w:val="28"/>
        </w:rPr>
      </w:pPr>
      <w:r w:rsidRPr="00C26E4A">
        <w:rPr>
          <w:rStyle w:val="a8"/>
          <w:color w:val="000000"/>
          <w:sz w:val="28"/>
          <w:szCs w:val="28"/>
        </w:rPr>
        <w:t xml:space="preserve">3. При осложнении обстановки с пожарами и повышении пожарной опасности, в условиях низких температур или при получении штормового предупреждения в соответствии со статьей 30 Федерального закона </w:t>
      </w:r>
      <w:r w:rsidR="00E41E2D">
        <w:rPr>
          <w:rStyle w:val="a8"/>
          <w:color w:val="000000"/>
          <w:sz w:val="28"/>
          <w:szCs w:val="28"/>
        </w:rPr>
        <w:br/>
      </w:r>
      <w:r w:rsidRPr="00C26E4A">
        <w:rPr>
          <w:rStyle w:val="a8"/>
          <w:color w:val="000000"/>
          <w:sz w:val="28"/>
          <w:szCs w:val="28"/>
        </w:rPr>
        <w:t xml:space="preserve">от 21.12.1994 № 69-ФЗ </w:t>
      </w:r>
      <w:r>
        <w:rPr>
          <w:rStyle w:val="a8"/>
          <w:color w:val="000000"/>
          <w:sz w:val="28"/>
          <w:szCs w:val="28"/>
        </w:rPr>
        <w:t>"</w:t>
      </w:r>
      <w:r w:rsidRPr="00C26E4A">
        <w:rPr>
          <w:rStyle w:val="a8"/>
          <w:color w:val="000000"/>
          <w:sz w:val="28"/>
          <w:szCs w:val="28"/>
        </w:rPr>
        <w:t>О пожарной безопасности</w:t>
      </w:r>
      <w:r>
        <w:rPr>
          <w:rStyle w:val="a8"/>
          <w:color w:val="000000"/>
          <w:sz w:val="28"/>
          <w:szCs w:val="28"/>
        </w:rPr>
        <w:t>"</w:t>
      </w:r>
      <w:r w:rsidRPr="00C26E4A">
        <w:rPr>
          <w:rStyle w:val="a8"/>
          <w:color w:val="000000"/>
          <w:sz w:val="28"/>
          <w:szCs w:val="28"/>
        </w:rPr>
        <w:t xml:space="preserve"> (с последующими изменениями) установить особый противопожарный режим на подведомственных территориях, определив перечень дополнительных требований пожарной безопасности.</w:t>
      </w:r>
    </w:p>
    <w:p w:rsidR="0066228E" w:rsidRPr="00C26E4A" w:rsidRDefault="0066228E" w:rsidP="0066228E">
      <w:pPr>
        <w:pStyle w:val="Style6"/>
        <w:widowControl/>
        <w:tabs>
          <w:tab w:val="left" w:pos="1440"/>
        </w:tabs>
        <w:spacing w:line="240" w:lineRule="auto"/>
        <w:ind w:firstLine="709"/>
        <w:rPr>
          <w:color w:val="000000"/>
          <w:sz w:val="28"/>
          <w:szCs w:val="28"/>
        </w:rPr>
      </w:pPr>
      <w:r w:rsidRPr="00C26E4A">
        <w:rPr>
          <w:color w:val="000000"/>
          <w:sz w:val="28"/>
          <w:szCs w:val="28"/>
        </w:rPr>
        <w:t xml:space="preserve">4. Рекомендовать руководителям предприятий, учреждений, организаций, управляющих компаний в сфере жилищно-коммунального хозяйства, </w:t>
      </w:r>
      <w:proofErr w:type="gramStart"/>
      <w:r w:rsidRPr="00C26E4A">
        <w:rPr>
          <w:color w:val="000000"/>
          <w:sz w:val="28"/>
          <w:szCs w:val="28"/>
        </w:rPr>
        <w:t>садовод-</w:t>
      </w:r>
      <w:proofErr w:type="spellStart"/>
      <w:r w:rsidRPr="00C26E4A">
        <w:rPr>
          <w:color w:val="000000"/>
          <w:sz w:val="28"/>
          <w:szCs w:val="28"/>
        </w:rPr>
        <w:t>ческих</w:t>
      </w:r>
      <w:proofErr w:type="spellEnd"/>
      <w:proofErr w:type="gramEnd"/>
      <w:r w:rsidRPr="00C26E4A">
        <w:rPr>
          <w:color w:val="000000"/>
          <w:sz w:val="28"/>
          <w:szCs w:val="28"/>
        </w:rPr>
        <w:t>, огороднических и дачных некоммерческих объединений, товариществ собственников жилья и жилищно-строительных кооперативов:</w:t>
      </w:r>
    </w:p>
    <w:p w:rsidR="0066228E" w:rsidRPr="00C26E4A" w:rsidRDefault="0066228E" w:rsidP="0066228E">
      <w:pPr>
        <w:pStyle w:val="Style6"/>
        <w:widowControl/>
        <w:tabs>
          <w:tab w:val="left" w:pos="1440"/>
        </w:tabs>
        <w:spacing w:line="240" w:lineRule="auto"/>
        <w:ind w:firstLine="709"/>
        <w:rPr>
          <w:color w:val="000000"/>
          <w:sz w:val="28"/>
          <w:szCs w:val="28"/>
        </w:rPr>
      </w:pPr>
      <w:r w:rsidRPr="00C26E4A">
        <w:rPr>
          <w:color w:val="000000"/>
          <w:sz w:val="28"/>
          <w:szCs w:val="28"/>
        </w:rPr>
        <w:t>4.1. проверить и обеспечить возможность беспрепятственного проезда пожарной техники на подведомственной территории к жилым и иным зданиям;</w:t>
      </w:r>
    </w:p>
    <w:p w:rsidR="0066228E" w:rsidRDefault="0066228E" w:rsidP="0066228E">
      <w:pPr>
        <w:pStyle w:val="Style6"/>
        <w:widowControl/>
        <w:tabs>
          <w:tab w:val="left" w:pos="1440"/>
        </w:tabs>
        <w:spacing w:line="240" w:lineRule="auto"/>
        <w:ind w:firstLine="709"/>
        <w:rPr>
          <w:color w:val="000000"/>
          <w:sz w:val="28"/>
          <w:szCs w:val="28"/>
        </w:rPr>
      </w:pPr>
      <w:r w:rsidRPr="00C26E4A">
        <w:rPr>
          <w:color w:val="000000"/>
          <w:sz w:val="28"/>
          <w:szCs w:val="28"/>
        </w:rPr>
        <w:t xml:space="preserve">4.2. принять меры по приведению в нормативное состояние </w:t>
      </w:r>
      <w:proofErr w:type="spellStart"/>
      <w:proofErr w:type="gramStart"/>
      <w:r w:rsidRPr="00C26E4A">
        <w:rPr>
          <w:color w:val="000000"/>
          <w:sz w:val="28"/>
          <w:szCs w:val="28"/>
        </w:rPr>
        <w:t>подведом-ственных</w:t>
      </w:r>
      <w:proofErr w:type="spellEnd"/>
      <w:proofErr w:type="gramEnd"/>
      <w:r w:rsidRPr="00C26E4A">
        <w:rPr>
          <w:color w:val="000000"/>
          <w:sz w:val="28"/>
          <w:szCs w:val="28"/>
        </w:rPr>
        <w:t xml:space="preserve"> пожарных водоемов, пирсов, гидрантов, завершить их подготовку к зимней эксплуатации;</w:t>
      </w:r>
    </w:p>
    <w:p w:rsidR="00E41E2D" w:rsidRPr="00C26E4A" w:rsidRDefault="00E41E2D" w:rsidP="0066228E">
      <w:pPr>
        <w:pStyle w:val="Style6"/>
        <w:widowControl/>
        <w:tabs>
          <w:tab w:val="left" w:pos="1440"/>
        </w:tabs>
        <w:spacing w:line="240" w:lineRule="auto"/>
        <w:ind w:firstLine="709"/>
        <w:rPr>
          <w:color w:val="000000"/>
          <w:sz w:val="28"/>
          <w:szCs w:val="28"/>
        </w:rPr>
      </w:pPr>
    </w:p>
    <w:p w:rsidR="0066228E" w:rsidRPr="00C26E4A" w:rsidRDefault="0066228E" w:rsidP="0066228E">
      <w:pPr>
        <w:pStyle w:val="Style6"/>
        <w:widowControl/>
        <w:tabs>
          <w:tab w:val="left" w:pos="1440"/>
        </w:tabs>
        <w:spacing w:line="240" w:lineRule="auto"/>
        <w:ind w:firstLine="709"/>
        <w:rPr>
          <w:color w:val="000000"/>
          <w:sz w:val="28"/>
          <w:szCs w:val="28"/>
        </w:rPr>
      </w:pPr>
      <w:r w:rsidRPr="00C26E4A">
        <w:rPr>
          <w:color w:val="000000"/>
          <w:sz w:val="28"/>
          <w:szCs w:val="28"/>
        </w:rPr>
        <w:t>4.3. в зимнее время организовать очистку от снега и льда дворовых дорог, подъездов к жилым и иным зданиям, пожарным водоемам, пирсам, гидрантам.</w:t>
      </w:r>
    </w:p>
    <w:p w:rsidR="0066228E" w:rsidRPr="00C26E4A" w:rsidRDefault="0066228E" w:rsidP="0066228E">
      <w:pPr>
        <w:pStyle w:val="a7"/>
        <w:widowControl w:val="0"/>
        <w:tabs>
          <w:tab w:val="left" w:pos="1009"/>
        </w:tabs>
        <w:spacing w:line="240" w:lineRule="auto"/>
        <w:ind w:firstLine="709"/>
        <w:rPr>
          <w:sz w:val="28"/>
          <w:szCs w:val="28"/>
        </w:rPr>
      </w:pPr>
      <w:r w:rsidRPr="00C26E4A">
        <w:rPr>
          <w:rStyle w:val="a8"/>
          <w:color w:val="000000"/>
          <w:sz w:val="28"/>
          <w:szCs w:val="28"/>
        </w:rPr>
        <w:t>5. Рекомендовать Главному управлению МЧС России по Пензенской области:</w:t>
      </w:r>
    </w:p>
    <w:p w:rsidR="0066228E" w:rsidRPr="00C26E4A" w:rsidRDefault="0066228E" w:rsidP="0066228E">
      <w:pPr>
        <w:pStyle w:val="a7"/>
        <w:spacing w:line="240" w:lineRule="auto"/>
        <w:ind w:firstLine="709"/>
        <w:rPr>
          <w:sz w:val="28"/>
          <w:szCs w:val="28"/>
        </w:rPr>
      </w:pPr>
      <w:r w:rsidRPr="00C26E4A">
        <w:rPr>
          <w:rStyle w:val="a8"/>
          <w:color w:val="000000"/>
          <w:sz w:val="28"/>
          <w:szCs w:val="28"/>
        </w:rPr>
        <w:t xml:space="preserve">5.1. в установленном порядке обеспечить </w:t>
      </w:r>
      <w:proofErr w:type="gramStart"/>
      <w:r w:rsidRPr="00C26E4A">
        <w:rPr>
          <w:rStyle w:val="a8"/>
          <w:color w:val="000000"/>
          <w:sz w:val="28"/>
          <w:szCs w:val="28"/>
        </w:rPr>
        <w:t>контроль за</w:t>
      </w:r>
      <w:proofErr w:type="gramEnd"/>
      <w:r w:rsidRPr="00C26E4A">
        <w:rPr>
          <w:rStyle w:val="a8"/>
          <w:color w:val="000000"/>
          <w:sz w:val="28"/>
          <w:szCs w:val="28"/>
        </w:rPr>
        <w:t xml:space="preserve"> реализацией органами местного самоуправления муниципальных образований Пензенской области полномочий по обеспечению первичных мер пожарной </w:t>
      </w:r>
      <w:r w:rsidRPr="00E41E2D">
        <w:rPr>
          <w:rStyle w:val="a8"/>
          <w:color w:val="000000"/>
          <w:spacing w:val="-4"/>
          <w:sz w:val="28"/>
          <w:szCs w:val="28"/>
        </w:rPr>
        <w:t xml:space="preserve">безопасности, предусмотренных Федеральным законом от 22.07.2008 </w:t>
      </w:r>
      <w:r w:rsidR="00E41E2D" w:rsidRPr="00E41E2D">
        <w:rPr>
          <w:rStyle w:val="a8"/>
          <w:color w:val="000000"/>
          <w:spacing w:val="-4"/>
          <w:sz w:val="28"/>
          <w:szCs w:val="28"/>
        </w:rPr>
        <w:t xml:space="preserve"> </w:t>
      </w:r>
      <w:r w:rsidRPr="00E41E2D">
        <w:rPr>
          <w:rStyle w:val="a8"/>
          <w:color w:val="000000"/>
          <w:spacing w:val="-4"/>
          <w:sz w:val="28"/>
          <w:szCs w:val="28"/>
        </w:rPr>
        <w:t>№ 123-ФЗ</w:t>
      </w:r>
      <w:r w:rsidRPr="00C26E4A">
        <w:rPr>
          <w:rStyle w:val="a8"/>
          <w:color w:val="000000"/>
          <w:sz w:val="28"/>
          <w:szCs w:val="28"/>
        </w:rPr>
        <w:t xml:space="preserve"> </w:t>
      </w:r>
      <w:r w:rsidRPr="00E41E2D">
        <w:rPr>
          <w:rStyle w:val="a8"/>
          <w:color w:val="000000"/>
          <w:spacing w:val="-8"/>
          <w:sz w:val="28"/>
          <w:szCs w:val="28"/>
        </w:rPr>
        <w:t>"Технический регламент о требованиях пожарной безопасности" (с последующими</w:t>
      </w:r>
      <w:r w:rsidRPr="00C26E4A">
        <w:rPr>
          <w:rStyle w:val="a8"/>
          <w:color w:val="000000"/>
          <w:sz w:val="28"/>
          <w:szCs w:val="28"/>
        </w:rPr>
        <w:t xml:space="preserve"> изменениями);</w:t>
      </w:r>
    </w:p>
    <w:p w:rsidR="0066228E" w:rsidRPr="00C26E4A" w:rsidRDefault="0066228E" w:rsidP="0066228E">
      <w:pPr>
        <w:pStyle w:val="a7"/>
        <w:spacing w:line="240" w:lineRule="auto"/>
        <w:ind w:firstLine="709"/>
        <w:rPr>
          <w:sz w:val="28"/>
          <w:szCs w:val="28"/>
        </w:rPr>
      </w:pPr>
      <w:r w:rsidRPr="00C26E4A">
        <w:rPr>
          <w:rStyle w:val="a8"/>
          <w:color w:val="000000"/>
          <w:sz w:val="28"/>
          <w:szCs w:val="28"/>
        </w:rPr>
        <w:t>5.2. в случае выявления нарушений требований пожарной безопасности применять меры административного воздействия в соответствии с действующим законодательством Российской Федерации;</w:t>
      </w:r>
    </w:p>
    <w:p w:rsidR="0066228E" w:rsidRDefault="0066228E" w:rsidP="0066228E">
      <w:pPr>
        <w:pStyle w:val="Style6"/>
        <w:widowControl/>
        <w:tabs>
          <w:tab w:val="left" w:pos="1440"/>
        </w:tabs>
        <w:spacing w:line="240" w:lineRule="auto"/>
        <w:ind w:firstLine="709"/>
        <w:rPr>
          <w:color w:val="000000"/>
          <w:sz w:val="28"/>
          <w:szCs w:val="28"/>
        </w:rPr>
      </w:pPr>
      <w:r w:rsidRPr="00C26E4A">
        <w:rPr>
          <w:rStyle w:val="a8"/>
          <w:color w:val="000000"/>
          <w:sz w:val="28"/>
          <w:szCs w:val="28"/>
        </w:rPr>
        <w:t xml:space="preserve">5.3. информировать Правительство Пензенской области </w:t>
      </w:r>
      <w:r w:rsidRPr="00C26E4A">
        <w:rPr>
          <w:color w:val="000000"/>
          <w:sz w:val="28"/>
          <w:szCs w:val="28"/>
        </w:rPr>
        <w:t>о проблемных вопросах в обеспечении пожарной безопасности жилищного фонда, объектов и населенных пунктов, возникших при подготовке к осенне-зимнему пожароопасному периоду 2018</w:t>
      </w:r>
      <w:r w:rsidR="00E41E2D">
        <w:rPr>
          <w:color w:val="000000"/>
          <w:sz w:val="28"/>
          <w:szCs w:val="28"/>
        </w:rPr>
        <w:t xml:space="preserve"> </w:t>
      </w:r>
      <w:r>
        <w:rPr>
          <w:color w:val="000000"/>
          <w:sz w:val="28"/>
          <w:szCs w:val="28"/>
        </w:rPr>
        <w:t xml:space="preserve">- </w:t>
      </w:r>
      <w:r w:rsidRPr="00C26E4A">
        <w:rPr>
          <w:color w:val="000000"/>
          <w:sz w:val="28"/>
          <w:szCs w:val="28"/>
        </w:rPr>
        <w:t>2019 годов.</w:t>
      </w:r>
    </w:p>
    <w:p w:rsidR="00E41E2D" w:rsidRDefault="00E41E2D" w:rsidP="0066228E">
      <w:pPr>
        <w:pStyle w:val="Style6"/>
        <w:widowControl/>
        <w:tabs>
          <w:tab w:val="left" w:pos="1440"/>
        </w:tabs>
        <w:spacing w:line="240" w:lineRule="auto"/>
        <w:ind w:firstLine="709"/>
        <w:rPr>
          <w:color w:val="000000"/>
          <w:sz w:val="28"/>
          <w:szCs w:val="28"/>
        </w:rPr>
      </w:pPr>
    </w:p>
    <w:p w:rsidR="00E41E2D" w:rsidRDefault="00E41E2D" w:rsidP="0066228E">
      <w:pPr>
        <w:pStyle w:val="Style6"/>
        <w:widowControl/>
        <w:tabs>
          <w:tab w:val="left" w:pos="1440"/>
        </w:tabs>
        <w:spacing w:line="240" w:lineRule="auto"/>
        <w:ind w:firstLine="709"/>
        <w:rPr>
          <w:color w:val="000000"/>
          <w:sz w:val="28"/>
          <w:szCs w:val="28"/>
        </w:rPr>
      </w:pPr>
    </w:p>
    <w:p w:rsidR="00E41E2D" w:rsidRPr="00C26E4A" w:rsidRDefault="00E41E2D" w:rsidP="00E41E2D">
      <w:pPr>
        <w:pStyle w:val="Style6"/>
        <w:widowControl/>
        <w:tabs>
          <w:tab w:val="left" w:pos="1440"/>
        </w:tabs>
        <w:spacing w:line="240" w:lineRule="auto"/>
        <w:ind w:firstLine="0"/>
        <w:jc w:val="center"/>
        <w:rPr>
          <w:color w:val="000000"/>
          <w:sz w:val="28"/>
          <w:szCs w:val="28"/>
        </w:rPr>
      </w:pPr>
      <w:r>
        <w:rPr>
          <w:color w:val="000000"/>
          <w:sz w:val="28"/>
          <w:szCs w:val="28"/>
        </w:rPr>
        <w:t>___________</w:t>
      </w:r>
    </w:p>
    <w:p w:rsidR="0066228E" w:rsidRPr="00C26E4A" w:rsidRDefault="0066228E" w:rsidP="0066228E">
      <w:pPr>
        <w:jc w:val="center"/>
        <w:rPr>
          <w:sz w:val="28"/>
          <w:szCs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A30EAE" w:rsidRDefault="00A30EAE">
      <w:pPr>
        <w:widowControl/>
        <w:rPr>
          <w:sz w:val="28"/>
        </w:rPr>
      </w:pPr>
    </w:p>
    <w:p w:rsidR="0066228E" w:rsidRDefault="0066228E">
      <w:pPr>
        <w:widowControl/>
        <w:rPr>
          <w:sz w:val="28"/>
        </w:rPr>
      </w:pPr>
    </w:p>
    <w:sectPr w:rsidR="0066228E" w:rsidSect="0066228E">
      <w:endnotePr>
        <w:numFmt w:val="decimal"/>
      </w:endnotePr>
      <w:pgSz w:w="11907" w:h="16840"/>
      <w:pgMar w:top="1134" w:right="851"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A2" w:rsidRDefault="00D93EA2">
      <w:r>
        <w:separator/>
      </w:r>
    </w:p>
  </w:endnote>
  <w:endnote w:type="continuationSeparator" w:id="0">
    <w:p w:rsidR="00D93EA2" w:rsidRDefault="00D9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EAE" w:rsidRDefault="00A30EAE">
    <w:pPr>
      <w:pStyle w:val="a5"/>
      <w:rPr>
        <w:sz w:val="16"/>
      </w:rPr>
    </w:pPr>
    <w:r>
      <w:rPr>
        <w:sz w:val="16"/>
      </w:rPr>
      <w:fldChar w:fldCharType="begin"/>
    </w:r>
    <w:r>
      <w:rPr>
        <w:sz w:val="16"/>
      </w:rPr>
      <w:instrText xml:space="preserve"> FILENAME \* Lower\p  \* MERGEFORMAT </w:instrText>
    </w:r>
    <w:r>
      <w:rPr>
        <w:sz w:val="16"/>
      </w:rPr>
      <w:fldChar w:fldCharType="separate"/>
    </w:r>
    <w:r w:rsidR="0066228E">
      <w:rPr>
        <w:noProof/>
        <w:sz w:val="16"/>
      </w:rPr>
      <w:t>документ4</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28E" w:rsidRDefault="0066228E" w:rsidP="0066228E">
    <w:pPr>
      <w:pStyle w:val="a5"/>
      <w:rPr>
        <w:sz w:val="16"/>
      </w:rPr>
    </w:pPr>
    <w:r>
      <w:rPr>
        <w:sz w:val="16"/>
      </w:rPr>
      <w:fldChar w:fldCharType="begin"/>
    </w:r>
    <w:r>
      <w:rPr>
        <w:sz w:val="16"/>
      </w:rPr>
      <w:instrText xml:space="preserve"> FILENAME \* Lower\p  \* MERGEFORMAT </w:instrText>
    </w:r>
    <w:r>
      <w:rPr>
        <w:sz w:val="16"/>
      </w:rPr>
      <w:fldChar w:fldCharType="separate"/>
    </w:r>
    <w:r>
      <w:rPr>
        <w:noProof/>
        <w:sz w:val="16"/>
      </w:rPr>
      <w:t>документ4</w:t>
    </w:r>
    <w:r>
      <w:rPr>
        <w:sz w:val="16"/>
      </w:rPr>
      <w:fldChar w:fldCharType="end"/>
    </w:r>
  </w:p>
  <w:p w:rsidR="0066228E" w:rsidRDefault="006622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A2" w:rsidRDefault="00D93EA2">
      <w:r>
        <w:separator/>
      </w:r>
    </w:p>
  </w:footnote>
  <w:footnote w:type="continuationSeparator" w:id="0">
    <w:p w:rsidR="00D93EA2" w:rsidRDefault="00D93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28E" w:rsidRDefault="0066228E">
    <w:pPr>
      <w:pStyle w:val="a3"/>
      <w:jc w:val="center"/>
    </w:pPr>
    <w:r>
      <w:fldChar w:fldCharType="begin"/>
    </w:r>
    <w:r>
      <w:instrText>PAGE   \* MERGEFORMAT</w:instrText>
    </w:r>
    <w:r>
      <w:fldChar w:fldCharType="separate"/>
    </w:r>
    <w:r w:rsidR="00C26183">
      <w:rPr>
        <w:noProof/>
      </w:rPr>
      <w:t>4</w:t>
    </w:r>
    <w:r>
      <w:fldChar w:fldCharType="end"/>
    </w:r>
  </w:p>
  <w:p w:rsidR="0066228E" w:rsidRDefault="006622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savePreviewPicture/>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8E"/>
    <w:rsid w:val="0022252C"/>
    <w:rsid w:val="0024392F"/>
    <w:rsid w:val="00286669"/>
    <w:rsid w:val="002F70DB"/>
    <w:rsid w:val="00452D06"/>
    <w:rsid w:val="004E4F0D"/>
    <w:rsid w:val="00546F8E"/>
    <w:rsid w:val="00627542"/>
    <w:rsid w:val="0066228E"/>
    <w:rsid w:val="00691DCD"/>
    <w:rsid w:val="00854596"/>
    <w:rsid w:val="009D297D"/>
    <w:rsid w:val="009E2586"/>
    <w:rsid w:val="009F6666"/>
    <w:rsid w:val="00A30EAE"/>
    <w:rsid w:val="00B30EC6"/>
    <w:rsid w:val="00C26183"/>
    <w:rsid w:val="00CC0AFB"/>
    <w:rsid w:val="00D45015"/>
    <w:rsid w:val="00D93EA2"/>
    <w:rsid w:val="00E41E2D"/>
    <w:rsid w:val="00F565F7"/>
    <w:rsid w:val="00F713C3"/>
    <w:rsid w:val="00FB4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
    <w:name w:val="heading 1"/>
    <w:basedOn w:val="a"/>
    <w:next w:val="a"/>
    <w:qFormat/>
    <w:pPr>
      <w:keepNext/>
      <w:widowControl/>
      <w:jc w:val="both"/>
      <w:outlineLvl w:val="0"/>
    </w:pPr>
    <w:rPr>
      <w:sz w:val="24"/>
    </w:rPr>
  </w:style>
  <w:style w:type="paragraph" w:styleId="2">
    <w:name w:val="heading 2"/>
    <w:basedOn w:val="a"/>
    <w:next w:val="a"/>
    <w:qFormat/>
    <w:pPr>
      <w:keepNext/>
      <w:widowControl/>
      <w:outlineLvl w:val="1"/>
    </w:pPr>
    <w:rPr>
      <w:sz w:val="24"/>
    </w:rPr>
  </w:style>
  <w:style w:type="paragraph" w:styleId="3">
    <w:name w:val="heading 3"/>
    <w:basedOn w:val="a"/>
    <w:next w:val="a"/>
    <w:qFormat/>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pPr>
      <w:widowControl/>
      <w:jc w:val="center"/>
    </w:pPr>
    <w:rPr>
      <w:b/>
      <w:sz w:val="40"/>
    </w:rPr>
  </w:style>
  <w:style w:type="character" w:customStyle="1" w:styleId="FontStyle15">
    <w:name w:val="Font Style15"/>
    <w:rsid w:val="0066228E"/>
    <w:rPr>
      <w:rFonts w:ascii="Times New Roman" w:hAnsi="Times New Roman" w:cs="Times New Roman"/>
      <w:b/>
      <w:bCs/>
      <w:sz w:val="24"/>
      <w:szCs w:val="24"/>
    </w:rPr>
  </w:style>
  <w:style w:type="paragraph" w:customStyle="1" w:styleId="Style4">
    <w:name w:val="Style4"/>
    <w:basedOn w:val="a"/>
    <w:uiPriority w:val="99"/>
    <w:rsid w:val="0066228E"/>
    <w:pPr>
      <w:autoSpaceDE w:val="0"/>
      <w:autoSpaceDN w:val="0"/>
      <w:adjustRightInd w:val="0"/>
      <w:spacing w:line="311" w:lineRule="exact"/>
      <w:jc w:val="center"/>
    </w:pPr>
    <w:rPr>
      <w:sz w:val="24"/>
      <w:szCs w:val="24"/>
    </w:rPr>
  </w:style>
  <w:style w:type="character" w:customStyle="1" w:styleId="FontStyle21">
    <w:name w:val="Font Style21"/>
    <w:uiPriority w:val="99"/>
    <w:rsid w:val="0066228E"/>
    <w:rPr>
      <w:rFonts w:ascii="Times New Roman" w:hAnsi="Times New Roman" w:cs="Times New Roman"/>
      <w:sz w:val="26"/>
      <w:szCs w:val="26"/>
    </w:rPr>
  </w:style>
  <w:style w:type="paragraph" w:customStyle="1" w:styleId="Style6">
    <w:name w:val="Style6"/>
    <w:basedOn w:val="a"/>
    <w:uiPriority w:val="99"/>
    <w:rsid w:val="0066228E"/>
    <w:pPr>
      <w:autoSpaceDE w:val="0"/>
      <w:autoSpaceDN w:val="0"/>
      <w:adjustRightInd w:val="0"/>
      <w:spacing w:line="458" w:lineRule="exact"/>
      <w:ind w:firstLine="696"/>
      <w:jc w:val="both"/>
    </w:pPr>
    <w:rPr>
      <w:sz w:val="24"/>
      <w:szCs w:val="24"/>
    </w:rPr>
  </w:style>
  <w:style w:type="paragraph" w:customStyle="1" w:styleId="ConsPlusNormal">
    <w:name w:val="ConsPlusNormal"/>
    <w:rsid w:val="0066228E"/>
    <w:pPr>
      <w:widowControl w:val="0"/>
      <w:autoSpaceDE w:val="0"/>
      <w:autoSpaceDN w:val="0"/>
      <w:adjustRightInd w:val="0"/>
      <w:ind w:firstLine="720"/>
    </w:pPr>
    <w:rPr>
      <w:rFonts w:ascii="Arial" w:hAnsi="Arial" w:cs="Arial"/>
    </w:rPr>
  </w:style>
  <w:style w:type="paragraph" w:styleId="a7">
    <w:name w:val="Body Text"/>
    <w:basedOn w:val="a"/>
    <w:link w:val="a8"/>
    <w:rsid w:val="0066228E"/>
    <w:pPr>
      <w:widowControl/>
      <w:spacing w:line="360" w:lineRule="auto"/>
      <w:jc w:val="both"/>
    </w:pPr>
  </w:style>
  <w:style w:type="character" w:customStyle="1" w:styleId="a8">
    <w:name w:val="Основной текст Знак"/>
    <w:basedOn w:val="a0"/>
    <w:link w:val="a7"/>
    <w:rsid w:val="0066228E"/>
  </w:style>
  <w:style w:type="table" w:styleId="a9">
    <w:name w:val="Table Grid"/>
    <w:basedOn w:val="a1"/>
    <w:rsid w:val="0066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link w:val="a3"/>
    <w:uiPriority w:val="99"/>
    <w:rsid w:val="006622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
    <w:name w:val="heading 1"/>
    <w:basedOn w:val="a"/>
    <w:next w:val="a"/>
    <w:qFormat/>
    <w:pPr>
      <w:keepNext/>
      <w:widowControl/>
      <w:jc w:val="both"/>
      <w:outlineLvl w:val="0"/>
    </w:pPr>
    <w:rPr>
      <w:sz w:val="24"/>
    </w:rPr>
  </w:style>
  <w:style w:type="paragraph" w:styleId="2">
    <w:name w:val="heading 2"/>
    <w:basedOn w:val="a"/>
    <w:next w:val="a"/>
    <w:qFormat/>
    <w:pPr>
      <w:keepNext/>
      <w:widowControl/>
      <w:outlineLvl w:val="1"/>
    </w:pPr>
    <w:rPr>
      <w:sz w:val="24"/>
    </w:rPr>
  </w:style>
  <w:style w:type="paragraph" w:styleId="3">
    <w:name w:val="heading 3"/>
    <w:basedOn w:val="a"/>
    <w:next w:val="a"/>
    <w:qFormat/>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pPr>
      <w:widowControl/>
      <w:jc w:val="center"/>
    </w:pPr>
    <w:rPr>
      <w:b/>
      <w:sz w:val="40"/>
    </w:rPr>
  </w:style>
  <w:style w:type="character" w:customStyle="1" w:styleId="FontStyle15">
    <w:name w:val="Font Style15"/>
    <w:rsid w:val="0066228E"/>
    <w:rPr>
      <w:rFonts w:ascii="Times New Roman" w:hAnsi="Times New Roman" w:cs="Times New Roman"/>
      <w:b/>
      <w:bCs/>
      <w:sz w:val="24"/>
      <w:szCs w:val="24"/>
    </w:rPr>
  </w:style>
  <w:style w:type="paragraph" w:customStyle="1" w:styleId="Style4">
    <w:name w:val="Style4"/>
    <w:basedOn w:val="a"/>
    <w:uiPriority w:val="99"/>
    <w:rsid w:val="0066228E"/>
    <w:pPr>
      <w:autoSpaceDE w:val="0"/>
      <w:autoSpaceDN w:val="0"/>
      <w:adjustRightInd w:val="0"/>
      <w:spacing w:line="311" w:lineRule="exact"/>
      <w:jc w:val="center"/>
    </w:pPr>
    <w:rPr>
      <w:sz w:val="24"/>
      <w:szCs w:val="24"/>
    </w:rPr>
  </w:style>
  <w:style w:type="character" w:customStyle="1" w:styleId="FontStyle21">
    <w:name w:val="Font Style21"/>
    <w:uiPriority w:val="99"/>
    <w:rsid w:val="0066228E"/>
    <w:rPr>
      <w:rFonts w:ascii="Times New Roman" w:hAnsi="Times New Roman" w:cs="Times New Roman"/>
      <w:sz w:val="26"/>
      <w:szCs w:val="26"/>
    </w:rPr>
  </w:style>
  <w:style w:type="paragraph" w:customStyle="1" w:styleId="Style6">
    <w:name w:val="Style6"/>
    <w:basedOn w:val="a"/>
    <w:uiPriority w:val="99"/>
    <w:rsid w:val="0066228E"/>
    <w:pPr>
      <w:autoSpaceDE w:val="0"/>
      <w:autoSpaceDN w:val="0"/>
      <w:adjustRightInd w:val="0"/>
      <w:spacing w:line="458" w:lineRule="exact"/>
      <w:ind w:firstLine="696"/>
      <w:jc w:val="both"/>
    </w:pPr>
    <w:rPr>
      <w:sz w:val="24"/>
      <w:szCs w:val="24"/>
    </w:rPr>
  </w:style>
  <w:style w:type="paragraph" w:customStyle="1" w:styleId="ConsPlusNormal">
    <w:name w:val="ConsPlusNormal"/>
    <w:rsid w:val="0066228E"/>
    <w:pPr>
      <w:widowControl w:val="0"/>
      <w:autoSpaceDE w:val="0"/>
      <w:autoSpaceDN w:val="0"/>
      <w:adjustRightInd w:val="0"/>
      <w:ind w:firstLine="720"/>
    </w:pPr>
    <w:rPr>
      <w:rFonts w:ascii="Arial" w:hAnsi="Arial" w:cs="Arial"/>
    </w:rPr>
  </w:style>
  <w:style w:type="paragraph" w:styleId="a7">
    <w:name w:val="Body Text"/>
    <w:basedOn w:val="a"/>
    <w:link w:val="a8"/>
    <w:rsid w:val="0066228E"/>
    <w:pPr>
      <w:widowControl/>
      <w:spacing w:line="360" w:lineRule="auto"/>
      <w:jc w:val="both"/>
    </w:pPr>
  </w:style>
  <w:style w:type="character" w:customStyle="1" w:styleId="a8">
    <w:name w:val="Основной текст Знак"/>
    <w:basedOn w:val="a0"/>
    <w:link w:val="a7"/>
    <w:rsid w:val="0066228E"/>
  </w:style>
  <w:style w:type="table" w:styleId="a9">
    <w:name w:val="Table Grid"/>
    <w:basedOn w:val="a1"/>
    <w:rsid w:val="0066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link w:val="a3"/>
    <w:uiPriority w:val="99"/>
    <w:rsid w:val="00662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1</TotalTime>
  <Pages>5</Pages>
  <Words>1238</Words>
  <Characters>9579</Characters>
  <Application>Microsoft Office Word</Application>
  <DocSecurity>4</DocSecurity>
  <Lines>79</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Черепкова Наталья Константина</dc:creator>
  <cp:lastModifiedBy>Рязанова Галина Геннадьевна</cp:lastModifiedBy>
  <cp:revision>2</cp:revision>
  <cp:lastPrinted>2002-11-18T06:37:00Z</cp:lastPrinted>
  <dcterms:created xsi:type="dcterms:W3CDTF">2018-10-22T14:01:00Z</dcterms:created>
  <dcterms:modified xsi:type="dcterms:W3CDTF">2018-10-22T14:01:00Z</dcterms:modified>
</cp:coreProperties>
</file>