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9F98B" w14:textId="77777777" w:rsidR="000C7453" w:rsidRPr="000C7453" w:rsidRDefault="000C7453" w:rsidP="000C7453">
      <w:pPr>
        <w:jc w:val="right"/>
        <w:rPr>
          <w:b/>
          <w:sz w:val="24"/>
          <w:szCs w:val="24"/>
        </w:rPr>
      </w:pPr>
      <w:r w:rsidRPr="000C7453">
        <w:rPr>
          <w:b/>
          <w:sz w:val="24"/>
          <w:szCs w:val="24"/>
        </w:rPr>
        <w:t>УТВЕРЖДАЮ:</w:t>
      </w:r>
    </w:p>
    <w:p w14:paraId="5FD72AD4" w14:textId="77777777" w:rsidR="000C7453" w:rsidRPr="000C7453" w:rsidRDefault="000C7453" w:rsidP="000C7453">
      <w:pPr>
        <w:ind w:left="4248"/>
        <w:jc w:val="right"/>
        <w:rPr>
          <w:b/>
          <w:sz w:val="24"/>
          <w:szCs w:val="24"/>
        </w:rPr>
      </w:pPr>
      <w:r w:rsidRPr="000C7453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5C92DEFB" w14:textId="77777777" w:rsidR="000C7453" w:rsidRPr="000C7453" w:rsidRDefault="000C7453" w:rsidP="000C7453">
      <w:pPr>
        <w:jc w:val="right"/>
        <w:rPr>
          <w:b/>
          <w:sz w:val="24"/>
          <w:szCs w:val="24"/>
        </w:rPr>
      </w:pPr>
    </w:p>
    <w:p w14:paraId="09812678" w14:textId="77777777" w:rsidR="000C7453" w:rsidRPr="000C7453" w:rsidRDefault="000C7453" w:rsidP="000C7453">
      <w:pPr>
        <w:jc w:val="right"/>
        <w:rPr>
          <w:sz w:val="24"/>
          <w:szCs w:val="24"/>
        </w:rPr>
      </w:pPr>
      <w:r w:rsidRPr="000C7453">
        <w:rPr>
          <w:b/>
          <w:sz w:val="24"/>
          <w:szCs w:val="24"/>
        </w:rPr>
        <w:tab/>
      </w:r>
      <w:r w:rsidRPr="000C7453">
        <w:rPr>
          <w:b/>
          <w:sz w:val="24"/>
          <w:szCs w:val="24"/>
        </w:rPr>
        <w:tab/>
      </w:r>
      <w:r w:rsidRPr="000C7453">
        <w:rPr>
          <w:b/>
          <w:sz w:val="24"/>
          <w:szCs w:val="24"/>
        </w:rPr>
        <w:tab/>
      </w:r>
      <w:r w:rsidRPr="000C7453">
        <w:rPr>
          <w:b/>
          <w:sz w:val="24"/>
          <w:szCs w:val="24"/>
        </w:rPr>
        <w:tab/>
      </w:r>
      <w:r w:rsidRPr="000C7453">
        <w:rPr>
          <w:b/>
          <w:sz w:val="24"/>
          <w:szCs w:val="24"/>
        </w:rPr>
        <w:tab/>
      </w:r>
      <w:r w:rsidRPr="000C7453">
        <w:rPr>
          <w:b/>
          <w:sz w:val="24"/>
          <w:szCs w:val="24"/>
        </w:rPr>
        <w:tab/>
      </w:r>
      <w:r w:rsidRPr="000C7453">
        <w:rPr>
          <w:sz w:val="24"/>
          <w:szCs w:val="24"/>
        </w:rPr>
        <w:t>__________________________</w:t>
      </w:r>
      <w:r w:rsidRPr="000C7453">
        <w:rPr>
          <w:b/>
          <w:sz w:val="24"/>
          <w:szCs w:val="24"/>
        </w:rPr>
        <w:t>Д.И. Сагайдачный</w:t>
      </w:r>
    </w:p>
    <w:p w14:paraId="3AAD708F" w14:textId="77777777" w:rsidR="000C7453" w:rsidRPr="000C7453" w:rsidRDefault="000C7453" w:rsidP="000C7453">
      <w:pPr>
        <w:rPr>
          <w:b/>
          <w:color w:val="FF0000"/>
          <w:sz w:val="24"/>
          <w:szCs w:val="24"/>
        </w:rPr>
      </w:pPr>
    </w:p>
    <w:p w14:paraId="2AC3E2CF" w14:textId="7EBF4CFF" w:rsidR="000C7453" w:rsidRPr="000C7453" w:rsidRDefault="000C7453" w:rsidP="000C7453">
      <w:pPr>
        <w:jc w:val="center"/>
        <w:rPr>
          <w:b/>
          <w:sz w:val="24"/>
          <w:szCs w:val="24"/>
        </w:rPr>
      </w:pPr>
      <w:r w:rsidRPr="000C7453">
        <w:rPr>
          <w:b/>
          <w:sz w:val="24"/>
          <w:szCs w:val="24"/>
        </w:rPr>
        <w:t xml:space="preserve">Протокол № </w:t>
      </w:r>
      <w:r>
        <w:rPr>
          <w:b/>
          <w:sz w:val="24"/>
          <w:szCs w:val="24"/>
        </w:rPr>
        <w:t>90</w:t>
      </w:r>
    </w:p>
    <w:p w14:paraId="37E0F644" w14:textId="77777777" w:rsidR="000C7453" w:rsidRPr="000C7453" w:rsidRDefault="000C7453" w:rsidP="000C7453">
      <w:pPr>
        <w:ind w:left="708"/>
        <w:jc w:val="center"/>
        <w:rPr>
          <w:b/>
          <w:sz w:val="24"/>
          <w:szCs w:val="24"/>
        </w:rPr>
      </w:pPr>
      <w:r w:rsidRPr="000C7453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4C546B17" w14:textId="77777777" w:rsidR="000C7453" w:rsidRPr="000C7453" w:rsidRDefault="000C7453" w:rsidP="000C7453">
      <w:pPr>
        <w:ind w:left="708"/>
        <w:jc w:val="center"/>
        <w:rPr>
          <w:b/>
          <w:sz w:val="24"/>
          <w:szCs w:val="24"/>
        </w:rPr>
      </w:pPr>
      <w:r w:rsidRPr="000C7453">
        <w:rPr>
          <w:b/>
          <w:sz w:val="24"/>
          <w:szCs w:val="24"/>
        </w:rPr>
        <w:t>и гражданской защиты населения Пензенской области</w:t>
      </w:r>
    </w:p>
    <w:p w14:paraId="5D9D29C5" w14:textId="77777777" w:rsidR="000C7453" w:rsidRPr="000C7453" w:rsidRDefault="000C7453" w:rsidP="000C745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7158514A" w14:textId="77777777" w:rsidR="000C7453" w:rsidRPr="000C7453" w:rsidRDefault="000C7453" w:rsidP="000C745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0C7453">
        <w:rPr>
          <w:b/>
          <w:sz w:val="24"/>
          <w:szCs w:val="24"/>
        </w:rPr>
        <w:t xml:space="preserve"> от 17 декабря 2024 года                                                                                        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0C7453" w:rsidRPr="000C7453" w14:paraId="7E8786D9" w14:textId="77777777" w:rsidTr="00800B81">
        <w:tc>
          <w:tcPr>
            <w:tcW w:w="7371" w:type="dxa"/>
            <w:vAlign w:val="center"/>
          </w:tcPr>
          <w:p w14:paraId="64338535" w14:textId="77777777" w:rsidR="000C7453" w:rsidRPr="000C7453" w:rsidRDefault="000C7453" w:rsidP="00800B81">
            <w:pPr>
              <w:ind w:right="317"/>
              <w:rPr>
                <w:b/>
                <w:sz w:val="24"/>
                <w:szCs w:val="24"/>
              </w:rPr>
            </w:pPr>
            <w:r w:rsidRPr="000C7453">
              <w:rPr>
                <w:b/>
                <w:sz w:val="24"/>
                <w:szCs w:val="24"/>
              </w:rPr>
              <w:t>Члены Правления</w:t>
            </w:r>
          </w:p>
          <w:p w14:paraId="278A2FE0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B5B743F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М.А. Панюхин</w:t>
            </w:r>
          </w:p>
        </w:tc>
      </w:tr>
      <w:tr w:rsidR="000C7453" w:rsidRPr="000C7453" w14:paraId="2CE7E049" w14:textId="77777777" w:rsidTr="00800B81">
        <w:tc>
          <w:tcPr>
            <w:tcW w:w="7371" w:type="dxa"/>
            <w:vAlign w:val="center"/>
          </w:tcPr>
          <w:p w14:paraId="304D3DAD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E43DFA8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Д.И. Сагайдачный</w:t>
            </w:r>
          </w:p>
        </w:tc>
      </w:tr>
      <w:tr w:rsidR="000C7453" w:rsidRPr="000C7453" w14:paraId="6EC6C46B" w14:textId="77777777" w:rsidTr="00800B81">
        <w:tc>
          <w:tcPr>
            <w:tcW w:w="7371" w:type="dxa"/>
            <w:vAlign w:val="center"/>
          </w:tcPr>
          <w:p w14:paraId="56942975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D075EA6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А.В. Суворов</w:t>
            </w:r>
          </w:p>
        </w:tc>
      </w:tr>
      <w:tr w:rsidR="000C7453" w:rsidRPr="000C7453" w14:paraId="155F994D" w14:textId="77777777" w:rsidTr="00800B81">
        <w:tc>
          <w:tcPr>
            <w:tcW w:w="7371" w:type="dxa"/>
            <w:vAlign w:val="center"/>
          </w:tcPr>
          <w:p w14:paraId="5A6A2CF6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64BCF61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Ю.А. Дасаева</w:t>
            </w:r>
          </w:p>
        </w:tc>
      </w:tr>
      <w:tr w:rsidR="000C7453" w:rsidRPr="000C7453" w14:paraId="1E9842B6" w14:textId="77777777" w:rsidTr="00800B81">
        <w:tc>
          <w:tcPr>
            <w:tcW w:w="7371" w:type="dxa"/>
          </w:tcPr>
          <w:p w14:paraId="0F88E961" w14:textId="77777777" w:rsidR="000C7453" w:rsidRPr="000C7453" w:rsidRDefault="000C7453" w:rsidP="00800B81">
            <w:pPr>
              <w:jc w:val="both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126DEFE1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О.А. Куличенко</w:t>
            </w:r>
          </w:p>
        </w:tc>
      </w:tr>
      <w:tr w:rsidR="000C7453" w:rsidRPr="000C7453" w14:paraId="00F936D8" w14:textId="77777777" w:rsidTr="00800B81">
        <w:tc>
          <w:tcPr>
            <w:tcW w:w="7371" w:type="dxa"/>
          </w:tcPr>
          <w:p w14:paraId="52440DE4" w14:textId="77777777" w:rsidR="000C7453" w:rsidRPr="000C7453" w:rsidRDefault="000C7453" w:rsidP="00800B81">
            <w:pPr>
              <w:jc w:val="both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17D5D280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Н.А. Сибирева</w:t>
            </w:r>
          </w:p>
        </w:tc>
      </w:tr>
      <w:tr w:rsidR="000C7453" w:rsidRPr="000C7453" w14:paraId="5B877463" w14:textId="77777777" w:rsidTr="00800B81">
        <w:tc>
          <w:tcPr>
            <w:tcW w:w="7371" w:type="dxa"/>
            <w:vAlign w:val="center"/>
          </w:tcPr>
          <w:p w14:paraId="73B9B4BD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3657A050" w14:textId="77777777" w:rsidR="000C7453" w:rsidRPr="000C7453" w:rsidRDefault="000C7453" w:rsidP="00800B81">
            <w:pPr>
              <w:ind w:right="317"/>
              <w:jc w:val="both"/>
              <w:rPr>
                <w:sz w:val="24"/>
                <w:szCs w:val="24"/>
              </w:rPr>
            </w:pPr>
            <w:r w:rsidRPr="000C745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0C7453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5AADE06C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Е.А. Прокаева</w:t>
            </w:r>
          </w:p>
        </w:tc>
      </w:tr>
      <w:tr w:rsidR="000C7453" w:rsidRPr="000C7453" w14:paraId="31E6C501" w14:textId="77777777" w:rsidTr="00800B81">
        <w:tc>
          <w:tcPr>
            <w:tcW w:w="7371" w:type="dxa"/>
            <w:vAlign w:val="center"/>
          </w:tcPr>
          <w:p w14:paraId="7688DC0B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B6E8947" w14:textId="77777777" w:rsidR="000C7453" w:rsidRPr="000C7453" w:rsidRDefault="000C7453" w:rsidP="00800B81">
            <w:pPr>
              <w:ind w:right="317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A956F96" w14:textId="77777777" w:rsidR="000C7453" w:rsidRPr="000C7453" w:rsidRDefault="000C7453" w:rsidP="000C7453">
            <w:pPr>
              <w:numPr>
                <w:ilvl w:val="0"/>
                <w:numId w:val="17"/>
              </w:numPr>
              <w:ind w:right="77"/>
              <w:jc w:val="right"/>
              <w:rPr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Е.В. Буланова</w:t>
            </w:r>
          </w:p>
        </w:tc>
      </w:tr>
      <w:tr w:rsidR="000C7453" w:rsidRPr="000C7453" w14:paraId="0383F8A2" w14:textId="77777777" w:rsidTr="00800B81">
        <w:trPr>
          <w:trHeight w:val="315"/>
        </w:trPr>
        <w:tc>
          <w:tcPr>
            <w:tcW w:w="7371" w:type="dxa"/>
            <w:vAlign w:val="center"/>
          </w:tcPr>
          <w:p w14:paraId="7D208656" w14:textId="77777777" w:rsidR="000C7453" w:rsidRPr="000C7453" w:rsidRDefault="000C7453" w:rsidP="00800B81">
            <w:pPr>
              <w:ind w:right="318"/>
              <w:rPr>
                <w:sz w:val="24"/>
                <w:szCs w:val="24"/>
              </w:rPr>
            </w:pPr>
            <w:r w:rsidRPr="000C7453">
              <w:rPr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977" w:type="dxa"/>
            <w:vAlign w:val="center"/>
          </w:tcPr>
          <w:p w14:paraId="63CE7C50" w14:textId="77777777" w:rsidR="000C7453" w:rsidRPr="000C7453" w:rsidRDefault="000C7453" w:rsidP="00800B81">
            <w:pPr>
              <w:pStyle w:val="11"/>
              <w:ind w:left="459" w:right="77"/>
              <w:jc w:val="right"/>
              <w:rPr>
                <w:rFonts w:eastAsia="Times New Roman"/>
                <w:color w:val="FF0000"/>
              </w:rPr>
            </w:pPr>
          </w:p>
        </w:tc>
      </w:tr>
      <w:tr w:rsidR="000C7453" w:rsidRPr="000C7453" w14:paraId="05DCFCFE" w14:textId="77777777" w:rsidTr="00800B81">
        <w:trPr>
          <w:trHeight w:val="315"/>
        </w:trPr>
        <w:tc>
          <w:tcPr>
            <w:tcW w:w="7371" w:type="dxa"/>
            <w:vAlign w:val="center"/>
          </w:tcPr>
          <w:p w14:paraId="78E62415" w14:textId="77777777" w:rsidR="000C7453" w:rsidRPr="000C7453" w:rsidRDefault="000C7453" w:rsidP="00800B81">
            <w:pPr>
              <w:ind w:right="318"/>
              <w:rPr>
                <w:color w:val="FF0000"/>
                <w:sz w:val="24"/>
                <w:szCs w:val="24"/>
              </w:rPr>
            </w:pPr>
            <w:r w:rsidRPr="000C7453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3003338A" w14:textId="77777777" w:rsidR="000C7453" w:rsidRPr="000C7453" w:rsidRDefault="000C7453" w:rsidP="000C7453">
            <w:pPr>
              <w:pStyle w:val="11"/>
              <w:numPr>
                <w:ilvl w:val="0"/>
                <w:numId w:val="43"/>
              </w:numPr>
              <w:ind w:right="77"/>
              <w:jc w:val="right"/>
              <w:rPr>
                <w:rFonts w:eastAsia="Times New Roman"/>
                <w:color w:val="FF0000"/>
              </w:rPr>
            </w:pPr>
            <w:r w:rsidRPr="000C7453">
              <w:rPr>
                <w:rFonts w:eastAsia="Times New Roman"/>
              </w:rPr>
              <w:t>Ю.И. Ушаков</w:t>
            </w:r>
          </w:p>
        </w:tc>
      </w:tr>
    </w:tbl>
    <w:p w14:paraId="381E5AD7" w14:textId="77777777" w:rsidR="00746BF6" w:rsidRDefault="00746BF6" w:rsidP="00532387">
      <w:pPr>
        <w:jc w:val="both"/>
        <w:rPr>
          <w:b/>
          <w:sz w:val="24"/>
          <w:szCs w:val="24"/>
        </w:rPr>
      </w:pPr>
    </w:p>
    <w:p w14:paraId="3D2A2882" w14:textId="50013D8B" w:rsidR="002F31AA" w:rsidRPr="002553DC" w:rsidRDefault="00532387" w:rsidP="002F31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F31AA" w:rsidRPr="002553DC">
        <w:rPr>
          <w:sz w:val="24"/>
          <w:szCs w:val="24"/>
        </w:rPr>
        <w:t>о корректировке тарифа на питьевую воду (питьевое водоснабжение) для потребителей ОДО «Каменские водопроводные сети» на территории г. Каменки Каменского района Пензенской области на 202</w:t>
      </w:r>
      <w:r w:rsidR="000C7453">
        <w:rPr>
          <w:sz w:val="24"/>
          <w:szCs w:val="24"/>
        </w:rPr>
        <w:t>5-2027</w:t>
      </w:r>
      <w:r w:rsidR="002F31AA" w:rsidRPr="002553DC">
        <w:rPr>
          <w:sz w:val="24"/>
          <w:szCs w:val="24"/>
        </w:rPr>
        <w:t xml:space="preserve"> год</w:t>
      </w:r>
      <w:r w:rsidR="000C7453">
        <w:rPr>
          <w:sz w:val="24"/>
          <w:szCs w:val="24"/>
        </w:rPr>
        <w:t>ы</w:t>
      </w:r>
      <w:r w:rsidR="002F31AA" w:rsidRPr="002553DC">
        <w:rPr>
          <w:sz w:val="24"/>
          <w:szCs w:val="24"/>
        </w:rPr>
        <w:t xml:space="preserve"> долгосрочного периода регулирования 2019-202</w:t>
      </w:r>
      <w:r w:rsidR="002F31AA">
        <w:rPr>
          <w:sz w:val="24"/>
          <w:szCs w:val="24"/>
        </w:rPr>
        <w:t>7</w:t>
      </w:r>
      <w:r w:rsidR="002F31AA" w:rsidRPr="002553DC">
        <w:rPr>
          <w:sz w:val="24"/>
          <w:szCs w:val="24"/>
        </w:rPr>
        <w:t xml:space="preserve"> г</w:t>
      </w:r>
      <w:r w:rsidR="002F31AA">
        <w:rPr>
          <w:sz w:val="24"/>
          <w:szCs w:val="24"/>
        </w:rPr>
        <w:t>одов</w:t>
      </w:r>
      <w:r w:rsidR="002F31AA" w:rsidRPr="002553DC">
        <w:rPr>
          <w:sz w:val="24"/>
          <w:szCs w:val="24"/>
        </w:rPr>
        <w:t>.</w:t>
      </w:r>
    </w:p>
    <w:p w14:paraId="2C2A9332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785DB662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Сагайдачный Д.И.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3E2AC9E8" w14:textId="58DCDD6F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-индекс роста цен на электроэнергию – 1</w:t>
      </w:r>
      <w:r w:rsidR="000C7453">
        <w:rPr>
          <w:sz w:val="24"/>
          <w:szCs w:val="24"/>
        </w:rPr>
        <w:t>11</w:t>
      </w:r>
      <w:r w:rsidRPr="002F31AA">
        <w:rPr>
          <w:sz w:val="24"/>
          <w:szCs w:val="24"/>
        </w:rPr>
        <w:t>,</w:t>
      </w:r>
      <w:r w:rsidR="000C7453">
        <w:rPr>
          <w:sz w:val="24"/>
          <w:szCs w:val="24"/>
        </w:rPr>
        <w:t>6</w:t>
      </w:r>
      <w:r w:rsidRPr="002F31AA">
        <w:rPr>
          <w:sz w:val="24"/>
          <w:szCs w:val="24"/>
        </w:rPr>
        <w:t xml:space="preserve"> % (с 1 июля 202</w:t>
      </w:r>
      <w:r w:rsidR="000C7453">
        <w:rPr>
          <w:sz w:val="24"/>
          <w:szCs w:val="24"/>
        </w:rPr>
        <w:t>5</w:t>
      </w:r>
      <w:r w:rsidRPr="002F31AA">
        <w:rPr>
          <w:sz w:val="24"/>
          <w:szCs w:val="24"/>
        </w:rPr>
        <w:t xml:space="preserve"> г.), </w:t>
      </w:r>
    </w:p>
    <w:p w14:paraId="0A90B050" w14:textId="69919AC6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-индекс потребительских цен – 10</w:t>
      </w:r>
      <w:r w:rsidR="000C7453">
        <w:rPr>
          <w:sz w:val="24"/>
          <w:szCs w:val="24"/>
        </w:rPr>
        <w:t>5</w:t>
      </w:r>
      <w:r w:rsidRPr="002F31AA">
        <w:rPr>
          <w:sz w:val="24"/>
          <w:szCs w:val="24"/>
        </w:rPr>
        <w:t>,</w:t>
      </w:r>
      <w:r w:rsidR="000C7453">
        <w:rPr>
          <w:sz w:val="24"/>
          <w:szCs w:val="24"/>
        </w:rPr>
        <w:t>8</w:t>
      </w:r>
      <w:r w:rsidRPr="002F31AA">
        <w:rPr>
          <w:sz w:val="24"/>
          <w:szCs w:val="24"/>
        </w:rPr>
        <w:t xml:space="preserve"> % (в среднем за 202</w:t>
      </w:r>
      <w:r w:rsidR="000C7453">
        <w:rPr>
          <w:sz w:val="24"/>
          <w:szCs w:val="24"/>
        </w:rPr>
        <w:t>5</w:t>
      </w:r>
      <w:r w:rsidRPr="002F31AA">
        <w:rPr>
          <w:sz w:val="24"/>
          <w:szCs w:val="24"/>
        </w:rPr>
        <w:t xml:space="preserve"> год). </w:t>
      </w:r>
    </w:p>
    <w:p w14:paraId="68421446" w14:textId="11EB87A8" w:rsidR="00532387" w:rsidRPr="00C10609" w:rsidRDefault="002F31AA" w:rsidP="000B1BAE">
      <w:pPr>
        <w:suppressAutoHyphens/>
        <w:autoSpaceDE w:val="0"/>
        <w:autoSpaceDN w:val="0"/>
        <w:adjustRightInd w:val="0"/>
        <w:ind w:firstLine="708"/>
        <w:jc w:val="both"/>
      </w:pPr>
      <w:r w:rsidRPr="002F31AA">
        <w:rPr>
          <w:sz w:val="24"/>
          <w:szCs w:val="24"/>
        </w:rPr>
        <w:t xml:space="preserve">Инвестиционная программа для </w:t>
      </w:r>
      <w:r w:rsidR="000B1BAE" w:rsidRPr="002553DC">
        <w:rPr>
          <w:sz w:val="24"/>
          <w:szCs w:val="24"/>
        </w:rPr>
        <w:t xml:space="preserve">ОДО «Каменские водопроводные сети» на территории </w:t>
      </w:r>
      <w:r w:rsidR="000C7453">
        <w:rPr>
          <w:sz w:val="24"/>
          <w:szCs w:val="24"/>
        </w:rPr>
        <w:br/>
      </w:r>
      <w:r w:rsidR="000B1BAE" w:rsidRPr="002553DC">
        <w:rPr>
          <w:sz w:val="24"/>
          <w:szCs w:val="24"/>
        </w:rPr>
        <w:t>г. Каменки Каменского района Пензенской области</w:t>
      </w:r>
      <w:r w:rsidRPr="002F31AA">
        <w:rPr>
          <w:sz w:val="24"/>
          <w:szCs w:val="24"/>
        </w:rPr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B663DBF" w14:textId="466CB85F" w:rsidR="002F188F" w:rsidRPr="002553DC" w:rsidRDefault="000B1BAE" w:rsidP="00CC53D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</w:t>
      </w:r>
      <w:r w:rsidR="002845CC" w:rsidRPr="00CC53DB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Буланова Е.В</w:t>
      </w:r>
      <w:r w:rsidR="002845CC" w:rsidRPr="002553DC">
        <w:rPr>
          <w:b/>
          <w:bCs/>
          <w:sz w:val="24"/>
          <w:szCs w:val="24"/>
        </w:rPr>
        <w:t>.</w:t>
      </w:r>
      <w:r w:rsidR="002F188F" w:rsidRPr="002553DC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ОДО «Каменские водопроводные сети» на территории г. Каменки Каменского района Пензенской области на 202</w:t>
      </w:r>
      <w:r w:rsidR="000C7453">
        <w:rPr>
          <w:sz w:val="24"/>
          <w:szCs w:val="24"/>
        </w:rPr>
        <w:t>5</w:t>
      </w:r>
      <w:r>
        <w:rPr>
          <w:sz w:val="24"/>
          <w:szCs w:val="24"/>
        </w:rPr>
        <w:t>-2027</w:t>
      </w:r>
      <w:r w:rsidR="002F188F" w:rsidRPr="002553DC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="002F188F" w:rsidRPr="002553DC">
        <w:rPr>
          <w:sz w:val="24"/>
          <w:szCs w:val="24"/>
        </w:rPr>
        <w:t xml:space="preserve"> долгосрочного периода регулирования 20</w:t>
      </w:r>
      <w:r w:rsidR="002553DC" w:rsidRPr="002553DC">
        <w:rPr>
          <w:sz w:val="24"/>
          <w:szCs w:val="24"/>
        </w:rPr>
        <w:t>19</w:t>
      </w:r>
      <w:r w:rsidR="002F188F" w:rsidRPr="002553D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="002F188F" w:rsidRPr="002553DC">
        <w:rPr>
          <w:sz w:val="24"/>
          <w:szCs w:val="24"/>
        </w:rPr>
        <w:t xml:space="preserve"> г</w:t>
      </w:r>
      <w:r>
        <w:rPr>
          <w:sz w:val="24"/>
          <w:szCs w:val="24"/>
        </w:rPr>
        <w:t>одов</w:t>
      </w:r>
      <w:r w:rsidR="002F188F" w:rsidRPr="002553DC">
        <w:rPr>
          <w:sz w:val="24"/>
          <w:szCs w:val="24"/>
        </w:rPr>
        <w:t>.</w:t>
      </w:r>
    </w:p>
    <w:p w14:paraId="2CDBFC59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E6CB714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 </w:t>
      </w:r>
    </w:p>
    <w:p w14:paraId="7BB83E72" w14:textId="77777777" w:rsidR="000B1BAE" w:rsidRPr="000B1BAE" w:rsidRDefault="000B1BAE" w:rsidP="000B1BAE">
      <w:pPr>
        <w:jc w:val="both"/>
        <w:rPr>
          <w:sz w:val="24"/>
          <w:szCs w:val="24"/>
        </w:rPr>
      </w:pPr>
      <w:r w:rsidRPr="000B1BAE">
        <w:rPr>
          <w:sz w:val="24"/>
          <w:szCs w:val="24"/>
        </w:rPr>
        <w:t>№ 1746-э (далее – Методика).</w:t>
      </w:r>
    </w:p>
    <w:p w14:paraId="6640A6DB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1F994D67" w14:textId="6D0C1CE2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с 01.01.2025 по 31.12.2025 – </w:t>
      </w:r>
      <w:r w:rsidR="000C7453">
        <w:rPr>
          <w:sz w:val="24"/>
          <w:szCs w:val="24"/>
        </w:rPr>
        <w:t>71378,09</w:t>
      </w:r>
      <w:r w:rsidRPr="000B1BAE">
        <w:rPr>
          <w:sz w:val="24"/>
          <w:szCs w:val="24"/>
        </w:rPr>
        <w:t xml:space="preserve"> тыс. руб.;</w:t>
      </w:r>
    </w:p>
    <w:p w14:paraId="4B4F015B" w14:textId="292A0B70" w:rsid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с 01.01.2026 по 31.12.2026 – </w:t>
      </w:r>
      <w:r w:rsidR="000C7453">
        <w:rPr>
          <w:sz w:val="24"/>
          <w:szCs w:val="24"/>
        </w:rPr>
        <w:t>80549,88</w:t>
      </w:r>
      <w:r w:rsidRPr="000B1BA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;</w:t>
      </w:r>
    </w:p>
    <w:p w14:paraId="456567E9" w14:textId="3C2EC1C7" w:rsidR="002F188F" w:rsidRPr="00816566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0B1BAE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7</w:t>
      </w:r>
      <w:r w:rsidRPr="000B1BAE">
        <w:rPr>
          <w:sz w:val="24"/>
          <w:szCs w:val="24"/>
        </w:rPr>
        <w:t xml:space="preserve"> – </w:t>
      </w:r>
      <w:r w:rsidR="00550B39">
        <w:rPr>
          <w:sz w:val="24"/>
          <w:szCs w:val="24"/>
        </w:rPr>
        <w:t>83</w:t>
      </w:r>
      <w:r w:rsidR="000C7453">
        <w:rPr>
          <w:sz w:val="24"/>
          <w:szCs w:val="24"/>
        </w:rPr>
        <w:t>425,30</w:t>
      </w:r>
      <w:r w:rsidRPr="000B1BA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0B1BAE">
        <w:rPr>
          <w:sz w:val="24"/>
          <w:szCs w:val="24"/>
        </w:rPr>
        <w:t xml:space="preserve"> в том числе по статьям:</w:t>
      </w:r>
      <w:r w:rsidRPr="000B1BAE">
        <w:rPr>
          <w:sz w:val="24"/>
          <w:szCs w:val="24"/>
        </w:rPr>
        <w:tab/>
      </w:r>
    </w:p>
    <w:tbl>
      <w:tblPr>
        <w:tblW w:w="44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9"/>
        <w:gridCol w:w="1201"/>
        <w:gridCol w:w="1279"/>
        <w:gridCol w:w="1278"/>
        <w:gridCol w:w="1278"/>
      </w:tblGrid>
      <w:tr w:rsidR="000C7453" w:rsidRPr="00710358" w14:paraId="5F2D1AD4" w14:textId="6849F008" w:rsidTr="000C7453">
        <w:trPr>
          <w:trHeight w:val="430"/>
        </w:trPr>
        <w:tc>
          <w:tcPr>
            <w:tcW w:w="2221" w:type="pct"/>
            <w:shd w:val="clear" w:color="auto" w:fill="auto"/>
            <w:vAlign w:val="center"/>
            <w:hideMark/>
          </w:tcPr>
          <w:p w14:paraId="5E502A3D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47142C6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Ед. изм.</w:t>
            </w:r>
          </w:p>
        </w:tc>
        <w:tc>
          <w:tcPr>
            <w:tcW w:w="705" w:type="pct"/>
            <w:vAlign w:val="center"/>
          </w:tcPr>
          <w:p w14:paraId="5791CC6E" w14:textId="2C0D69F2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5" w:type="pct"/>
            <w:vAlign w:val="center"/>
          </w:tcPr>
          <w:p w14:paraId="1FC153BE" w14:textId="414C6184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6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5" w:type="pct"/>
            <w:vAlign w:val="center"/>
          </w:tcPr>
          <w:p w14:paraId="778A42A9" w14:textId="5A39CC62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7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0C7453" w:rsidRPr="00710358" w14:paraId="68E20DF5" w14:textId="0E2C52D8" w:rsidTr="000C7453">
        <w:trPr>
          <w:trHeight w:val="279"/>
        </w:trPr>
        <w:tc>
          <w:tcPr>
            <w:tcW w:w="2221" w:type="pct"/>
            <w:shd w:val="clear" w:color="auto" w:fill="auto"/>
            <w:vAlign w:val="center"/>
            <w:hideMark/>
          </w:tcPr>
          <w:p w14:paraId="606B131A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6C8AF5B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6AF65B14" w14:textId="4DBAE056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72 681,73</w:t>
            </w:r>
          </w:p>
        </w:tc>
        <w:tc>
          <w:tcPr>
            <w:tcW w:w="705" w:type="pct"/>
            <w:vAlign w:val="center"/>
          </w:tcPr>
          <w:p w14:paraId="2CF018B0" w14:textId="6669A48D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76 144,68</w:t>
            </w:r>
          </w:p>
        </w:tc>
        <w:tc>
          <w:tcPr>
            <w:tcW w:w="705" w:type="pct"/>
            <w:vAlign w:val="center"/>
          </w:tcPr>
          <w:p w14:paraId="5572EF46" w14:textId="7A57E116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78 883,17</w:t>
            </w:r>
          </w:p>
        </w:tc>
      </w:tr>
      <w:tr w:rsidR="000C7453" w:rsidRPr="00710358" w14:paraId="19426811" w14:textId="35524339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433E6B90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CB13AF2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0F8A98C2" w14:textId="156CB7DD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50 016,20</w:t>
            </w:r>
          </w:p>
        </w:tc>
        <w:tc>
          <w:tcPr>
            <w:tcW w:w="705" w:type="pct"/>
            <w:vAlign w:val="center"/>
          </w:tcPr>
          <w:p w14:paraId="3CDBF3CF" w14:textId="45C49839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51 645,23</w:t>
            </w:r>
          </w:p>
        </w:tc>
        <w:tc>
          <w:tcPr>
            <w:tcW w:w="705" w:type="pct"/>
            <w:vAlign w:val="center"/>
          </w:tcPr>
          <w:p w14:paraId="2FE99FAD" w14:textId="4EAF3D36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53 173,93</w:t>
            </w:r>
          </w:p>
        </w:tc>
      </w:tr>
      <w:tr w:rsidR="000C7453" w:rsidRPr="00710358" w14:paraId="0C63DB86" w14:textId="309F6BA4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239F1417" w14:textId="13DB3C31" w:rsidR="000C7453" w:rsidRPr="00710358" w:rsidRDefault="000C7453" w:rsidP="000B1BA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 xml:space="preserve">Индекс эффективности </w:t>
            </w:r>
            <w:r>
              <w:rPr>
                <w:sz w:val="18"/>
                <w:szCs w:val="18"/>
              </w:rPr>
              <w:t xml:space="preserve">операционных </w:t>
            </w:r>
            <w:r w:rsidRPr="00710358">
              <w:rPr>
                <w:sz w:val="18"/>
                <w:szCs w:val="18"/>
              </w:rPr>
              <w:t>расходов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8D28DE0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705" w:type="pct"/>
            <w:vAlign w:val="center"/>
          </w:tcPr>
          <w:p w14:paraId="1B156645" w14:textId="0E5435D3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77368806" w14:textId="531300E0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6EF14A77" w14:textId="7B008A4F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0C7453" w:rsidRPr="00710358" w14:paraId="18027858" w14:textId="39C2B9E8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6DE9664A" w14:textId="5B40851C" w:rsidR="000C7453" w:rsidRPr="00710358" w:rsidRDefault="000C7453" w:rsidP="000B1BA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E061115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705" w:type="pct"/>
            <w:vAlign w:val="center"/>
          </w:tcPr>
          <w:p w14:paraId="0CAF0947" w14:textId="60D30C58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05" w:type="pct"/>
            <w:vAlign w:val="center"/>
          </w:tcPr>
          <w:p w14:paraId="51852E5E" w14:textId="1E0E1F44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705" w:type="pct"/>
            <w:vAlign w:val="center"/>
          </w:tcPr>
          <w:p w14:paraId="7E62CABA" w14:textId="00B15051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0C7453" w:rsidRPr="00710358" w14:paraId="16581E29" w14:textId="2F082C6B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31CF7EE4" w14:textId="3D1C9034" w:rsidR="000C7453" w:rsidRPr="00710358" w:rsidRDefault="000C7453" w:rsidP="000B1BA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</w:t>
            </w:r>
            <w:r>
              <w:rPr>
                <w:sz w:val="18"/>
                <w:szCs w:val="18"/>
              </w:rPr>
              <w:t xml:space="preserve"> изменения</w:t>
            </w:r>
            <w:r w:rsidRPr="00710358">
              <w:rPr>
                <w:sz w:val="18"/>
                <w:szCs w:val="18"/>
              </w:rPr>
              <w:t xml:space="preserve"> количества активов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043D024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705" w:type="pct"/>
            <w:vAlign w:val="center"/>
          </w:tcPr>
          <w:p w14:paraId="4FDC713F" w14:textId="064B24AA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1BA91051" w14:textId="32039E4B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679CDF9B" w14:textId="0F840B78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0C7453" w:rsidRPr="00710358" w14:paraId="681AB526" w14:textId="083B3C3E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4D89B621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71CE269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0440A66D" w14:textId="151CD269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3 725,08</w:t>
            </w:r>
          </w:p>
        </w:tc>
        <w:tc>
          <w:tcPr>
            <w:tcW w:w="705" w:type="pct"/>
            <w:vAlign w:val="center"/>
          </w:tcPr>
          <w:p w14:paraId="1FD68BEE" w14:textId="4950EAFF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3 891,35</w:t>
            </w:r>
          </w:p>
        </w:tc>
        <w:tc>
          <w:tcPr>
            <w:tcW w:w="705" w:type="pct"/>
            <w:vAlign w:val="center"/>
          </w:tcPr>
          <w:p w14:paraId="6382BE75" w14:textId="44FEF490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4 036,44</w:t>
            </w:r>
          </w:p>
        </w:tc>
      </w:tr>
      <w:tr w:rsidR="000C7453" w:rsidRPr="00710358" w14:paraId="2278032F" w14:textId="77A2EE5F" w:rsidTr="000C7453">
        <w:trPr>
          <w:trHeight w:val="370"/>
        </w:trPr>
        <w:tc>
          <w:tcPr>
            <w:tcW w:w="2221" w:type="pct"/>
            <w:shd w:val="clear" w:color="auto" w:fill="auto"/>
            <w:vAlign w:val="center"/>
            <w:hideMark/>
          </w:tcPr>
          <w:p w14:paraId="2267E869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74BD4C5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2B9C86FE" w14:textId="087E0939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18 940,45</w:t>
            </w:r>
          </w:p>
        </w:tc>
        <w:tc>
          <w:tcPr>
            <w:tcW w:w="705" w:type="pct"/>
            <w:vAlign w:val="center"/>
          </w:tcPr>
          <w:p w14:paraId="631578EE" w14:textId="0177176E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20 608,11</w:t>
            </w:r>
          </w:p>
        </w:tc>
        <w:tc>
          <w:tcPr>
            <w:tcW w:w="705" w:type="pct"/>
            <w:vAlign w:val="center"/>
          </w:tcPr>
          <w:p w14:paraId="409FA9DF" w14:textId="12371561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21 672,81</w:t>
            </w:r>
          </w:p>
        </w:tc>
      </w:tr>
      <w:tr w:rsidR="000C7453" w:rsidRPr="00710358" w14:paraId="45FFFF29" w14:textId="4844B77D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711EE895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9CD8A0C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4E902B34" w14:textId="2726B60F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580,33</w:t>
            </w:r>
          </w:p>
        </w:tc>
        <w:tc>
          <w:tcPr>
            <w:tcW w:w="705" w:type="pct"/>
            <w:vAlign w:val="center"/>
          </w:tcPr>
          <w:p w14:paraId="622189D3" w14:textId="1B86EA02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  <w:tc>
          <w:tcPr>
            <w:tcW w:w="705" w:type="pct"/>
            <w:vAlign w:val="center"/>
          </w:tcPr>
          <w:p w14:paraId="0F400A55" w14:textId="0F89F9B7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</w:tr>
      <w:tr w:rsidR="000C7453" w:rsidRPr="00710358" w14:paraId="634D1A3E" w14:textId="26D92324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08ECA9D4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A3BED00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362D8BE4" w14:textId="13C139E1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705" w:type="pct"/>
            <w:vAlign w:val="center"/>
          </w:tcPr>
          <w:p w14:paraId="1D3FB207" w14:textId="0BD6454F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705" w:type="pct"/>
            <w:vAlign w:val="center"/>
          </w:tcPr>
          <w:p w14:paraId="7325E1C2" w14:textId="336CB29B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</w:tr>
      <w:tr w:rsidR="000C7453" w:rsidRPr="00710358" w14:paraId="468040E4" w14:textId="0F52CCD6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1FF4B8E8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A6663D7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52AA3A82" w14:textId="102A1D0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3 663,10</w:t>
            </w:r>
          </w:p>
        </w:tc>
        <w:tc>
          <w:tcPr>
            <w:tcW w:w="705" w:type="pct"/>
            <w:vAlign w:val="center"/>
          </w:tcPr>
          <w:p w14:paraId="494EA191" w14:textId="6D754EC5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3 835,71</w:t>
            </w:r>
          </w:p>
        </w:tc>
        <w:tc>
          <w:tcPr>
            <w:tcW w:w="705" w:type="pct"/>
            <w:vAlign w:val="center"/>
          </w:tcPr>
          <w:p w14:paraId="7688DCDE" w14:textId="5A7C43AF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3 972,63</w:t>
            </w:r>
          </w:p>
        </w:tc>
      </w:tr>
      <w:tr w:rsidR="000C7453" w:rsidRPr="00710358" w14:paraId="32219B96" w14:textId="7B8E3A83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414650BB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193F0F9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тыс.руб.</w:t>
            </w:r>
          </w:p>
        </w:tc>
        <w:tc>
          <w:tcPr>
            <w:tcW w:w="705" w:type="pct"/>
          </w:tcPr>
          <w:p w14:paraId="20F37A2A" w14:textId="22126FF4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-2 259,06</w:t>
            </w:r>
          </w:p>
        </w:tc>
        <w:tc>
          <w:tcPr>
            <w:tcW w:w="705" w:type="pct"/>
          </w:tcPr>
          <w:p w14:paraId="564423F7" w14:textId="42533130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5" w:type="pct"/>
          </w:tcPr>
          <w:p w14:paraId="1A67BC30" w14:textId="5B5DA94A" w:rsidR="000C7453" w:rsidRPr="00710358" w:rsidRDefault="000C7453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67EEE" w:rsidRPr="00710358" w14:paraId="13FF4643" w14:textId="77777777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</w:tcPr>
          <w:p w14:paraId="47C2DA96" w14:textId="198C99F3" w:rsidR="00D67EEE" w:rsidRPr="00710358" w:rsidRDefault="00D67EEE" w:rsidP="000B1BAE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9489565" w14:textId="4D545D7F" w:rsidR="00D67EEE" w:rsidRPr="00710358" w:rsidRDefault="00D67EE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тыс.руб.</w:t>
            </w:r>
          </w:p>
        </w:tc>
        <w:tc>
          <w:tcPr>
            <w:tcW w:w="705" w:type="pct"/>
          </w:tcPr>
          <w:p w14:paraId="1098028F" w14:textId="17B209F1" w:rsidR="00D67EEE" w:rsidRDefault="00D67EEE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-3 288,00</w:t>
            </w:r>
          </w:p>
        </w:tc>
        <w:tc>
          <w:tcPr>
            <w:tcW w:w="705" w:type="pct"/>
          </w:tcPr>
          <w:p w14:paraId="32A6EAA3" w14:textId="243429F6" w:rsidR="00D67EEE" w:rsidRDefault="00D67EEE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5" w:type="pct"/>
          </w:tcPr>
          <w:p w14:paraId="48843C04" w14:textId="003A79D1" w:rsidR="00D67EEE" w:rsidRDefault="00D67EEE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C7453" w:rsidRPr="00710358" w14:paraId="5140550D" w14:textId="18AB3603" w:rsidTr="000C7453">
        <w:trPr>
          <w:trHeight w:val="264"/>
        </w:trPr>
        <w:tc>
          <w:tcPr>
            <w:tcW w:w="2221" w:type="pct"/>
            <w:shd w:val="clear" w:color="auto" w:fill="auto"/>
            <w:vAlign w:val="center"/>
            <w:hideMark/>
          </w:tcPr>
          <w:p w14:paraId="4E5A9DB6" w14:textId="77777777" w:rsidR="000C7453" w:rsidRPr="00710358" w:rsidRDefault="000C7453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5612F41" w14:textId="77777777" w:rsidR="000C7453" w:rsidRPr="00710358" w:rsidRDefault="000C7453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</w:tcPr>
          <w:p w14:paraId="6A33A021" w14:textId="3F2A1359" w:rsidR="000C7453" w:rsidRPr="00710358" w:rsidRDefault="00D67EEE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71 378,09</w:t>
            </w:r>
          </w:p>
        </w:tc>
        <w:tc>
          <w:tcPr>
            <w:tcW w:w="705" w:type="pct"/>
          </w:tcPr>
          <w:p w14:paraId="0A89A986" w14:textId="075D4F3F" w:rsidR="000C7453" w:rsidRPr="00710358" w:rsidRDefault="00D67EEE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80 549,88</w:t>
            </w:r>
          </w:p>
        </w:tc>
        <w:tc>
          <w:tcPr>
            <w:tcW w:w="705" w:type="pct"/>
          </w:tcPr>
          <w:p w14:paraId="7B43C9E2" w14:textId="3B7E1037" w:rsidR="000C7453" w:rsidRPr="00710358" w:rsidRDefault="00D67EEE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83 425,30</w:t>
            </w:r>
          </w:p>
        </w:tc>
      </w:tr>
    </w:tbl>
    <w:p w14:paraId="5D0A9C8E" w14:textId="2633293B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Объем отпуска питьевой воды принят в размере </w:t>
      </w:r>
      <w:r w:rsidR="00D67EEE">
        <w:rPr>
          <w:sz w:val="24"/>
          <w:szCs w:val="24"/>
        </w:rPr>
        <w:t>1314,017</w:t>
      </w:r>
      <w:r w:rsidRPr="00550B39">
        <w:rPr>
          <w:sz w:val="24"/>
          <w:szCs w:val="24"/>
        </w:rPr>
        <w:t xml:space="preserve"> тыс. куб. м в год.</w:t>
      </w:r>
    </w:p>
    <w:p w14:paraId="4EDE034E" w14:textId="3F248A50" w:rsidR="00550B39" w:rsidRPr="00550B39" w:rsidRDefault="00550B39" w:rsidP="009E4E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188F">
        <w:rPr>
          <w:sz w:val="24"/>
          <w:szCs w:val="24"/>
        </w:rPr>
        <w:t xml:space="preserve">Объем электрической энергии принят в размере </w:t>
      </w:r>
      <w:r w:rsidR="00D67EEE">
        <w:rPr>
          <w:sz w:val="24"/>
          <w:szCs w:val="24"/>
        </w:rPr>
        <w:t>1964,786</w:t>
      </w:r>
      <w:r w:rsidRPr="002F188F">
        <w:rPr>
          <w:sz w:val="24"/>
          <w:szCs w:val="24"/>
        </w:rPr>
        <w:t xml:space="preserve"> тыс. кВт·ч, в том числе на технологический процесс поставки воды </w:t>
      </w:r>
      <w:r w:rsidR="00D67EEE">
        <w:rPr>
          <w:sz w:val="24"/>
          <w:szCs w:val="24"/>
        </w:rPr>
        <w:t>1845,816</w:t>
      </w:r>
      <w:r w:rsidRPr="002F188F">
        <w:rPr>
          <w:sz w:val="24"/>
          <w:szCs w:val="24"/>
        </w:rPr>
        <w:t xml:space="preserve"> тыс. кВт·ч, на прочий расход – </w:t>
      </w:r>
      <w:r w:rsidR="009E4E1B">
        <w:rPr>
          <w:sz w:val="24"/>
          <w:szCs w:val="24"/>
        </w:rPr>
        <w:t>118,970</w:t>
      </w:r>
      <w:r w:rsidRPr="002F188F">
        <w:rPr>
          <w:sz w:val="24"/>
          <w:szCs w:val="24"/>
        </w:rPr>
        <w:t xml:space="preserve"> тыс. кВт·ч.</w:t>
      </w:r>
    </w:p>
    <w:p w14:paraId="4D4B8762" w14:textId="41B06256" w:rsidR="00550B39" w:rsidRP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B83E65">
        <w:rPr>
          <w:sz w:val="24"/>
          <w:szCs w:val="24"/>
        </w:rPr>
        <w:t>я</w:t>
      </w:r>
      <w:r w:rsidRPr="00550B39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5D70B73" w14:textId="23248EC7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E4E1B" w:rsidRPr="002553DC">
        <w:rPr>
          <w:sz w:val="24"/>
          <w:szCs w:val="24"/>
        </w:rPr>
        <w:t xml:space="preserve">ОДО «Каменские водопроводные сети» </w:t>
      </w:r>
      <w:r w:rsidRPr="00550B39">
        <w:rPr>
          <w:sz w:val="24"/>
          <w:szCs w:val="24"/>
        </w:rPr>
        <w:t>в предложении о корректировке тарифа на 202</w:t>
      </w:r>
      <w:r w:rsidR="00D67EEE">
        <w:rPr>
          <w:sz w:val="24"/>
          <w:szCs w:val="24"/>
        </w:rPr>
        <w:t>5</w:t>
      </w:r>
      <w:r w:rsidRPr="00550B39">
        <w:rPr>
          <w:sz w:val="24"/>
          <w:szCs w:val="24"/>
        </w:rPr>
        <w:t xml:space="preserve"> год:</w:t>
      </w:r>
    </w:p>
    <w:p w14:paraId="751139E1" w14:textId="07856F60" w:rsidR="009E4E1B" w:rsidRDefault="009E4E1B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тепловую энергию в размере </w:t>
      </w:r>
      <w:r w:rsidR="00D67EEE">
        <w:rPr>
          <w:sz w:val="24"/>
          <w:szCs w:val="24"/>
        </w:rPr>
        <w:t>7,63</w:t>
      </w:r>
      <w:r>
        <w:rPr>
          <w:sz w:val="24"/>
          <w:szCs w:val="24"/>
        </w:rPr>
        <w:t xml:space="preserve">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3733F91D" w14:textId="6C31F1D5" w:rsidR="00D67EEE" w:rsidRDefault="00D67EEE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покупку воды в размере 1054,52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42DF0777" w14:textId="7C4AEB9F" w:rsidR="00D67EEE" w:rsidRDefault="00D67EEE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3E65">
        <w:rPr>
          <w:sz w:val="24"/>
          <w:szCs w:val="24"/>
        </w:rPr>
        <w:t xml:space="preserve">на уплату </w:t>
      </w:r>
      <w:r>
        <w:rPr>
          <w:sz w:val="24"/>
          <w:szCs w:val="24"/>
        </w:rPr>
        <w:t>водн</w:t>
      </w:r>
      <w:r w:rsidR="00B83E65">
        <w:rPr>
          <w:sz w:val="24"/>
          <w:szCs w:val="24"/>
        </w:rPr>
        <w:t>ого</w:t>
      </w:r>
      <w:r>
        <w:rPr>
          <w:sz w:val="24"/>
          <w:szCs w:val="24"/>
        </w:rPr>
        <w:t xml:space="preserve"> налог</w:t>
      </w:r>
      <w:r w:rsidR="00B83E65">
        <w:rPr>
          <w:sz w:val="24"/>
          <w:szCs w:val="24"/>
        </w:rPr>
        <w:t>а</w:t>
      </w:r>
      <w:r>
        <w:rPr>
          <w:sz w:val="24"/>
          <w:szCs w:val="24"/>
        </w:rPr>
        <w:t xml:space="preserve"> в размере 43,49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15DF0449" w14:textId="07D32CF4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- на уплату единого налога по УСН в размере </w:t>
      </w:r>
      <w:r w:rsidR="00D67EEE">
        <w:rPr>
          <w:sz w:val="24"/>
          <w:szCs w:val="24"/>
        </w:rPr>
        <w:t>165,87</w:t>
      </w:r>
      <w:r w:rsidRPr="00550B39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27B41F44" w14:textId="61B5C6CC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- на электрическую энергию в размере </w:t>
      </w:r>
      <w:r w:rsidR="00D67EEE">
        <w:rPr>
          <w:sz w:val="24"/>
          <w:szCs w:val="24"/>
        </w:rPr>
        <w:t>4057,92</w:t>
      </w:r>
      <w:r w:rsidRPr="00550B3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затраты)</w:t>
      </w:r>
      <w:r w:rsidR="00621316">
        <w:rPr>
          <w:sz w:val="24"/>
          <w:szCs w:val="24"/>
        </w:rPr>
        <w:t>;</w:t>
      </w:r>
    </w:p>
    <w:p w14:paraId="227D9B5F" w14:textId="27491B6B" w:rsidR="00621316" w:rsidRDefault="00621316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амортизацию в размере </w:t>
      </w:r>
      <w:r w:rsidR="00D67EEE">
        <w:rPr>
          <w:sz w:val="24"/>
          <w:szCs w:val="24"/>
        </w:rPr>
        <w:t>3635,77</w:t>
      </w:r>
      <w:r>
        <w:rPr>
          <w:sz w:val="24"/>
          <w:szCs w:val="24"/>
        </w:rPr>
        <w:t xml:space="preserve"> тыс.руб. </w:t>
      </w:r>
      <w:r w:rsidRPr="00550B39">
        <w:rPr>
          <w:sz w:val="24"/>
          <w:szCs w:val="24"/>
        </w:rPr>
        <w:t>на основании положений статьи 252 Налогового кодекса РФ (как необоснованные затраты)</w:t>
      </w:r>
      <w:r>
        <w:rPr>
          <w:sz w:val="24"/>
          <w:szCs w:val="24"/>
        </w:rPr>
        <w:t>;</w:t>
      </w:r>
    </w:p>
    <w:p w14:paraId="2EEE84EE" w14:textId="78B7F063" w:rsidR="00621316" w:rsidRPr="00550B39" w:rsidRDefault="00621316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-р</w:t>
      </w:r>
      <w:r w:rsidRPr="00621316">
        <w:rPr>
          <w:sz w:val="24"/>
          <w:szCs w:val="24"/>
        </w:rPr>
        <w:t>асчетн</w:t>
      </w:r>
      <w:r w:rsidR="00B83E65">
        <w:rPr>
          <w:sz w:val="24"/>
          <w:szCs w:val="24"/>
        </w:rPr>
        <w:t>ая</w:t>
      </w:r>
      <w:r w:rsidRPr="00621316">
        <w:rPr>
          <w:sz w:val="24"/>
          <w:szCs w:val="24"/>
        </w:rPr>
        <w:t xml:space="preserve"> предпринимательск</w:t>
      </w:r>
      <w:r w:rsidR="00B83E65">
        <w:rPr>
          <w:sz w:val="24"/>
          <w:szCs w:val="24"/>
        </w:rPr>
        <w:t>ая</w:t>
      </w:r>
      <w:r w:rsidRPr="00621316">
        <w:rPr>
          <w:sz w:val="24"/>
          <w:szCs w:val="24"/>
        </w:rPr>
        <w:t xml:space="preserve"> прибыль гарантирующей организации</w:t>
      </w:r>
      <w:r>
        <w:rPr>
          <w:sz w:val="24"/>
          <w:szCs w:val="24"/>
        </w:rPr>
        <w:t xml:space="preserve"> в размере </w:t>
      </w:r>
      <w:r w:rsidR="00D67EEE">
        <w:rPr>
          <w:sz w:val="24"/>
          <w:szCs w:val="24"/>
        </w:rPr>
        <w:br/>
        <w:t>837,69</w:t>
      </w:r>
      <w:r>
        <w:rPr>
          <w:sz w:val="24"/>
          <w:szCs w:val="24"/>
        </w:rPr>
        <w:t xml:space="preserve"> тыс. руб. </w:t>
      </w:r>
      <w:r w:rsidRPr="00550B39">
        <w:rPr>
          <w:sz w:val="24"/>
          <w:szCs w:val="24"/>
        </w:rPr>
        <w:t>на основании положений статьи 252 Налогового кодекса РФ (как необоснованные затраты)</w:t>
      </w:r>
      <w:r>
        <w:rPr>
          <w:sz w:val="24"/>
          <w:szCs w:val="24"/>
        </w:rPr>
        <w:t>.</w:t>
      </w:r>
    </w:p>
    <w:p w14:paraId="4A884F40" w14:textId="1E1173FD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Основные показатели расчета необходимой валовой выручки и одноставочного тарифа на питьевую воду для потребителей </w:t>
      </w:r>
      <w:r w:rsidR="00621316" w:rsidRPr="00621316">
        <w:rPr>
          <w:sz w:val="24"/>
          <w:szCs w:val="24"/>
        </w:rPr>
        <w:t xml:space="preserve">ОДО «Каменские водопроводные сети» </w:t>
      </w:r>
      <w:r w:rsidRPr="00550B39">
        <w:rPr>
          <w:sz w:val="24"/>
          <w:szCs w:val="24"/>
        </w:rPr>
        <w:t>на 202</w:t>
      </w:r>
      <w:r w:rsidR="00D67EEE">
        <w:rPr>
          <w:sz w:val="24"/>
          <w:szCs w:val="24"/>
        </w:rPr>
        <w:t>5</w:t>
      </w:r>
      <w:r w:rsidR="00621316">
        <w:rPr>
          <w:sz w:val="24"/>
          <w:szCs w:val="24"/>
        </w:rPr>
        <w:t>-2027</w:t>
      </w:r>
      <w:r w:rsidRPr="00550B39">
        <w:rPr>
          <w:sz w:val="24"/>
          <w:szCs w:val="24"/>
        </w:rPr>
        <w:t xml:space="preserve"> годы долгосрочного периода регулирования 20</w:t>
      </w:r>
      <w:r w:rsidR="00621316">
        <w:rPr>
          <w:sz w:val="24"/>
          <w:szCs w:val="24"/>
        </w:rPr>
        <w:t>19</w:t>
      </w:r>
      <w:r w:rsidRPr="00550B39">
        <w:rPr>
          <w:sz w:val="24"/>
          <w:szCs w:val="24"/>
        </w:rPr>
        <w:t>-202</w:t>
      </w:r>
      <w:r w:rsidR="00621316">
        <w:rPr>
          <w:sz w:val="24"/>
          <w:szCs w:val="24"/>
        </w:rPr>
        <w:t>7</w:t>
      </w:r>
      <w:r w:rsidRPr="00550B39">
        <w:rPr>
          <w:sz w:val="24"/>
          <w:szCs w:val="24"/>
        </w:rPr>
        <w:t xml:space="preserve"> годов составили:</w:t>
      </w:r>
    </w:p>
    <w:tbl>
      <w:tblPr>
        <w:tblW w:w="44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9"/>
        <w:gridCol w:w="1201"/>
        <w:gridCol w:w="1279"/>
        <w:gridCol w:w="1278"/>
        <w:gridCol w:w="1278"/>
      </w:tblGrid>
      <w:tr w:rsidR="00D67EEE" w:rsidRPr="00710358" w14:paraId="7E12EE18" w14:textId="77777777" w:rsidTr="00D67EEE">
        <w:trPr>
          <w:trHeight w:val="430"/>
        </w:trPr>
        <w:tc>
          <w:tcPr>
            <w:tcW w:w="2222" w:type="pct"/>
            <w:shd w:val="clear" w:color="auto" w:fill="auto"/>
            <w:vAlign w:val="center"/>
            <w:hideMark/>
          </w:tcPr>
          <w:p w14:paraId="308E5899" w14:textId="77777777" w:rsidR="00D67EEE" w:rsidRPr="00710358" w:rsidRDefault="00D67EEE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FE9ACEA" w14:textId="77777777" w:rsidR="00D67EEE" w:rsidRPr="00710358" w:rsidRDefault="00D67EE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Ед. изм.</w:t>
            </w:r>
          </w:p>
        </w:tc>
        <w:tc>
          <w:tcPr>
            <w:tcW w:w="705" w:type="pct"/>
            <w:vAlign w:val="center"/>
          </w:tcPr>
          <w:p w14:paraId="3E5269AD" w14:textId="77777777" w:rsidR="00D67EEE" w:rsidRPr="00710358" w:rsidRDefault="00D67EE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05" w:type="pct"/>
            <w:vAlign w:val="center"/>
          </w:tcPr>
          <w:p w14:paraId="7AACF69F" w14:textId="77777777" w:rsidR="00D67EEE" w:rsidRPr="00710358" w:rsidRDefault="00D67EE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6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5" w:type="pct"/>
            <w:vAlign w:val="center"/>
          </w:tcPr>
          <w:p w14:paraId="587E3DBA" w14:textId="77777777" w:rsidR="00D67EEE" w:rsidRPr="00710358" w:rsidRDefault="00D67EE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7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D67EEE" w:rsidRPr="00710358" w14:paraId="5FCDAD3D" w14:textId="77777777" w:rsidTr="00D67EEE">
        <w:trPr>
          <w:trHeight w:val="279"/>
        </w:trPr>
        <w:tc>
          <w:tcPr>
            <w:tcW w:w="2222" w:type="pct"/>
            <w:shd w:val="clear" w:color="auto" w:fill="auto"/>
            <w:vAlign w:val="center"/>
            <w:hideMark/>
          </w:tcPr>
          <w:p w14:paraId="374513A4" w14:textId="77777777" w:rsidR="00D67EEE" w:rsidRPr="00710358" w:rsidRDefault="00D67EEE" w:rsidP="00D67EE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00F5D68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670776EA" w14:textId="7A6949B0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72 681,73</w:t>
            </w:r>
          </w:p>
        </w:tc>
        <w:tc>
          <w:tcPr>
            <w:tcW w:w="705" w:type="pct"/>
            <w:vAlign w:val="center"/>
          </w:tcPr>
          <w:p w14:paraId="2469D1C4" w14:textId="20E17460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76 144,68</w:t>
            </w:r>
          </w:p>
        </w:tc>
        <w:tc>
          <w:tcPr>
            <w:tcW w:w="705" w:type="pct"/>
            <w:vAlign w:val="center"/>
          </w:tcPr>
          <w:p w14:paraId="0AA10F1E" w14:textId="499DF7B4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78 883,17</w:t>
            </w:r>
          </w:p>
        </w:tc>
      </w:tr>
      <w:tr w:rsidR="00D67EEE" w:rsidRPr="00710358" w14:paraId="1286F9F3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707BF7F7" w14:textId="77777777" w:rsidR="00D67EEE" w:rsidRPr="00710358" w:rsidRDefault="00D67EEE" w:rsidP="00D67EE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EE4B3C4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28C0078F" w14:textId="160DACF2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50 016,20</w:t>
            </w:r>
          </w:p>
        </w:tc>
        <w:tc>
          <w:tcPr>
            <w:tcW w:w="705" w:type="pct"/>
            <w:vAlign w:val="center"/>
          </w:tcPr>
          <w:p w14:paraId="69EED3D6" w14:textId="000D9510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51 645,23</w:t>
            </w:r>
          </w:p>
        </w:tc>
        <w:tc>
          <w:tcPr>
            <w:tcW w:w="705" w:type="pct"/>
            <w:vAlign w:val="center"/>
          </w:tcPr>
          <w:p w14:paraId="0A419F3F" w14:textId="66D2FEA3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53 173,93</w:t>
            </w:r>
          </w:p>
        </w:tc>
      </w:tr>
      <w:tr w:rsidR="00D67EEE" w:rsidRPr="00710358" w14:paraId="4B165FF7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5F2F8C62" w14:textId="77777777" w:rsidR="00D67EEE" w:rsidRPr="00710358" w:rsidRDefault="00D67EEE" w:rsidP="00D67EE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 xml:space="preserve">Индекс эффективности </w:t>
            </w:r>
            <w:r>
              <w:rPr>
                <w:sz w:val="18"/>
                <w:szCs w:val="18"/>
              </w:rPr>
              <w:t xml:space="preserve">операционных </w:t>
            </w:r>
            <w:r w:rsidRPr="00710358">
              <w:rPr>
                <w:sz w:val="18"/>
                <w:szCs w:val="18"/>
              </w:rPr>
              <w:t>расходов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E2972C7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705" w:type="pct"/>
            <w:vAlign w:val="center"/>
          </w:tcPr>
          <w:p w14:paraId="457E4022" w14:textId="78FC8566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176F42E7" w14:textId="4AEB89CB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226656A3" w14:textId="527AE1B1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D67EEE" w:rsidRPr="00710358" w14:paraId="17890C9F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346C5BC6" w14:textId="77777777" w:rsidR="00D67EEE" w:rsidRPr="00710358" w:rsidRDefault="00D67EEE" w:rsidP="00D67EE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C099AFD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705" w:type="pct"/>
            <w:vAlign w:val="center"/>
          </w:tcPr>
          <w:p w14:paraId="24FF217A" w14:textId="2B6B51EA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05" w:type="pct"/>
            <w:vAlign w:val="center"/>
          </w:tcPr>
          <w:p w14:paraId="6AB40C46" w14:textId="56787300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705" w:type="pct"/>
            <w:vAlign w:val="center"/>
          </w:tcPr>
          <w:p w14:paraId="1847DA29" w14:textId="74705652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D67EEE" w:rsidRPr="00710358" w14:paraId="336DBC89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7FB5EC4D" w14:textId="77777777" w:rsidR="00D67EEE" w:rsidRPr="00710358" w:rsidRDefault="00D67EEE" w:rsidP="00D67EE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</w:t>
            </w:r>
            <w:r>
              <w:rPr>
                <w:sz w:val="18"/>
                <w:szCs w:val="18"/>
              </w:rPr>
              <w:t xml:space="preserve"> изменения</w:t>
            </w:r>
            <w:r w:rsidRPr="00710358">
              <w:rPr>
                <w:sz w:val="18"/>
                <w:szCs w:val="18"/>
              </w:rPr>
              <w:t xml:space="preserve"> количества активов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1373D30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705" w:type="pct"/>
            <w:vAlign w:val="center"/>
          </w:tcPr>
          <w:p w14:paraId="249E1C33" w14:textId="3682F422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60AC9F80" w14:textId="1ED16620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705" w:type="pct"/>
            <w:vAlign w:val="center"/>
          </w:tcPr>
          <w:p w14:paraId="596FDC92" w14:textId="708F3280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D67EEE" w:rsidRPr="00710358" w14:paraId="1EA083A4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13E6920A" w14:textId="77777777" w:rsidR="00D67EEE" w:rsidRPr="00710358" w:rsidRDefault="00D67EEE" w:rsidP="00D67EE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F7D3AF0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1B313508" w14:textId="1F810BB2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3 725,08</w:t>
            </w:r>
          </w:p>
        </w:tc>
        <w:tc>
          <w:tcPr>
            <w:tcW w:w="705" w:type="pct"/>
            <w:vAlign w:val="center"/>
          </w:tcPr>
          <w:p w14:paraId="49CC3744" w14:textId="06EB5B6F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3 891,35</w:t>
            </w:r>
          </w:p>
        </w:tc>
        <w:tc>
          <w:tcPr>
            <w:tcW w:w="705" w:type="pct"/>
            <w:vAlign w:val="center"/>
          </w:tcPr>
          <w:p w14:paraId="3A7110DB" w14:textId="67A124AA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4 036,44</w:t>
            </w:r>
          </w:p>
        </w:tc>
      </w:tr>
      <w:tr w:rsidR="00D67EEE" w:rsidRPr="00710358" w14:paraId="2CEB1464" w14:textId="77777777" w:rsidTr="00D67EEE">
        <w:trPr>
          <w:trHeight w:val="370"/>
        </w:trPr>
        <w:tc>
          <w:tcPr>
            <w:tcW w:w="2222" w:type="pct"/>
            <w:shd w:val="clear" w:color="auto" w:fill="auto"/>
            <w:vAlign w:val="center"/>
            <w:hideMark/>
          </w:tcPr>
          <w:p w14:paraId="0EE6FB81" w14:textId="77777777" w:rsidR="00D67EEE" w:rsidRPr="00710358" w:rsidRDefault="00D67EEE" w:rsidP="00D67EE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E4B3DEF" w14:textId="77777777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3BDBA190" w14:textId="5E3B138C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18 940,45</w:t>
            </w:r>
          </w:p>
        </w:tc>
        <w:tc>
          <w:tcPr>
            <w:tcW w:w="705" w:type="pct"/>
            <w:vAlign w:val="center"/>
          </w:tcPr>
          <w:p w14:paraId="73D1DA24" w14:textId="457A4F5C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20 608,11</w:t>
            </w:r>
          </w:p>
        </w:tc>
        <w:tc>
          <w:tcPr>
            <w:tcW w:w="705" w:type="pct"/>
            <w:vAlign w:val="center"/>
          </w:tcPr>
          <w:p w14:paraId="54AA8632" w14:textId="312EC713" w:rsidR="00D67EEE" w:rsidRPr="00710358" w:rsidRDefault="00D67EE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21 672,81</w:t>
            </w:r>
          </w:p>
        </w:tc>
      </w:tr>
      <w:tr w:rsidR="00B7258E" w:rsidRPr="00710358" w14:paraId="0553ABBA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517A0D34" w14:textId="77777777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2596BAA" w14:textId="77777777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2CE0235D" w14:textId="3CEC008E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580,33</w:t>
            </w:r>
          </w:p>
        </w:tc>
        <w:tc>
          <w:tcPr>
            <w:tcW w:w="705" w:type="pct"/>
            <w:vAlign w:val="center"/>
          </w:tcPr>
          <w:p w14:paraId="2DB96DF8" w14:textId="15794985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  <w:tc>
          <w:tcPr>
            <w:tcW w:w="705" w:type="pct"/>
            <w:vAlign w:val="center"/>
          </w:tcPr>
          <w:p w14:paraId="3DBC8C00" w14:textId="2B9DD055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</w:tr>
      <w:tr w:rsidR="00B7258E" w:rsidRPr="00710358" w14:paraId="716BCF08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75EFBC3C" w14:textId="77777777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9153672" w14:textId="77777777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77697126" w14:textId="3197ADDC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705" w:type="pct"/>
            <w:vAlign w:val="center"/>
          </w:tcPr>
          <w:p w14:paraId="2326BC76" w14:textId="4657047E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705" w:type="pct"/>
            <w:vAlign w:val="center"/>
          </w:tcPr>
          <w:p w14:paraId="2018C5DF" w14:textId="219655FC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</w:tr>
      <w:tr w:rsidR="00B7258E" w:rsidRPr="00710358" w14:paraId="5F9AC931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4FF249A3" w14:textId="77777777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CFFC311" w14:textId="77777777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  <w:vAlign w:val="center"/>
          </w:tcPr>
          <w:p w14:paraId="47C276FC" w14:textId="408073BB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3 663,10</w:t>
            </w:r>
          </w:p>
        </w:tc>
        <w:tc>
          <w:tcPr>
            <w:tcW w:w="705" w:type="pct"/>
            <w:vAlign w:val="center"/>
          </w:tcPr>
          <w:p w14:paraId="0A5B8F8C" w14:textId="52153DA2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3 835,71</w:t>
            </w:r>
          </w:p>
        </w:tc>
        <w:tc>
          <w:tcPr>
            <w:tcW w:w="705" w:type="pct"/>
            <w:vAlign w:val="center"/>
          </w:tcPr>
          <w:p w14:paraId="759E93D8" w14:textId="2053035E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3 972,63</w:t>
            </w:r>
          </w:p>
        </w:tc>
      </w:tr>
      <w:tr w:rsidR="00B7258E" w:rsidRPr="00710358" w14:paraId="14ACB837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5025433A" w14:textId="77777777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090ED86" w14:textId="77777777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тыс.руб.</w:t>
            </w:r>
          </w:p>
        </w:tc>
        <w:tc>
          <w:tcPr>
            <w:tcW w:w="705" w:type="pct"/>
          </w:tcPr>
          <w:p w14:paraId="5CD80EDE" w14:textId="593BFC34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-2 259,06</w:t>
            </w:r>
          </w:p>
        </w:tc>
        <w:tc>
          <w:tcPr>
            <w:tcW w:w="705" w:type="pct"/>
          </w:tcPr>
          <w:p w14:paraId="67BF3C94" w14:textId="61C5E957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5" w:type="pct"/>
          </w:tcPr>
          <w:p w14:paraId="2E83E31E" w14:textId="088596B4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7258E" w:rsidRPr="00710358" w14:paraId="6D06D4AB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</w:tcPr>
          <w:p w14:paraId="56733268" w14:textId="31E6C897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C61B20D" w14:textId="7DAA0A31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тыс.руб.</w:t>
            </w:r>
          </w:p>
        </w:tc>
        <w:tc>
          <w:tcPr>
            <w:tcW w:w="705" w:type="pct"/>
          </w:tcPr>
          <w:p w14:paraId="6AF85045" w14:textId="7F55E29F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-3 288,00</w:t>
            </w:r>
          </w:p>
        </w:tc>
        <w:tc>
          <w:tcPr>
            <w:tcW w:w="705" w:type="pct"/>
          </w:tcPr>
          <w:p w14:paraId="532C6612" w14:textId="1CE3F276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5" w:type="pct"/>
          </w:tcPr>
          <w:p w14:paraId="695495E1" w14:textId="6FD966B7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7258E" w:rsidRPr="00710358" w14:paraId="727E710D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  <w:hideMark/>
          </w:tcPr>
          <w:p w14:paraId="4123BFF1" w14:textId="63480FA1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3874F9A" w14:textId="4F281736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705" w:type="pct"/>
          </w:tcPr>
          <w:p w14:paraId="75D6C922" w14:textId="7805DE60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71 378,09</w:t>
            </w:r>
          </w:p>
        </w:tc>
        <w:tc>
          <w:tcPr>
            <w:tcW w:w="705" w:type="pct"/>
          </w:tcPr>
          <w:p w14:paraId="4BEF025B" w14:textId="397DC745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80 549,88</w:t>
            </w:r>
          </w:p>
        </w:tc>
        <w:tc>
          <w:tcPr>
            <w:tcW w:w="705" w:type="pct"/>
          </w:tcPr>
          <w:p w14:paraId="2B3A3134" w14:textId="5BF829FF" w:rsidR="00B7258E" w:rsidRPr="00710358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83 425,30</w:t>
            </w:r>
          </w:p>
        </w:tc>
      </w:tr>
      <w:tr w:rsidR="00D67EEE" w:rsidRPr="00710358" w14:paraId="4D6EBA30" w14:textId="77777777" w:rsidTr="00D67EEE">
        <w:trPr>
          <w:trHeight w:val="264"/>
        </w:trPr>
        <w:tc>
          <w:tcPr>
            <w:tcW w:w="2222" w:type="pct"/>
            <w:shd w:val="clear" w:color="auto" w:fill="auto"/>
            <w:vAlign w:val="center"/>
          </w:tcPr>
          <w:p w14:paraId="3F623CB7" w14:textId="197D84AA" w:rsidR="00D67EEE" w:rsidRPr="00710358" w:rsidRDefault="00D67EEE" w:rsidP="009215C3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реализации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6C001E9" w14:textId="4C804E05" w:rsidR="00D67EEE" w:rsidRPr="00710358" w:rsidRDefault="00D67EEE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2D643C">
              <w:rPr>
                <w:rFonts w:eastAsia="Calibri"/>
                <w:sz w:val="18"/>
                <w:szCs w:val="18"/>
              </w:rPr>
              <w:t>тыс. куб. м.</w:t>
            </w:r>
          </w:p>
        </w:tc>
        <w:tc>
          <w:tcPr>
            <w:tcW w:w="705" w:type="pct"/>
          </w:tcPr>
          <w:p w14:paraId="0F1AE334" w14:textId="326CB40F" w:rsidR="00D67EEE" w:rsidRDefault="00D67EEE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B7258E">
              <w:rPr>
                <w:sz w:val="18"/>
                <w:szCs w:val="18"/>
              </w:rPr>
              <w:t>314</w:t>
            </w:r>
            <w:r>
              <w:rPr>
                <w:sz w:val="18"/>
                <w:szCs w:val="18"/>
              </w:rPr>
              <w:t>,</w:t>
            </w:r>
            <w:r w:rsidR="00B7258E">
              <w:rPr>
                <w:sz w:val="18"/>
                <w:szCs w:val="18"/>
              </w:rPr>
              <w:t>017</w:t>
            </w:r>
          </w:p>
        </w:tc>
        <w:tc>
          <w:tcPr>
            <w:tcW w:w="705" w:type="pct"/>
          </w:tcPr>
          <w:p w14:paraId="158B0AF3" w14:textId="1E4EEB19" w:rsidR="00D67EEE" w:rsidRDefault="00B7258E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1 314,017</w:t>
            </w:r>
          </w:p>
        </w:tc>
        <w:tc>
          <w:tcPr>
            <w:tcW w:w="705" w:type="pct"/>
          </w:tcPr>
          <w:p w14:paraId="122FC394" w14:textId="488269D5" w:rsidR="00D67EEE" w:rsidRDefault="00B7258E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1 314,017</w:t>
            </w:r>
          </w:p>
        </w:tc>
      </w:tr>
      <w:tr w:rsidR="00B7258E" w:rsidRPr="00710358" w14:paraId="73E504B4" w14:textId="77777777" w:rsidTr="00D67EEE">
        <w:trPr>
          <w:trHeight w:val="264"/>
        </w:trPr>
        <w:tc>
          <w:tcPr>
            <w:tcW w:w="2222" w:type="pct"/>
            <w:shd w:val="clear" w:color="auto" w:fill="auto"/>
          </w:tcPr>
          <w:p w14:paraId="3BE5995C" w14:textId="77777777" w:rsidR="00B7258E" w:rsidRDefault="00B7258E" w:rsidP="00B7258E">
            <w:pPr>
              <w:outlineLvl w:val="0"/>
              <w:rPr>
                <w:sz w:val="18"/>
                <w:szCs w:val="18"/>
              </w:rPr>
            </w:pPr>
          </w:p>
          <w:p w14:paraId="79BE6661" w14:textId="2B00CD0B" w:rsidR="00B7258E" w:rsidRPr="00710358" w:rsidRDefault="00B7258E" w:rsidP="00B7258E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>Тариф 1 полугодия (</w:t>
            </w:r>
            <w:r>
              <w:rPr>
                <w:sz w:val="18"/>
                <w:szCs w:val="18"/>
              </w:rPr>
              <w:t>без учета НДС</w:t>
            </w:r>
            <w:r w:rsidRPr="00621316">
              <w:rPr>
                <w:sz w:val="18"/>
                <w:szCs w:val="18"/>
              </w:rPr>
              <w:t>)</w:t>
            </w:r>
          </w:p>
        </w:tc>
        <w:tc>
          <w:tcPr>
            <w:tcW w:w="662" w:type="pct"/>
            <w:shd w:val="clear" w:color="auto" w:fill="auto"/>
          </w:tcPr>
          <w:p w14:paraId="186A9A5E" w14:textId="3E1A14BE" w:rsidR="00B7258E" w:rsidRPr="00710358" w:rsidRDefault="00B7258E" w:rsidP="00B7258E">
            <w:pPr>
              <w:jc w:val="center"/>
              <w:outlineLvl w:val="0"/>
              <w:rPr>
                <w:sz w:val="18"/>
                <w:szCs w:val="18"/>
              </w:rPr>
            </w:pPr>
            <w:r w:rsidRPr="00D35AD1">
              <w:t xml:space="preserve">руб. за 1 </w:t>
            </w:r>
            <w:proofErr w:type="gramStart"/>
            <w:r w:rsidRPr="00D35AD1">
              <w:t>куб.м</w:t>
            </w:r>
            <w:proofErr w:type="gramEnd"/>
          </w:p>
        </w:tc>
        <w:tc>
          <w:tcPr>
            <w:tcW w:w="705" w:type="pct"/>
          </w:tcPr>
          <w:p w14:paraId="218AD450" w14:textId="77777777" w:rsidR="00B7258E" w:rsidRDefault="00B7258E" w:rsidP="00B7258E">
            <w:pPr>
              <w:jc w:val="center"/>
              <w:rPr>
                <w:sz w:val="18"/>
                <w:szCs w:val="18"/>
              </w:rPr>
            </w:pPr>
          </w:p>
          <w:p w14:paraId="3262C313" w14:textId="59901936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51,15</w:t>
            </w:r>
          </w:p>
        </w:tc>
        <w:tc>
          <w:tcPr>
            <w:tcW w:w="705" w:type="pct"/>
          </w:tcPr>
          <w:p w14:paraId="20F840E9" w14:textId="77777777" w:rsidR="00B7258E" w:rsidRDefault="00B7258E" w:rsidP="00B7258E">
            <w:pPr>
              <w:jc w:val="center"/>
              <w:rPr>
                <w:sz w:val="18"/>
                <w:szCs w:val="18"/>
              </w:rPr>
            </w:pPr>
          </w:p>
          <w:p w14:paraId="11E28480" w14:textId="6EDEF904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57,49</w:t>
            </w:r>
          </w:p>
        </w:tc>
        <w:tc>
          <w:tcPr>
            <w:tcW w:w="705" w:type="pct"/>
          </w:tcPr>
          <w:p w14:paraId="5AB47340" w14:textId="77777777" w:rsidR="00B7258E" w:rsidRDefault="00B7258E" w:rsidP="00B7258E">
            <w:pPr>
              <w:jc w:val="center"/>
              <w:rPr>
                <w:sz w:val="18"/>
                <w:szCs w:val="18"/>
              </w:rPr>
            </w:pPr>
          </w:p>
          <w:p w14:paraId="3A01D8C0" w14:textId="57B631A5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65,11</w:t>
            </w:r>
          </w:p>
        </w:tc>
      </w:tr>
      <w:tr w:rsidR="00B7258E" w:rsidRPr="00710358" w14:paraId="2AFE905C" w14:textId="77777777" w:rsidTr="00D67EEE">
        <w:trPr>
          <w:trHeight w:val="264"/>
        </w:trPr>
        <w:tc>
          <w:tcPr>
            <w:tcW w:w="2222" w:type="pct"/>
            <w:shd w:val="clear" w:color="auto" w:fill="auto"/>
          </w:tcPr>
          <w:p w14:paraId="2C6E49FA" w14:textId="77777777" w:rsidR="00B7258E" w:rsidRDefault="00B7258E" w:rsidP="00B7258E">
            <w:pPr>
              <w:outlineLvl w:val="0"/>
              <w:rPr>
                <w:sz w:val="18"/>
                <w:szCs w:val="18"/>
              </w:rPr>
            </w:pPr>
          </w:p>
          <w:p w14:paraId="2BFA8AC2" w14:textId="36663957" w:rsidR="00B7258E" w:rsidRDefault="00B7258E" w:rsidP="00B7258E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>Тариф 1 полугодия (</w:t>
            </w:r>
            <w:r>
              <w:rPr>
                <w:sz w:val="18"/>
                <w:szCs w:val="18"/>
              </w:rPr>
              <w:t>с учетом НДС)</w:t>
            </w:r>
          </w:p>
        </w:tc>
        <w:tc>
          <w:tcPr>
            <w:tcW w:w="662" w:type="pct"/>
            <w:shd w:val="clear" w:color="auto" w:fill="auto"/>
          </w:tcPr>
          <w:p w14:paraId="45A9F36B" w14:textId="0C86339B" w:rsidR="00B7258E" w:rsidRPr="00D35AD1" w:rsidRDefault="00B7258E" w:rsidP="00B7258E">
            <w:pPr>
              <w:jc w:val="center"/>
              <w:outlineLvl w:val="0"/>
            </w:pPr>
            <w:r w:rsidRPr="00D35AD1">
              <w:t xml:space="preserve">руб. за 1 </w:t>
            </w:r>
            <w:proofErr w:type="gramStart"/>
            <w:r w:rsidRPr="00D35AD1">
              <w:t>куб.м</w:t>
            </w:r>
            <w:proofErr w:type="gramEnd"/>
          </w:p>
        </w:tc>
        <w:tc>
          <w:tcPr>
            <w:tcW w:w="705" w:type="pct"/>
          </w:tcPr>
          <w:p w14:paraId="3CBE228C" w14:textId="77777777" w:rsidR="00B7258E" w:rsidRDefault="00B7258E" w:rsidP="00B7258E">
            <w:pPr>
              <w:jc w:val="center"/>
              <w:rPr>
                <w:sz w:val="18"/>
                <w:szCs w:val="18"/>
              </w:rPr>
            </w:pPr>
          </w:p>
          <w:p w14:paraId="23EC1987" w14:textId="41823F2B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53,71</w:t>
            </w:r>
          </w:p>
        </w:tc>
        <w:tc>
          <w:tcPr>
            <w:tcW w:w="705" w:type="pct"/>
          </w:tcPr>
          <w:p w14:paraId="7B040E81" w14:textId="77777777" w:rsidR="00B7258E" w:rsidRDefault="00B7258E" w:rsidP="00B7258E">
            <w:pPr>
              <w:jc w:val="center"/>
              <w:rPr>
                <w:sz w:val="18"/>
                <w:szCs w:val="18"/>
              </w:rPr>
            </w:pPr>
          </w:p>
          <w:p w14:paraId="339C18B9" w14:textId="65AD5509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60,36</w:t>
            </w:r>
          </w:p>
        </w:tc>
        <w:tc>
          <w:tcPr>
            <w:tcW w:w="705" w:type="pct"/>
          </w:tcPr>
          <w:p w14:paraId="039B6727" w14:textId="77777777" w:rsidR="00B7258E" w:rsidRDefault="00B7258E" w:rsidP="00B7258E">
            <w:pPr>
              <w:jc w:val="center"/>
              <w:rPr>
                <w:sz w:val="18"/>
                <w:szCs w:val="18"/>
              </w:rPr>
            </w:pPr>
          </w:p>
          <w:p w14:paraId="066D5265" w14:textId="7BD0FF55" w:rsidR="00B7258E" w:rsidRDefault="00B7258E" w:rsidP="00B725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68,37</w:t>
            </w:r>
          </w:p>
        </w:tc>
      </w:tr>
      <w:tr w:rsidR="00D67EEE" w:rsidRPr="00710358" w14:paraId="43B25657" w14:textId="77777777" w:rsidTr="00D67EEE">
        <w:trPr>
          <w:trHeight w:val="264"/>
        </w:trPr>
        <w:tc>
          <w:tcPr>
            <w:tcW w:w="2222" w:type="pct"/>
            <w:shd w:val="clear" w:color="auto" w:fill="auto"/>
          </w:tcPr>
          <w:p w14:paraId="5F236257" w14:textId="77777777" w:rsidR="00D67EEE" w:rsidRDefault="00D67EEE" w:rsidP="00D67EEE">
            <w:pPr>
              <w:outlineLvl w:val="0"/>
              <w:rPr>
                <w:sz w:val="18"/>
                <w:szCs w:val="18"/>
              </w:rPr>
            </w:pPr>
          </w:p>
          <w:p w14:paraId="79B75719" w14:textId="61863BEC" w:rsidR="00D67EEE" w:rsidRDefault="00D67EEE" w:rsidP="00D67EEE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>Тариф 2 полугодия (</w:t>
            </w:r>
            <w:r>
              <w:rPr>
                <w:sz w:val="18"/>
                <w:szCs w:val="18"/>
              </w:rPr>
              <w:t>без учета НДС</w:t>
            </w:r>
            <w:r w:rsidRPr="00621316">
              <w:rPr>
                <w:sz w:val="18"/>
                <w:szCs w:val="18"/>
              </w:rPr>
              <w:t>)</w:t>
            </w:r>
          </w:p>
        </w:tc>
        <w:tc>
          <w:tcPr>
            <w:tcW w:w="662" w:type="pct"/>
            <w:shd w:val="clear" w:color="auto" w:fill="auto"/>
          </w:tcPr>
          <w:p w14:paraId="09954BAD" w14:textId="13766EB8" w:rsidR="00D67EEE" w:rsidRPr="00D35AD1" w:rsidRDefault="00B7258E" w:rsidP="00D67EEE">
            <w:pPr>
              <w:jc w:val="center"/>
              <w:outlineLvl w:val="0"/>
            </w:pPr>
            <w:r w:rsidRPr="00D35AD1">
              <w:t xml:space="preserve">руб. за 1 </w:t>
            </w:r>
            <w:proofErr w:type="gramStart"/>
            <w:r w:rsidRPr="00D35AD1">
              <w:t>куб.м</w:t>
            </w:r>
            <w:proofErr w:type="gramEnd"/>
          </w:p>
        </w:tc>
        <w:tc>
          <w:tcPr>
            <w:tcW w:w="705" w:type="pct"/>
          </w:tcPr>
          <w:p w14:paraId="682CD2C7" w14:textId="77777777" w:rsidR="00D67EEE" w:rsidRDefault="00D67EEE" w:rsidP="00D67EEE">
            <w:pPr>
              <w:jc w:val="center"/>
              <w:rPr>
                <w:sz w:val="18"/>
                <w:szCs w:val="18"/>
              </w:rPr>
            </w:pPr>
          </w:p>
          <w:p w14:paraId="3F84ED69" w14:textId="66BA2D01" w:rsidR="00B7258E" w:rsidRDefault="00B7258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57,49</w:t>
            </w:r>
          </w:p>
        </w:tc>
        <w:tc>
          <w:tcPr>
            <w:tcW w:w="705" w:type="pct"/>
          </w:tcPr>
          <w:p w14:paraId="44DD6E3D" w14:textId="77777777" w:rsidR="00D67EEE" w:rsidRDefault="00D67EEE" w:rsidP="00D67EEE">
            <w:pPr>
              <w:jc w:val="center"/>
              <w:rPr>
                <w:sz w:val="18"/>
                <w:szCs w:val="18"/>
              </w:rPr>
            </w:pPr>
          </w:p>
          <w:p w14:paraId="6994AC82" w14:textId="1A553159" w:rsidR="00B7258E" w:rsidRDefault="00B7258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65,11</w:t>
            </w:r>
          </w:p>
        </w:tc>
        <w:tc>
          <w:tcPr>
            <w:tcW w:w="705" w:type="pct"/>
          </w:tcPr>
          <w:p w14:paraId="090100E5" w14:textId="77777777" w:rsidR="00D67EEE" w:rsidRDefault="00D67EEE" w:rsidP="00D67EEE">
            <w:pPr>
              <w:jc w:val="center"/>
              <w:rPr>
                <w:sz w:val="18"/>
                <w:szCs w:val="18"/>
              </w:rPr>
            </w:pPr>
          </w:p>
          <w:p w14:paraId="07AAEF7D" w14:textId="519834D5" w:rsidR="00B7258E" w:rsidRDefault="00B7258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61,87</w:t>
            </w:r>
          </w:p>
        </w:tc>
      </w:tr>
      <w:tr w:rsidR="00D67EEE" w:rsidRPr="00710358" w14:paraId="5B868D08" w14:textId="77777777" w:rsidTr="00D67EEE">
        <w:trPr>
          <w:trHeight w:val="264"/>
        </w:trPr>
        <w:tc>
          <w:tcPr>
            <w:tcW w:w="2222" w:type="pct"/>
            <w:shd w:val="clear" w:color="auto" w:fill="auto"/>
          </w:tcPr>
          <w:p w14:paraId="16DA2368" w14:textId="77777777" w:rsidR="00D67EEE" w:rsidRDefault="00D67EEE" w:rsidP="00D67EEE">
            <w:pPr>
              <w:outlineLvl w:val="0"/>
              <w:rPr>
                <w:sz w:val="18"/>
                <w:szCs w:val="18"/>
              </w:rPr>
            </w:pPr>
          </w:p>
          <w:p w14:paraId="3C1A04D6" w14:textId="21AE9DBA" w:rsidR="00D67EEE" w:rsidRPr="00710358" w:rsidRDefault="00D67EEE" w:rsidP="00D67EEE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>Тариф 2 полугодия (</w:t>
            </w:r>
            <w:r>
              <w:rPr>
                <w:sz w:val="18"/>
                <w:szCs w:val="18"/>
              </w:rPr>
              <w:t>с учетом НДС</w:t>
            </w:r>
            <w:r w:rsidRPr="00621316">
              <w:rPr>
                <w:sz w:val="18"/>
                <w:szCs w:val="18"/>
              </w:rPr>
              <w:t>)</w:t>
            </w:r>
          </w:p>
        </w:tc>
        <w:tc>
          <w:tcPr>
            <w:tcW w:w="662" w:type="pct"/>
            <w:shd w:val="clear" w:color="auto" w:fill="auto"/>
          </w:tcPr>
          <w:p w14:paraId="4D38504C" w14:textId="09559C93" w:rsidR="00D67EEE" w:rsidRPr="00710358" w:rsidRDefault="00D67EEE" w:rsidP="00D67EEE">
            <w:pPr>
              <w:jc w:val="center"/>
              <w:outlineLvl w:val="0"/>
              <w:rPr>
                <w:sz w:val="18"/>
                <w:szCs w:val="18"/>
              </w:rPr>
            </w:pPr>
            <w:r w:rsidRPr="00D35AD1">
              <w:t xml:space="preserve">руб. за 1 </w:t>
            </w:r>
            <w:proofErr w:type="gramStart"/>
            <w:r w:rsidRPr="00D35AD1">
              <w:t>куб.м</w:t>
            </w:r>
            <w:proofErr w:type="gramEnd"/>
          </w:p>
        </w:tc>
        <w:tc>
          <w:tcPr>
            <w:tcW w:w="705" w:type="pct"/>
          </w:tcPr>
          <w:p w14:paraId="29937DEE" w14:textId="77777777" w:rsidR="00D67EEE" w:rsidRDefault="00D67EEE" w:rsidP="00D67EEE">
            <w:pPr>
              <w:jc w:val="center"/>
              <w:rPr>
                <w:sz w:val="18"/>
                <w:szCs w:val="18"/>
              </w:rPr>
            </w:pPr>
          </w:p>
          <w:p w14:paraId="6EB7382A" w14:textId="2722C080" w:rsidR="00D67EEE" w:rsidRDefault="00B7258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60,36</w:t>
            </w:r>
          </w:p>
        </w:tc>
        <w:tc>
          <w:tcPr>
            <w:tcW w:w="705" w:type="pct"/>
          </w:tcPr>
          <w:p w14:paraId="344ECD8A" w14:textId="77777777" w:rsidR="00D67EEE" w:rsidRDefault="00D67EEE" w:rsidP="00D67EEE">
            <w:pPr>
              <w:jc w:val="center"/>
              <w:rPr>
                <w:sz w:val="18"/>
                <w:szCs w:val="18"/>
              </w:rPr>
            </w:pPr>
          </w:p>
          <w:p w14:paraId="05F29826" w14:textId="1A494C7C" w:rsidR="00D67EEE" w:rsidRDefault="00B7258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68,37</w:t>
            </w:r>
          </w:p>
        </w:tc>
        <w:tc>
          <w:tcPr>
            <w:tcW w:w="705" w:type="pct"/>
          </w:tcPr>
          <w:p w14:paraId="50348D9E" w14:textId="77777777" w:rsidR="00D67EEE" w:rsidRDefault="00D67EEE" w:rsidP="00D67EEE">
            <w:pPr>
              <w:jc w:val="center"/>
              <w:rPr>
                <w:sz w:val="18"/>
                <w:szCs w:val="18"/>
              </w:rPr>
            </w:pPr>
          </w:p>
          <w:p w14:paraId="46C3AB11" w14:textId="58F5BE7C" w:rsidR="00D67EEE" w:rsidRDefault="00B7258E" w:rsidP="00D67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64,96</w:t>
            </w:r>
          </w:p>
        </w:tc>
      </w:tr>
    </w:tbl>
    <w:p w14:paraId="49A7B588" w14:textId="77777777" w:rsidR="002F188F" w:rsidRPr="002F188F" w:rsidRDefault="002F188F" w:rsidP="002F18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0"/>
        <w:jc w:val="both"/>
        <w:rPr>
          <w:color w:val="FF0000"/>
          <w:sz w:val="24"/>
          <w:szCs w:val="24"/>
          <w:lang w:eastAsia="ar-SA"/>
        </w:rPr>
      </w:pPr>
      <w:bookmarkStart w:id="0" w:name="_Hlk90729442"/>
      <w:r w:rsidRPr="002F188F">
        <w:rPr>
          <w:sz w:val="24"/>
          <w:szCs w:val="24"/>
        </w:rPr>
        <w:t xml:space="preserve">Долгосрочные тарифы для ОДО «Каменские водопроводные сети»» на питьевое водоснабжение установлены Приказом Управления по регулированию тарифов и энергосбережению Пензенской области от 19.12.2018 № 130 </w:t>
      </w:r>
      <w:r w:rsidRPr="002F188F">
        <w:rPr>
          <w:sz w:val="24"/>
          <w:szCs w:val="24"/>
          <w:lang w:eastAsia="ar-SA"/>
        </w:rPr>
        <w:t>и изменению не подлежат:</w:t>
      </w:r>
    </w:p>
    <w:tbl>
      <w:tblPr>
        <w:tblW w:w="4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5"/>
        <w:gridCol w:w="2098"/>
        <w:gridCol w:w="2098"/>
      </w:tblGrid>
      <w:tr w:rsidR="004A2D1A" w:rsidRPr="005C1578" w14:paraId="1008E6C2" w14:textId="77777777" w:rsidTr="004A2D1A">
        <w:trPr>
          <w:trHeight w:val="585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41EC023D" w14:textId="77777777" w:rsidR="004A2D1A" w:rsidRPr="005C1578" w:rsidRDefault="004A2D1A" w:rsidP="003F751A">
            <w:pPr>
              <w:rPr>
                <w:bCs/>
              </w:rPr>
            </w:pPr>
            <w:r w:rsidRPr="005C1578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C437" w14:textId="31FA0FB4" w:rsidR="004A2D1A" w:rsidRPr="005C1578" w:rsidRDefault="004A2D1A" w:rsidP="003F751A">
            <w:pPr>
              <w:jc w:val="center"/>
              <w:rPr>
                <w:bCs/>
              </w:rPr>
            </w:pPr>
            <w:r w:rsidRPr="005C1578">
              <w:rPr>
                <w:bCs/>
              </w:rPr>
              <w:t>20</w:t>
            </w:r>
            <w:r>
              <w:rPr>
                <w:bCs/>
              </w:rPr>
              <w:t>19</w:t>
            </w:r>
            <w:r w:rsidRPr="005C1578">
              <w:rPr>
                <w:bCs/>
              </w:rPr>
              <w:t xml:space="preserve">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3498" w14:textId="673611EB" w:rsidR="004A2D1A" w:rsidRPr="005C1578" w:rsidRDefault="004A2D1A" w:rsidP="003F751A">
            <w:pPr>
              <w:jc w:val="center"/>
              <w:rPr>
                <w:bCs/>
              </w:rPr>
            </w:pPr>
            <w:r w:rsidRPr="005C1578">
              <w:rPr>
                <w:bCs/>
              </w:rPr>
              <w:t>2021</w:t>
            </w:r>
            <w:r>
              <w:rPr>
                <w:bCs/>
              </w:rPr>
              <w:t>-2027</w:t>
            </w:r>
            <w:r w:rsidRPr="005C1578">
              <w:rPr>
                <w:bCs/>
              </w:rPr>
              <w:t xml:space="preserve"> г</w:t>
            </w:r>
            <w:r>
              <w:rPr>
                <w:bCs/>
              </w:rPr>
              <w:t xml:space="preserve">г. </w:t>
            </w:r>
            <w:r>
              <w:rPr>
                <w:bCs/>
              </w:rPr>
              <w:br/>
              <w:t>(по каждому году)</w:t>
            </w:r>
          </w:p>
        </w:tc>
      </w:tr>
      <w:tr w:rsidR="004A2D1A" w:rsidRPr="005C1578" w14:paraId="3ABFA67F" w14:textId="77777777" w:rsidTr="004A2D1A">
        <w:trPr>
          <w:trHeight w:val="6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596C" w14:textId="088530EB" w:rsidR="004A2D1A" w:rsidRPr="005C1578" w:rsidRDefault="004A2D1A" w:rsidP="003F751A">
            <w:r w:rsidRPr="005C1578">
              <w:t>базовый уровень операционных расходов</w:t>
            </w:r>
            <w:r w:rsidR="00B7258E">
              <w:t>, тыс.руб.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5FDE" w14:textId="77777777" w:rsidR="004A2D1A" w:rsidRPr="005C1578" w:rsidRDefault="004A2D1A" w:rsidP="003F751A">
            <w:pPr>
              <w:jc w:val="center"/>
            </w:pPr>
            <w:r w:rsidRPr="005C1578">
              <w:t>39652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CD79" w14:textId="77777777" w:rsidR="004A2D1A" w:rsidRPr="005C1578" w:rsidRDefault="004A2D1A" w:rsidP="003F751A">
            <w:pPr>
              <w:jc w:val="center"/>
            </w:pPr>
            <w:r w:rsidRPr="005C1578">
              <w:t>х</w:t>
            </w:r>
          </w:p>
        </w:tc>
      </w:tr>
      <w:tr w:rsidR="004A2D1A" w:rsidRPr="005C1578" w14:paraId="30C0D492" w14:textId="77777777" w:rsidTr="004A2D1A">
        <w:trPr>
          <w:trHeight w:val="30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2E7A" w14:textId="77816455" w:rsidR="004A2D1A" w:rsidRPr="005C1578" w:rsidRDefault="004A2D1A" w:rsidP="003F751A">
            <w:pPr>
              <w:ind w:right="34"/>
            </w:pPr>
            <w:r w:rsidRPr="005C1578">
              <w:t>индекс эффективности операционных расходов</w:t>
            </w:r>
            <w:r w:rsidR="00B7258E">
              <w:t>, 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DE15" w14:textId="77777777" w:rsidR="004A2D1A" w:rsidRPr="005C1578" w:rsidRDefault="004A2D1A" w:rsidP="003F751A">
            <w:pPr>
              <w:jc w:val="center"/>
            </w:pPr>
            <w:r w:rsidRPr="005C1578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845A" w14:textId="77777777" w:rsidR="004A2D1A" w:rsidRPr="005C1578" w:rsidRDefault="004A2D1A" w:rsidP="003F751A">
            <w:pPr>
              <w:jc w:val="center"/>
            </w:pPr>
            <w:r w:rsidRPr="005C1578">
              <w:t>1</w:t>
            </w:r>
          </w:p>
        </w:tc>
      </w:tr>
      <w:tr w:rsidR="004A2D1A" w:rsidRPr="005C1578" w14:paraId="05454FD3" w14:textId="77777777" w:rsidTr="00B7258E">
        <w:trPr>
          <w:trHeight w:val="30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C086" w14:textId="1E2B31FD" w:rsidR="004A2D1A" w:rsidRPr="005C1578" w:rsidRDefault="004A2D1A" w:rsidP="003F751A">
            <w:pPr>
              <w:ind w:right="34"/>
            </w:pPr>
            <w:r w:rsidRPr="005C1578">
              <w:t>нормативный уровень прибыли</w:t>
            </w:r>
            <w:r w:rsidR="00B7258E">
              <w:t>, 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CC90" w14:textId="77777777" w:rsidR="004A2D1A" w:rsidRPr="005C1578" w:rsidRDefault="004A2D1A" w:rsidP="003F751A">
            <w:pPr>
              <w:jc w:val="center"/>
            </w:pPr>
            <w:r w:rsidRPr="005C1578"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A220" w14:textId="77777777" w:rsidR="004A2D1A" w:rsidRPr="005C1578" w:rsidRDefault="004A2D1A" w:rsidP="003F751A">
            <w:pPr>
              <w:jc w:val="center"/>
            </w:pPr>
            <w:r w:rsidRPr="005C1578">
              <w:t>0</w:t>
            </w:r>
          </w:p>
        </w:tc>
      </w:tr>
      <w:tr w:rsidR="004A2D1A" w:rsidRPr="005C1578" w14:paraId="59793E85" w14:textId="77777777" w:rsidTr="00B7258E">
        <w:trPr>
          <w:trHeight w:val="30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F88A" w14:textId="0F019454" w:rsidR="004A2D1A" w:rsidRPr="005C1578" w:rsidRDefault="004A2D1A" w:rsidP="003F751A">
            <w:pPr>
              <w:ind w:right="34"/>
            </w:pPr>
            <w:r w:rsidRPr="005C1578">
              <w:t xml:space="preserve">показатели энергосбережения и энергетической эффективности: </w:t>
            </w:r>
            <w:r w:rsidRPr="005C1578">
              <w:br/>
              <w:t xml:space="preserve">- уровень потерь </w:t>
            </w:r>
            <w:proofErr w:type="gramStart"/>
            <w:r w:rsidRPr="005C1578">
              <w:t xml:space="preserve">воды </w:t>
            </w:r>
            <w:r w:rsidR="00B7258E">
              <w:t>,</w:t>
            </w:r>
            <w:proofErr w:type="gramEnd"/>
            <w:r w:rsidR="00B7258E">
              <w:t xml:space="preserve"> 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AA63" w14:textId="77777777" w:rsidR="004A2D1A" w:rsidRPr="005C1578" w:rsidRDefault="004A2D1A" w:rsidP="003F751A">
            <w:pPr>
              <w:jc w:val="center"/>
            </w:pPr>
            <w:r w:rsidRPr="005C1578">
              <w:t>14%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F7327" w14:textId="77777777" w:rsidR="004A2D1A" w:rsidRPr="005C1578" w:rsidRDefault="004A2D1A" w:rsidP="003F751A">
            <w:pPr>
              <w:jc w:val="center"/>
            </w:pPr>
            <w:r w:rsidRPr="005C1578">
              <w:t>14%</w:t>
            </w:r>
          </w:p>
        </w:tc>
      </w:tr>
      <w:tr w:rsidR="004A2D1A" w:rsidRPr="005C1578" w14:paraId="5C4BE7E9" w14:textId="77777777" w:rsidTr="00B7258E">
        <w:trPr>
          <w:trHeight w:val="219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04D09" w14:textId="77777777" w:rsidR="004A2D1A" w:rsidRPr="005C1578" w:rsidRDefault="004A2D1A" w:rsidP="003F751A">
            <w:r w:rsidRPr="005C1578">
              <w:t>- удельный расход электрической энергии (кВт·ч/</w:t>
            </w:r>
            <w:proofErr w:type="gramStart"/>
            <w:r w:rsidRPr="005C1578">
              <w:t>куб.м</w:t>
            </w:r>
            <w:proofErr w:type="gramEnd"/>
            <w:r w:rsidRPr="005C1578"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0824" w14:textId="77777777" w:rsidR="004A2D1A" w:rsidRPr="005C1578" w:rsidRDefault="004A2D1A" w:rsidP="003F751A">
            <w:pPr>
              <w:jc w:val="center"/>
            </w:pPr>
            <w:r w:rsidRPr="005C1578">
              <w:t>1,34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D3DEC" w14:textId="77777777" w:rsidR="004A2D1A" w:rsidRPr="005C1578" w:rsidRDefault="004A2D1A" w:rsidP="003F751A">
            <w:pPr>
              <w:jc w:val="center"/>
            </w:pPr>
            <w:r w:rsidRPr="005C1578">
              <w:t>1,34</w:t>
            </w:r>
          </w:p>
        </w:tc>
      </w:tr>
    </w:tbl>
    <w:p w14:paraId="38AFC1EA" w14:textId="77777777" w:rsidR="004A2D1A" w:rsidRPr="004A2D1A" w:rsidRDefault="004A2D1A" w:rsidP="004A2D1A">
      <w:pPr>
        <w:keepNext/>
        <w:ind w:firstLine="709"/>
        <w:rPr>
          <w:rFonts w:eastAsia="Calibri"/>
          <w:sz w:val="24"/>
          <w:szCs w:val="24"/>
        </w:rPr>
      </w:pPr>
      <w:bookmarkStart w:id="1" w:name="_Hlk153619038"/>
      <w:r w:rsidRPr="004A2D1A">
        <w:rPr>
          <w:rFonts w:eastAsia="Calibri"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1555"/>
        <w:gridCol w:w="3084"/>
      </w:tblGrid>
      <w:tr w:rsidR="004A2D1A" w:rsidRPr="004A2D1A" w14:paraId="1E3AFAFD" w14:textId="77777777" w:rsidTr="009215C3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F62A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8006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4D0E" w14:textId="12AB3B98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202</w:t>
            </w:r>
            <w:r w:rsidR="00B7258E">
              <w:rPr>
                <w:rFonts w:eastAsia="Calibri"/>
                <w:lang w:eastAsia="en-US"/>
              </w:rPr>
              <w:t>5</w:t>
            </w:r>
            <w:r w:rsidRPr="004A2D1A">
              <w:rPr>
                <w:rFonts w:eastAsia="Calibri"/>
                <w:lang w:eastAsia="en-US"/>
              </w:rPr>
              <w:t xml:space="preserve"> год </w:t>
            </w:r>
          </w:p>
        </w:tc>
      </w:tr>
      <w:tr w:rsidR="004A2D1A" w:rsidRPr="004A2D1A" w14:paraId="63C45F5A" w14:textId="77777777" w:rsidTr="00921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7AC6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6FB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F7FD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План Министерства</w:t>
            </w:r>
          </w:p>
        </w:tc>
      </w:tr>
      <w:tr w:rsidR="004A2D1A" w:rsidRPr="004A2D1A" w14:paraId="01844996" w14:textId="77777777" w:rsidTr="009215C3">
        <w:trPr>
          <w:trHeight w:val="40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F39B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8170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4A2D1A">
              <w:rPr>
                <w:rFonts w:eastAsia="Calibri"/>
                <w:lang w:eastAsia="en-US"/>
              </w:rPr>
              <w:t>тыс.кВт.ч</w:t>
            </w:r>
            <w:proofErr w:type="spellEnd"/>
            <w:proofErr w:type="gramEnd"/>
            <w:r w:rsidRPr="004A2D1A">
              <w:rPr>
                <w:rFonts w:eastAsia="Calibri"/>
                <w:lang w:eastAsia="en-US"/>
              </w:rPr>
              <w:t>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708A" w14:textId="5B7B0609" w:rsidR="004A2D1A" w:rsidRPr="004A2D1A" w:rsidRDefault="00B7258E" w:rsidP="004A2D1A">
            <w:pPr>
              <w:jc w:val="center"/>
              <w:rPr>
                <w:rFonts w:eastAsia="Calibri"/>
                <w:lang w:eastAsia="en-US"/>
              </w:rPr>
            </w:pPr>
            <w:r w:rsidRPr="00B7258E">
              <w:rPr>
                <w:rFonts w:eastAsia="Calibri"/>
                <w:lang w:eastAsia="en-US"/>
              </w:rPr>
              <w:t>1845,816</w:t>
            </w:r>
          </w:p>
        </w:tc>
      </w:tr>
      <w:tr w:rsidR="004A2D1A" w:rsidRPr="004A2D1A" w14:paraId="7AC8AFE8" w14:textId="77777777" w:rsidTr="00921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9EBD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88AE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2D1A">
              <w:rPr>
                <w:rFonts w:eastAsia="Calibri"/>
                <w:lang w:eastAsia="en-US"/>
              </w:rPr>
              <w:t>кВт.ч</w:t>
            </w:r>
            <w:proofErr w:type="spellEnd"/>
            <w:r w:rsidRPr="004A2D1A">
              <w:rPr>
                <w:rFonts w:eastAsia="Calibri"/>
                <w:lang w:eastAsia="en-US"/>
              </w:rPr>
              <w:t>/</w:t>
            </w:r>
            <w:proofErr w:type="gramStart"/>
            <w:r w:rsidRPr="004A2D1A">
              <w:rPr>
                <w:rFonts w:eastAsia="Calibri"/>
                <w:lang w:eastAsia="en-US"/>
              </w:rPr>
              <w:t>куб.м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8693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A2D1A" w:rsidRPr="004A2D1A" w14:paraId="21F4C6EE" w14:textId="77777777" w:rsidTr="009215C3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56E3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02D4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59FA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-</w:t>
            </w:r>
          </w:p>
        </w:tc>
      </w:tr>
      <w:tr w:rsidR="004A2D1A" w:rsidRPr="004A2D1A" w14:paraId="2B9864B5" w14:textId="77777777" w:rsidTr="00921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5CB8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EAE4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г/</w:t>
            </w:r>
            <w:proofErr w:type="gramStart"/>
            <w:r w:rsidRPr="004A2D1A">
              <w:rPr>
                <w:rFonts w:eastAsia="Calibri"/>
                <w:lang w:eastAsia="en-US"/>
              </w:rPr>
              <w:t>куб.м</w:t>
            </w:r>
            <w:proofErr w:type="gramEnd"/>
            <w:r w:rsidRPr="004A2D1A">
              <w:rPr>
                <w:rFonts w:eastAsia="Calibri"/>
                <w:lang w:eastAsia="en-US"/>
              </w:rPr>
              <w:t xml:space="preserve"> (мг/л)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03D2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-</w:t>
            </w:r>
          </w:p>
        </w:tc>
      </w:tr>
    </w:tbl>
    <w:p w14:paraId="105C504B" w14:textId="4936F62F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</w:t>
      </w:r>
      <w:r w:rsidR="00B7258E">
        <w:rPr>
          <w:rFonts w:eastAsia="Calibri"/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 xml:space="preserve">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</w:t>
      </w:r>
      <w:r w:rsidRPr="004A2D1A">
        <w:rPr>
          <w:rFonts w:eastAsia="Calibri"/>
          <w:sz w:val="24"/>
          <w:szCs w:val="24"/>
        </w:rPr>
        <w:lastRenderedPageBreak/>
        <w:t>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0810D3C" w14:textId="77777777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51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76"/>
        <w:gridCol w:w="1134"/>
        <w:gridCol w:w="1134"/>
      </w:tblGrid>
      <w:tr w:rsidR="004A2D1A" w:rsidRPr="004A2D1A" w14:paraId="5FA8C41B" w14:textId="77777777" w:rsidTr="009215C3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E59548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62" w:type="dxa"/>
            <w:shd w:val="clear" w:color="auto" w:fill="auto"/>
            <w:noWrap/>
            <w:vAlign w:val="center"/>
            <w:hideMark/>
          </w:tcPr>
          <w:p w14:paraId="4F9CC6DE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861913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14:paraId="4F7CD35B" w14:textId="4D0785F6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A2D1A">
              <w:rPr>
                <w:rFonts w:eastAsia="Calibri"/>
                <w:b/>
                <w:bCs/>
                <w:sz w:val="22"/>
                <w:szCs w:val="22"/>
              </w:rPr>
              <w:t>Факт 202</w:t>
            </w:r>
            <w:r w:rsidR="00B7258E">
              <w:rPr>
                <w:rFonts w:eastAsia="Calibri"/>
                <w:b/>
                <w:bCs/>
                <w:sz w:val="22"/>
                <w:szCs w:val="22"/>
              </w:rPr>
              <w:t>3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 xml:space="preserve"> год</w:t>
            </w:r>
            <w:r w:rsidR="00B7258E">
              <w:rPr>
                <w:rFonts w:eastAsia="Calibri"/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C521A7" w14:textId="23188BE4" w:rsidR="004A2D1A" w:rsidRPr="004A2D1A" w:rsidRDefault="004A2D1A" w:rsidP="004A2D1A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A2D1A">
              <w:rPr>
                <w:rFonts w:eastAsia="Calibri"/>
                <w:b/>
                <w:bCs/>
                <w:sz w:val="22"/>
                <w:szCs w:val="22"/>
              </w:rPr>
              <w:t>План 202</w:t>
            </w:r>
            <w:r w:rsidR="00B7258E">
              <w:rPr>
                <w:rFonts w:eastAsia="Calibri"/>
                <w:b/>
                <w:bCs/>
                <w:sz w:val="22"/>
                <w:szCs w:val="22"/>
              </w:rPr>
              <w:t>5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>-202</w:t>
            </w:r>
            <w:r>
              <w:rPr>
                <w:rFonts w:eastAsia="Calibri"/>
                <w:b/>
                <w:bCs/>
                <w:sz w:val="22"/>
                <w:szCs w:val="22"/>
              </w:rPr>
              <w:t>7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 xml:space="preserve"> гг. (по каждому году)</w:t>
            </w:r>
          </w:p>
        </w:tc>
      </w:tr>
      <w:tr w:rsidR="004A2D1A" w:rsidRPr="004A2D1A" w14:paraId="711162B2" w14:textId="77777777" w:rsidTr="009215C3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687821BD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806" w:type="dxa"/>
            <w:gridSpan w:val="4"/>
          </w:tcPr>
          <w:p w14:paraId="63B35003" w14:textId="77777777" w:rsidR="004A2D1A" w:rsidRPr="004A2D1A" w:rsidRDefault="004A2D1A" w:rsidP="004A2D1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Надежность и бесперебойность водоснабжения</w:t>
            </w:r>
          </w:p>
        </w:tc>
      </w:tr>
      <w:tr w:rsidR="004A2D1A" w:rsidRPr="004A2D1A" w14:paraId="4D8B1EC0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3043E2D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6262" w:type="dxa"/>
            <w:shd w:val="clear" w:color="auto" w:fill="auto"/>
            <w:hideMark/>
          </w:tcPr>
          <w:p w14:paraId="14D21366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3EFBBB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ед./км</w:t>
            </w:r>
          </w:p>
        </w:tc>
        <w:tc>
          <w:tcPr>
            <w:tcW w:w="1134" w:type="dxa"/>
          </w:tcPr>
          <w:p w14:paraId="2E02E9DA" w14:textId="77777777" w:rsid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5DAB886" w14:textId="77777777" w:rsid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D4C204E" w14:textId="69B2524C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</w:t>
            </w:r>
            <w:r w:rsidR="00B7258E"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803557" w14:textId="5812751A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75AC327D" w14:textId="77777777" w:rsidTr="009215C3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6D2784EA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806" w:type="dxa"/>
            <w:gridSpan w:val="4"/>
          </w:tcPr>
          <w:p w14:paraId="2022E4B2" w14:textId="77777777" w:rsidR="004A2D1A" w:rsidRPr="004A2D1A" w:rsidRDefault="004A2D1A" w:rsidP="004A2D1A">
            <w:pPr>
              <w:ind w:left="-109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Качество питьевой воды</w:t>
            </w:r>
          </w:p>
        </w:tc>
      </w:tr>
      <w:tr w:rsidR="004A2D1A" w:rsidRPr="004A2D1A" w14:paraId="5EE2B3C6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A19DD98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2.1.</w:t>
            </w:r>
          </w:p>
        </w:tc>
        <w:tc>
          <w:tcPr>
            <w:tcW w:w="6262" w:type="dxa"/>
            <w:shd w:val="clear" w:color="auto" w:fill="auto"/>
            <w:vAlign w:val="bottom"/>
            <w:hideMark/>
          </w:tcPr>
          <w:p w14:paraId="7D56F78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37BD9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F92DA1E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FC6AA22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379B026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E675476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  <w:p w14:paraId="2D1FDE41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9E1D9C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7721AF2C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17A56C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2.2.</w:t>
            </w:r>
          </w:p>
        </w:tc>
        <w:tc>
          <w:tcPr>
            <w:tcW w:w="6262" w:type="dxa"/>
            <w:shd w:val="clear" w:color="auto" w:fill="auto"/>
            <w:vAlign w:val="bottom"/>
            <w:hideMark/>
          </w:tcPr>
          <w:p w14:paraId="3831E8B1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B89A93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E0EF628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F064700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EDECF79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A3431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C411078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2E51E921" w14:textId="77777777" w:rsidTr="009215C3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624A142F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806" w:type="dxa"/>
            <w:gridSpan w:val="4"/>
          </w:tcPr>
          <w:p w14:paraId="4EF529D0" w14:textId="77777777" w:rsidR="004A2D1A" w:rsidRPr="004A2D1A" w:rsidRDefault="004A2D1A" w:rsidP="004A2D1A">
            <w:pPr>
              <w:ind w:left="-109"/>
              <w:rPr>
                <w:rFonts w:eastAsia="Calibri"/>
                <w:color w:val="FF0000"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Энергетическая эффективность</w:t>
            </w:r>
          </w:p>
        </w:tc>
      </w:tr>
      <w:tr w:rsidR="004A2D1A" w:rsidRPr="004A2D1A" w14:paraId="2473B52A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769654B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3.1.</w:t>
            </w:r>
          </w:p>
        </w:tc>
        <w:tc>
          <w:tcPr>
            <w:tcW w:w="6262" w:type="dxa"/>
            <w:shd w:val="clear" w:color="auto" w:fill="auto"/>
            <w:hideMark/>
          </w:tcPr>
          <w:p w14:paraId="415F9A9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BAF42B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E35D084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18D28F4" w14:textId="7FE39DE5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12,</w:t>
            </w:r>
            <w:r w:rsidR="00B7258E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68D9AD" w14:textId="27A11979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14,00</w:t>
            </w:r>
          </w:p>
        </w:tc>
      </w:tr>
      <w:tr w:rsidR="004A2D1A" w:rsidRPr="004A2D1A" w14:paraId="7CBD0E4B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5F9D4B8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3.2.</w:t>
            </w:r>
          </w:p>
        </w:tc>
        <w:tc>
          <w:tcPr>
            <w:tcW w:w="6262" w:type="dxa"/>
            <w:shd w:val="clear" w:color="auto" w:fill="auto"/>
            <w:hideMark/>
          </w:tcPr>
          <w:p w14:paraId="5C623CC2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C1B4DF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кВт ч/куб. м</w:t>
            </w:r>
          </w:p>
        </w:tc>
        <w:tc>
          <w:tcPr>
            <w:tcW w:w="1134" w:type="dxa"/>
          </w:tcPr>
          <w:p w14:paraId="0544930D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2CA0A81" w14:textId="53566885" w:rsidR="004A2D1A" w:rsidRPr="004A2D1A" w:rsidRDefault="00B7258E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A2D1A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>03</w:t>
            </w:r>
          </w:p>
          <w:p w14:paraId="0C01B3DC" w14:textId="1869D6DD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5DACDB" w14:textId="24510B75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,9</w:t>
            </w:r>
            <w:r w:rsidR="00B7258E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4A2D1A" w:rsidRPr="004A2D1A" w14:paraId="6E77868D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DA510C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3.3.</w:t>
            </w:r>
          </w:p>
        </w:tc>
        <w:tc>
          <w:tcPr>
            <w:tcW w:w="6262" w:type="dxa"/>
            <w:shd w:val="clear" w:color="auto" w:fill="auto"/>
            <w:hideMark/>
          </w:tcPr>
          <w:p w14:paraId="016438A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DE9C9C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кВт ч/куб. м</w:t>
            </w:r>
          </w:p>
        </w:tc>
        <w:tc>
          <w:tcPr>
            <w:tcW w:w="1134" w:type="dxa"/>
          </w:tcPr>
          <w:p w14:paraId="032AF820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</w:p>
          <w:p w14:paraId="227D8E69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</w:p>
          <w:p w14:paraId="45CD211F" w14:textId="512293E3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C7DF9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7F99FE2" w14:textId="471D94E5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0,36</w:t>
            </w:r>
          </w:p>
        </w:tc>
      </w:tr>
    </w:tbl>
    <w:p w14:paraId="7A71CD2D" w14:textId="755DCF49" w:rsidR="004A2D1A" w:rsidRPr="004A2D1A" w:rsidRDefault="004A2D1A" w:rsidP="004A2D1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553DC">
        <w:rPr>
          <w:sz w:val="24"/>
          <w:szCs w:val="24"/>
        </w:rPr>
        <w:t>ОДО «Каменские водопроводные сети» на территории г. Каменки Каменского района Пензенской области</w:t>
      </w:r>
      <w:r w:rsidRPr="002F31AA">
        <w:rPr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на 20</w:t>
      </w:r>
      <w:r>
        <w:rPr>
          <w:rFonts w:eastAsia="Calibri"/>
          <w:sz w:val="24"/>
          <w:szCs w:val="24"/>
        </w:rPr>
        <w:t>19</w:t>
      </w:r>
      <w:r w:rsidRPr="004A2D1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гг.</w:t>
      </w:r>
    </w:p>
    <w:bookmarkEnd w:id="1"/>
    <w:p w14:paraId="7AD91E39" w14:textId="5A54E640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Расчетный одноставочный тариф на питьевую воду (питьевое водоснабжение) для потребителей ОДО «Каменские водопроводные сети» на территории г. Каменки Каменского района Пензенской области на 202</w:t>
      </w:r>
      <w:r w:rsidR="00B7258E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 xml:space="preserve">-2027 </w:t>
      </w:r>
      <w:r w:rsidRPr="004A2D1A">
        <w:rPr>
          <w:rFonts w:eastAsia="Calibri"/>
          <w:sz w:val="24"/>
          <w:szCs w:val="24"/>
        </w:rPr>
        <w:t>годы долгосрочного периода регулирования 20</w:t>
      </w:r>
      <w:r>
        <w:rPr>
          <w:rFonts w:eastAsia="Calibri"/>
          <w:sz w:val="24"/>
          <w:szCs w:val="24"/>
        </w:rPr>
        <w:t>19</w:t>
      </w:r>
      <w:r w:rsidRPr="004A2D1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годов составил:</w:t>
      </w:r>
    </w:p>
    <w:p w14:paraId="688FDEA7" w14:textId="0728DC6E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01.01.2025 по 30.06.2025 – </w:t>
      </w:r>
      <w:r w:rsidR="00DF723F">
        <w:rPr>
          <w:rFonts w:eastAsia="Calibri"/>
          <w:sz w:val="24"/>
          <w:szCs w:val="24"/>
        </w:rPr>
        <w:t>5</w:t>
      </w:r>
      <w:r w:rsidR="00C062A4">
        <w:rPr>
          <w:rFonts w:eastAsia="Calibri"/>
          <w:sz w:val="24"/>
          <w:szCs w:val="24"/>
        </w:rPr>
        <w:t>1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15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</w:t>
      </w:r>
      <w:r w:rsidR="00C062A4">
        <w:rPr>
          <w:rFonts w:eastAsia="Calibri"/>
          <w:sz w:val="24"/>
          <w:szCs w:val="24"/>
        </w:rPr>
        <w:t xml:space="preserve">, </w:t>
      </w:r>
      <w:r w:rsidR="00B7258E">
        <w:rPr>
          <w:rFonts w:eastAsia="Calibri"/>
          <w:sz w:val="24"/>
          <w:szCs w:val="24"/>
        </w:rPr>
        <w:t>53,71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725DA30D" w14:textId="6BEF55F3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01.07.2025 по 31.12.2025 – </w:t>
      </w:r>
      <w:r w:rsidR="00DF723F">
        <w:rPr>
          <w:rFonts w:eastAsia="Calibri"/>
          <w:sz w:val="24"/>
          <w:szCs w:val="24"/>
        </w:rPr>
        <w:t>5</w:t>
      </w:r>
      <w:r w:rsidR="00C062A4">
        <w:rPr>
          <w:rFonts w:eastAsia="Calibri"/>
          <w:sz w:val="24"/>
          <w:szCs w:val="24"/>
        </w:rPr>
        <w:t>7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C062A4">
        <w:rPr>
          <w:rFonts w:eastAsia="Calibri"/>
          <w:sz w:val="24"/>
          <w:szCs w:val="24"/>
        </w:rPr>
        <w:t>60</w:t>
      </w:r>
      <w:r w:rsidR="00B7258E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36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0D4529A1" w14:textId="7595EADC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lastRenderedPageBreak/>
        <w:t xml:space="preserve">- с 01.01.2026 по 30.06.2026 – </w:t>
      </w:r>
      <w:r w:rsidR="00DF723F">
        <w:rPr>
          <w:rFonts w:eastAsia="Calibri"/>
          <w:sz w:val="24"/>
          <w:szCs w:val="24"/>
        </w:rPr>
        <w:t>5</w:t>
      </w:r>
      <w:r w:rsidR="00C062A4">
        <w:rPr>
          <w:rFonts w:eastAsia="Calibri"/>
          <w:sz w:val="24"/>
          <w:szCs w:val="24"/>
        </w:rPr>
        <w:t>7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C062A4">
        <w:rPr>
          <w:rFonts w:eastAsia="Calibri"/>
          <w:sz w:val="24"/>
          <w:szCs w:val="24"/>
        </w:rPr>
        <w:t>60</w:t>
      </w:r>
      <w:r w:rsidR="00B7258E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36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315ABB5D" w14:textId="4D76C084" w:rsid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01.07.2026 по 31.12.2026 – </w:t>
      </w:r>
      <w:r w:rsidR="00C062A4">
        <w:rPr>
          <w:rFonts w:eastAsia="Calibri"/>
          <w:sz w:val="24"/>
          <w:szCs w:val="24"/>
        </w:rPr>
        <w:t>65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11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C062A4">
        <w:rPr>
          <w:rFonts w:eastAsia="Calibri"/>
          <w:sz w:val="24"/>
          <w:szCs w:val="24"/>
        </w:rPr>
        <w:t>68</w:t>
      </w:r>
      <w:r w:rsidR="00B7258E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37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70AB9309" w14:textId="347B3264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 w:rsidR="00C062A4">
        <w:rPr>
          <w:rFonts w:eastAsia="Calibri"/>
          <w:sz w:val="24"/>
          <w:szCs w:val="24"/>
        </w:rPr>
        <w:t>65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11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C062A4">
        <w:rPr>
          <w:rFonts w:eastAsia="Calibri"/>
          <w:sz w:val="24"/>
          <w:szCs w:val="24"/>
        </w:rPr>
        <w:t>68</w:t>
      </w:r>
      <w:r w:rsidR="00B7258E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37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="00B7258E" w:rsidRPr="004A2D1A">
        <w:rPr>
          <w:rFonts w:eastAsia="Calibri"/>
          <w:sz w:val="24"/>
          <w:szCs w:val="24"/>
        </w:rPr>
        <w:t>;</w:t>
      </w:r>
    </w:p>
    <w:p w14:paraId="65F7DB79" w14:textId="2E96C11F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 w:rsidR="00C062A4">
        <w:rPr>
          <w:rFonts w:eastAsia="Calibri"/>
          <w:sz w:val="24"/>
          <w:szCs w:val="24"/>
        </w:rPr>
        <w:t>61</w:t>
      </w:r>
      <w:r w:rsidR="00DF723F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87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 w:rsidR="00B7258E">
        <w:rPr>
          <w:rFonts w:eastAsia="Calibri"/>
          <w:sz w:val="24"/>
          <w:szCs w:val="24"/>
        </w:rPr>
        <w:t xml:space="preserve"> (без учета НДС), </w:t>
      </w:r>
      <w:r w:rsidR="00C062A4">
        <w:rPr>
          <w:rFonts w:eastAsia="Calibri"/>
          <w:sz w:val="24"/>
          <w:szCs w:val="24"/>
        </w:rPr>
        <w:t>64</w:t>
      </w:r>
      <w:r w:rsidR="00B7258E">
        <w:rPr>
          <w:rFonts w:eastAsia="Calibri"/>
          <w:sz w:val="24"/>
          <w:szCs w:val="24"/>
        </w:rPr>
        <w:t>,</w:t>
      </w:r>
      <w:r w:rsidR="00C062A4">
        <w:rPr>
          <w:rFonts w:eastAsia="Calibri"/>
          <w:sz w:val="24"/>
          <w:szCs w:val="24"/>
        </w:rPr>
        <w:t>96</w:t>
      </w:r>
      <w:r w:rsidR="00B7258E">
        <w:rPr>
          <w:rFonts w:eastAsia="Calibri"/>
          <w:sz w:val="24"/>
          <w:szCs w:val="24"/>
        </w:rPr>
        <w:t xml:space="preserve"> руб. за 1 куб.</w:t>
      </w:r>
      <w:r w:rsidR="00C062A4">
        <w:rPr>
          <w:rFonts w:eastAsia="Calibri"/>
          <w:sz w:val="24"/>
          <w:szCs w:val="24"/>
        </w:rPr>
        <w:t xml:space="preserve"> </w:t>
      </w:r>
      <w:r w:rsidR="00B7258E">
        <w:rPr>
          <w:rFonts w:eastAsia="Calibri"/>
          <w:sz w:val="24"/>
          <w:szCs w:val="24"/>
        </w:rPr>
        <w:t>м (с учетом НДС)</w:t>
      </w:r>
      <w:r w:rsidRPr="004A2D1A">
        <w:rPr>
          <w:rFonts w:eastAsia="Calibri"/>
          <w:sz w:val="24"/>
          <w:szCs w:val="24"/>
        </w:rPr>
        <w:t>.</w:t>
      </w:r>
    </w:p>
    <w:p w14:paraId="4A03B7F1" w14:textId="77777777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bookmarkStart w:id="2" w:name="_Hlk153619435"/>
      <w:r w:rsidRPr="00C062A4">
        <w:rPr>
          <w:rFonts w:eastAsia="Calibri"/>
          <w:b/>
          <w:bCs/>
          <w:iCs/>
          <w:sz w:val="24"/>
          <w:szCs w:val="24"/>
        </w:rPr>
        <w:t>Сагайдачный Д.И.</w:t>
      </w:r>
      <w:r w:rsidRPr="00C062A4">
        <w:rPr>
          <w:rFonts w:eastAsia="Calibri"/>
          <w:iCs/>
          <w:sz w:val="24"/>
          <w:szCs w:val="24"/>
        </w:rPr>
        <w:t xml:space="preserve"> озвучил позицию Пензенского УФАС России, отраженную в письме от 16.12.2024 № ЕД/5926/24, что информация о планируемом решении в рамках текущего вопроса принята к сведению.</w:t>
      </w:r>
    </w:p>
    <w:p w14:paraId="0BB485F3" w14:textId="77777777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r w:rsidRPr="00C062A4">
        <w:rPr>
          <w:rFonts w:eastAsia="Calibri"/>
          <w:iCs/>
          <w:sz w:val="24"/>
          <w:szCs w:val="24"/>
        </w:rPr>
        <w:t xml:space="preserve">От </w:t>
      </w:r>
      <w:r w:rsidRPr="00C062A4">
        <w:rPr>
          <w:rFonts w:eastAsia="Calibri"/>
          <w:b/>
          <w:bCs/>
          <w:iCs/>
          <w:sz w:val="24"/>
          <w:szCs w:val="24"/>
        </w:rPr>
        <w:t>Сагайдачного Д.И.</w:t>
      </w:r>
      <w:r w:rsidRPr="00C062A4">
        <w:rPr>
          <w:rFonts w:eastAsia="Calibri"/>
          <w:iCs/>
          <w:sz w:val="24"/>
          <w:szCs w:val="24"/>
        </w:rPr>
        <w:t xml:space="preserve"> 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2783763F" w14:textId="77777777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r w:rsidRPr="00C062A4">
        <w:rPr>
          <w:rFonts w:eastAsia="Calibri"/>
          <w:b/>
          <w:bCs/>
          <w:iCs/>
          <w:sz w:val="24"/>
          <w:szCs w:val="24"/>
        </w:rPr>
        <w:t>Прокаева Е.А.</w:t>
      </w:r>
      <w:r w:rsidRPr="00C062A4">
        <w:rPr>
          <w:rFonts w:eastAsia="Calibri"/>
          <w:iCs/>
          <w:sz w:val="24"/>
          <w:szCs w:val="24"/>
        </w:rPr>
        <w:t xml:space="preserve"> сообщила, что замечания, предложения к экспертному заключению и иным материалам отсутствуют.</w:t>
      </w:r>
    </w:p>
    <w:p w14:paraId="692781B8" w14:textId="49263611" w:rsidR="00C062A4" w:rsidRPr="00C062A4" w:rsidRDefault="00C062A4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iCs/>
          <w:sz w:val="24"/>
          <w:szCs w:val="24"/>
        </w:rPr>
      </w:pPr>
      <w:r w:rsidRPr="00DF723F">
        <w:rPr>
          <w:rFonts w:eastAsia="Calibri"/>
          <w:sz w:val="24"/>
          <w:szCs w:val="24"/>
        </w:rPr>
        <w:t>ОДО «Каменские водопроводные сети»</w:t>
      </w:r>
      <w:r>
        <w:rPr>
          <w:rFonts w:eastAsia="Calibri"/>
          <w:sz w:val="24"/>
          <w:szCs w:val="24"/>
        </w:rPr>
        <w:t xml:space="preserve"> </w:t>
      </w:r>
      <w:r w:rsidRPr="00C062A4">
        <w:rPr>
          <w:rFonts w:eastAsia="Calibri"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1E92D6EB" w14:textId="2EFBFCF1" w:rsidR="004A2D1A" w:rsidRPr="004A2D1A" w:rsidRDefault="004A2D1A" w:rsidP="00C062A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sz w:val="24"/>
          <w:szCs w:val="24"/>
        </w:rPr>
        <w:t>Сагайдачный Д.И.</w:t>
      </w:r>
      <w:r w:rsidRPr="004A2D1A">
        <w:rPr>
          <w:rFonts w:eastAsia="Calibri"/>
          <w:sz w:val="24"/>
          <w:szCs w:val="24"/>
        </w:rPr>
        <w:t xml:space="preserve"> предложил вынести на голосование предлагаемый к утверждению одноставочный тариф на питьевую воду (питьевое водоснабжение) </w:t>
      </w:r>
      <w:r w:rsidR="00DF723F" w:rsidRPr="00DF723F">
        <w:rPr>
          <w:rFonts w:eastAsia="Calibri"/>
          <w:sz w:val="24"/>
          <w:szCs w:val="24"/>
        </w:rPr>
        <w:t>для потребителей ОДО «Каменские водопроводные сети» на территории г. Каменки Каменского района Пензенской области на 202</w:t>
      </w:r>
      <w:r w:rsidR="00C062A4">
        <w:rPr>
          <w:rFonts w:eastAsia="Calibri"/>
          <w:sz w:val="24"/>
          <w:szCs w:val="24"/>
        </w:rPr>
        <w:t>5</w:t>
      </w:r>
      <w:r w:rsidR="00DF723F" w:rsidRPr="00DF723F">
        <w:rPr>
          <w:rFonts w:eastAsia="Calibri"/>
          <w:sz w:val="24"/>
          <w:szCs w:val="24"/>
        </w:rPr>
        <w:t>-2027 годы долгосрочного периода регулирования 2019-2027 годов</w:t>
      </w:r>
      <w:r w:rsidRPr="004A2D1A">
        <w:rPr>
          <w:rFonts w:eastAsia="Calibri"/>
          <w:sz w:val="24"/>
          <w:szCs w:val="24"/>
        </w:rPr>
        <w:t xml:space="preserve"> в размере:</w:t>
      </w:r>
    </w:p>
    <w:p w14:paraId="48F797FD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01.01.2025 по 30.06.2025 – </w:t>
      </w:r>
      <w:r>
        <w:rPr>
          <w:rFonts w:eastAsia="Calibri"/>
          <w:sz w:val="24"/>
          <w:szCs w:val="24"/>
        </w:rPr>
        <w:t>51,15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53,71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5D8E9143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01.07.2025 по 31.12.2025 – </w:t>
      </w:r>
      <w:r>
        <w:rPr>
          <w:rFonts w:eastAsia="Calibri"/>
          <w:sz w:val="24"/>
          <w:szCs w:val="24"/>
        </w:rPr>
        <w:t>57,49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60,36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416794B3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01.01.2026 по 30.06.2026 – </w:t>
      </w:r>
      <w:r>
        <w:rPr>
          <w:rFonts w:eastAsia="Calibri"/>
          <w:sz w:val="24"/>
          <w:szCs w:val="24"/>
        </w:rPr>
        <w:t>57,49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60,36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3DC07D4E" w14:textId="77777777" w:rsidR="00C062A4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01.07.2026 по 31.12.2026 – </w:t>
      </w:r>
      <w:r>
        <w:rPr>
          <w:rFonts w:eastAsia="Calibri"/>
          <w:sz w:val="24"/>
          <w:szCs w:val="24"/>
        </w:rPr>
        <w:t>65,11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68,37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1C93F0DB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65,11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68,37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728BBB07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61,87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64,96 руб. за 1 куб. м (с учетом НДС)</w:t>
      </w:r>
      <w:r w:rsidRPr="004A2D1A">
        <w:rPr>
          <w:rFonts w:eastAsia="Calibri"/>
          <w:sz w:val="24"/>
          <w:szCs w:val="24"/>
        </w:rPr>
        <w:t>.</w:t>
      </w:r>
    </w:p>
    <w:p w14:paraId="07FC8445" w14:textId="77777777" w:rsidR="004A2D1A" w:rsidRPr="004A2D1A" w:rsidRDefault="004A2D1A" w:rsidP="004A2D1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4A2D1A">
        <w:rPr>
          <w:rFonts w:eastAsia="Calibri"/>
          <w:sz w:val="24"/>
          <w:szCs w:val="24"/>
        </w:rPr>
        <w:t>: «За» - единогласно.</w:t>
      </w:r>
    </w:p>
    <w:p w14:paraId="7D6AFF5D" w14:textId="62A09CD0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bCs/>
          <w:sz w:val="24"/>
          <w:szCs w:val="24"/>
        </w:rPr>
        <w:t>Постановили</w:t>
      </w:r>
      <w:r w:rsidRPr="004A2D1A">
        <w:rPr>
          <w:rFonts w:eastAsia="Calibri"/>
          <w:sz w:val="24"/>
          <w:szCs w:val="24"/>
        </w:rPr>
        <w:t xml:space="preserve">: установить и ввести в действие одноставочный тариф на питьевую воду (питьевое водоснабжение) </w:t>
      </w:r>
      <w:r w:rsidR="00DF723F" w:rsidRPr="00DF723F">
        <w:rPr>
          <w:rFonts w:eastAsia="Calibri"/>
          <w:sz w:val="24"/>
          <w:szCs w:val="24"/>
        </w:rPr>
        <w:t>для потребителей ОДО «Каменские водопроводные сети» на территории г. Каменки Каменского района Пензенской области на 202</w:t>
      </w:r>
      <w:r w:rsidR="00C062A4">
        <w:rPr>
          <w:rFonts w:eastAsia="Calibri"/>
          <w:sz w:val="24"/>
          <w:szCs w:val="24"/>
        </w:rPr>
        <w:t>5</w:t>
      </w:r>
      <w:r w:rsidR="00DF723F" w:rsidRPr="00DF723F">
        <w:rPr>
          <w:rFonts w:eastAsia="Calibri"/>
          <w:sz w:val="24"/>
          <w:szCs w:val="24"/>
        </w:rPr>
        <w:t>-2027 годы долгосрочного периода регулирования 2019-2027 годов</w:t>
      </w:r>
      <w:r w:rsidR="00DF723F" w:rsidRPr="004A2D1A">
        <w:rPr>
          <w:rFonts w:eastAsia="Calibri"/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в размере:</w:t>
      </w:r>
    </w:p>
    <w:bookmarkEnd w:id="2"/>
    <w:p w14:paraId="46ACBB38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01.01.2025 по 30.06.2025 – </w:t>
      </w:r>
      <w:r>
        <w:rPr>
          <w:rFonts w:eastAsia="Calibri"/>
          <w:sz w:val="24"/>
          <w:szCs w:val="24"/>
        </w:rPr>
        <w:t>51,15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53,71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6B971D25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01.07.2025 по 31.12.2025 – </w:t>
      </w:r>
      <w:r>
        <w:rPr>
          <w:rFonts w:eastAsia="Calibri"/>
          <w:sz w:val="24"/>
          <w:szCs w:val="24"/>
        </w:rPr>
        <w:t>57,49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60,36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1F46116D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01.01.2026 по 30.06.2026 – </w:t>
      </w:r>
      <w:r>
        <w:rPr>
          <w:rFonts w:eastAsia="Calibri"/>
          <w:sz w:val="24"/>
          <w:szCs w:val="24"/>
        </w:rPr>
        <w:t>57,49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60,36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5E17352C" w14:textId="77777777" w:rsidR="00C062A4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01.07.2026 по 31.12.2026 – </w:t>
      </w:r>
      <w:r>
        <w:rPr>
          <w:rFonts w:eastAsia="Calibri"/>
          <w:sz w:val="24"/>
          <w:szCs w:val="24"/>
        </w:rPr>
        <w:t>65,11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68,37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3B5FCA20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65,11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68,37 руб. за 1 куб. м (с учетом НДС)</w:t>
      </w:r>
      <w:r w:rsidRPr="004A2D1A">
        <w:rPr>
          <w:rFonts w:eastAsia="Calibri"/>
          <w:sz w:val="24"/>
          <w:szCs w:val="24"/>
        </w:rPr>
        <w:t>;</w:t>
      </w:r>
    </w:p>
    <w:p w14:paraId="64DA121A" w14:textId="77777777" w:rsidR="00C062A4" w:rsidRPr="004A2D1A" w:rsidRDefault="00C062A4" w:rsidP="00C062A4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61,87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 xml:space="preserve"> (без учета НДС), 64,96 руб. за 1 куб. м (с учетом НДС)</w:t>
      </w:r>
      <w:r w:rsidRPr="004A2D1A">
        <w:rPr>
          <w:rFonts w:eastAsia="Calibri"/>
          <w:sz w:val="24"/>
          <w:szCs w:val="24"/>
        </w:rPr>
        <w:t>.</w:t>
      </w:r>
    </w:p>
    <w:p w14:paraId="6E2672B4" w14:textId="77777777" w:rsidR="00532387" w:rsidRDefault="00532387" w:rsidP="00532387">
      <w:pPr>
        <w:jc w:val="both"/>
        <w:rPr>
          <w:sz w:val="24"/>
          <w:szCs w:val="24"/>
        </w:rPr>
      </w:pPr>
    </w:p>
    <w:p w14:paraId="540B4F10" w14:textId="77777777" w:rsidR="00532387" w:rsidRPr="00CA64B8" w:rsidRDefault="00532387" w:rsidP="00532387">
      <w:pPr>
        <w:jc w:val="both"/>
        <w:rPr>
          <w:sz w:val="24"/>
          <w:szCs w:val="24"/>
        </w:rPr>
      </w:pPr>
    </w:p>
    <w:p w14:paraId="50E4F366" w14:textId="3FD31547" w:rsidR="00532387" w:rsidRDefault="00532387" w:rsidP="00532387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                                                                </w:t>
      </w:r>
      <w:r>
        <w:rPr>
          <w:sz w:val="24"/>
          <w:szCs w:val="24"/>
        </w:rPr>
        <w:tab/>
        <w:t xml:space="preserve">           </w:t>
      </w:r>
      <w:r w:rsidRPr="00CA64B8">
        <w:rPr>
          <w:sz w:val="24"/>
          <w:szCs w:val="24"/>
        </w:rPr>
        <w:t xml:space="preserve">  </w:t>
      </w:r>
      <w:r w:rsidR="00DF723F">
        <w:rPr>
          <w:sz w:val="24"/>
          <w:szCs w:val="24"/>
        </w:rPr>
        <w:t>Е</w:t>
      </w:r>
      <w:r>
        <w:rPr>
          <w:sz w:val="24"/>
          <w:szCs w:val="24"/>
        </w:rPr>
        <w:t xml:space="preserve">.В. </w:t>
      </w:r>
      <w:r w:rsidR="00DF723F">
        <w:rPr>
          <w:sz w:val="24"/>
          <w:szCs w:val="24"/>
        </w:rPr>
        <w:t>Буланова</w:t>
      </w:r>
      <w:r>
        <w:rPr>
          <w:sz w:val="24"/>
          <w:szCs w:val="24"/>
        </w:rPr>
        <w:t xml:space="preserve"> </w:t>
      </w:r>
    </w:p>
    <w:p w14:paraId="115CED36" w14:textId="77777777" w:rsidR="00E665BE" w:rsidRDefault="00E665BE"/>
    <w:sectPr w:rsidR="00E665BE" w:rsidSect="00BF1FDA">
      <w:footerReference w:type="default" r:id="rId7"/>
      <w:pgSz w:w="11906" w:h="16838" w:code="9"/>
      <w:pgMar w:top="856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6D3A0" w14:textId="77777777" w:rsidR="003F751A" w:rsidRDefault="003F751A">
      <w:r>
        <w:separator/>
      </w:r>
    </w:p>
  </w:endnote>
  <w:endnote w:type="continuationSeparator" w:id="0">
    <w:p w14:paraId="33CF29AE" w14:textId="77777777" w:rsidR="003F751A" w:rsidRDefault="003F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3CD0B" w14:textId="77777777" w:rsidR="003F751A" w:rsidRDefault="003F751A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D16680">
      <w:rPr>
        <w:noProof/>
      </w:rPr>
      <w:t>17</w:t>
    </w:r>
    <w:r>
      <w:fldChar w:fldCharType="end"/>
    </w:r>
  </w:p>
  <w:p w14:paraId="10FE09FF" w14:textId="77777777" w:rsidR="003F751A" w:rsidRDefault="003F751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42055" w14:textId="77777777" w:rsidR="003F751A" w:rsidRDefault="003F751A">
      <w:r>
        <w:separator/>
      </w:r>
    </w:p>
  </w:footnote>
  <w:footnote w:type="continuationSeparator" w:id="0">
    <w:p w14:paraId="1FC7BD08" w14:textId="77777777" w:rsidR="003F751A" w:rsidRDefault="003F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0C56"/>
    <w:multiLevelType w:val="hybridMultilevel"/>
    <w:tmpl w:val="EE40BEF0"/>
    <w:lvl w:ilvl="0" w:tplc="E40E8F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E14C87"/>
    <w:multiLevelType w:val="hybridMultilevel"/>
    <w:tmpl w:val="33742FF0"/>
    <w:lvl w:ilvl="0" w:tplc="FDE28BB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473191"/>
    <w:multiLevelType w:val="hybridMultilevel"/>
    <w:tmpl w:val="A5227E32"/>
    <w:lvl w:ilvl="0" w:tplc="29BA522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E4219D"/>
    <w:multiLevelType w:val="hybridMultilevel"/>
    <w:tmpl w:val="829AEFE2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6F77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4EC48A8"/>
    <w:multiLevelType w:val="hybridMultilevel"/>
    <w:tmpl w:val="985A2082"/>
    <w:lvl w:ilvl="0" w:tplc="FFFFFFFF">
      <w:start w:val="1"/>
      <w:numFmt w:val="decimal"/>
      <w:lvlText w:val="%1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 w15:restartNumberingAfterBreak="0">
    <w:nsid w:val="1751420B"/>
    <w:multiLevelType w:val="hybridMultilevel"/>
    <w:tmpl w:val="B4221C6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6779C"/>
    <w:multiLevelType w:val="singleLevel"/>
    <w:tmpl w:val="A86A9A20"/>
    <w:lvl w:ilvl="0">
      <w:start w:val="4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23EC5D21"/>
    <w:multiLevelType w:val="hybridMultilevel"/>
    <w:tmpl w:val="F98ACD94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667614"/>
    <w:multiLevelType w:val="hybridMultilevel"/>
    <w:tmpl w:val="B204D7A0"/>
    <w:lvl w:ilvl="0" w:tplc="FFFFFFF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FFFFFFFF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0" w15:restartNumberingAfterBreak="0">
    <w:nsid w:val="29711DE8"/>
    <w:multiLevelType w:val="singleLevel"/>
    <w:tmpl w:val="199CBC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2BD53A53"/>
    <w:multiLevelType w:val="hybridMultilevel"/>
    <w:tmpl w:val="899CCD78"/>
    <w:lvl w:ilvl="0" w:tplc="1D082460">
      <w:start w:val="1"/>
      <w:numFmt w:val="bullet"/>
      <w:lvlText w:val=""/>
      <w:lvlJc w:val="left"/>
      <w:pPr>
        <w:tabs>
          <w:tab w:val="num" w:pos="3283"/>
        </w:tabs>
        <w:ind w:left="3283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A0679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39A66B7"/>
    <w:multiLevelType w:val="hybridMultilevel"/>
    <w:tmpl w:val="B3E29B6C"/>
    <w:lvl w:ilvl="0" w:tplc="25CC5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B0BB5"/>
    <w:multiLevelType w:val="singleLevel"/>
    <w:tmpl w:val="7F7E72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abstractNum w:abstractNumId="1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F3A80"/>
    <w:multiLevelType w:val="hybridMultilevel"/>
    <w:tmpl w:val="E6583B10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62ADD"/>
    <w:multiLevelType w:val="hybridMultilevel"/>
    <w:tmpl w:val="2FD0C098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7820"/>
    <w:multiLevelType w:val="hybridMultilevel"/>
    <w:tmpl w:val="6B8E9198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3E2665B"/>
    <w:multiLevelType w:val="hybridMultilevel"/>
    <w:tmpl w:val="E0BAEC86"/>
    <w:lvl w:ilvl="0" w:tplc="E40E8F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FB3CB5"/>
    <w:multiLevelType w:val="hybridMultilevel"/>
    <w:tmpl w:val="965EFB8C"/>
    <w:lvl w:ilvl="0" w:tplc="66740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23010D"/>
    <w:multiLevelType w:val="hybridMultilevel"/>
    <w:tmpl w:val="1C8A3322"/>
    <w:lvl w:ilvl="0" w:tplc="FFFFFFF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FFFFFFFF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 w15:restartNumberingAfterBreak="0">
    <w:nsid w:val="50F046B1"/>
    <w:multiLevelType w:val="hybridMultilevel"/>
    <w:tmpl w:val="89645EF4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8" w15:restartNumberingAfterBreak="0">
    <w:nsid w:val="59EA239C"/>
    <w:multiLevelType w:val="hybridMultilevel"/>
    <w:tmpl w:val="C1128226"/>
    <w:lvl w:ilvl="0" w:tplc="FDE28B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AB650EE"/>
    <w:multiLevelType w:val="singleLevel"/>
    <w:tmpl w:val="04DCD258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D03E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00E10C7"/>
    <w:multiLevelType w:val="hybridMultilevel"/>
    <w:tmpl w:val="ABD6B73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805D9"/>
    <w:multiLevelType w:val="hybridMultilevel"/>
    <w:tmpl w:val="247AD03E"/>
    <w:lvl w:ilvl="0" w:tplc="C19AC44C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71C56CA8"/>
    <w:multiLevelType w:val="multilevel"/>
    <w:tmpl w:val="B204D7A0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5" w15:restartNumberingAfterBreak="0">
    <w:nsid w:val="736111F4"/>
    <w:multiLevelType w:val="hybridMultilevel"/>
    <w:tmpl w:val="E0466C42"/>
    <w:lvl w:ilvl="0" w:tplc="E40E8F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8721B8"/>
    <w:multiLevelType w:val="hybridMultilevel"/>
    <w:tmpl w:val="F3382C2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7E7407"/>
    <w:multiLevelType w:val="singleLevel"/>
    <w:tmpl w:val="7ACEA9F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7ECD54CF"/>
    <w:multiLevelType w:val="hybridMultilevel"/>
    <w:tmpl w:val="97C4E53E"/>
    <w:lvl w:ilvl="0" w:tplc="E40E8F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54573120">
    <w:abstractNumId w:val="9"/>
  </w:num>
  <w:num w:numId="2" w16cid:durableId="540628392">
    <w:abstractNumId w:val="38"/>
  </w:num>
  <w:num w:numId="3" w16cid:durableId="1153911513">
    <w:abstractNumId w:val="25"/>
  </w:num>
  <w:num w:numId="4" w16cid:durableId="601107339">
    <w:abstractNumId w:val="34"/>
  </w:num>
  <w:num w:numId="5" w16cid:durableId="1429931941">
    <w:abstractNumId w:val="24"/>
  </w:num>
  <w:num w:numId="6" w16cid:durableId="2088266365">
    <w:abstractNumId w:val="5"/>
  </w:num>
  <w:num w:numId="7" w16cid:durableId="570579539">
    <w:abstractNumId w:val="10"/>
  </w:num>
  <w:num w:numId="8" w16cid:durableId="224264674">
    <w:abstractNumId w:val="15"/>
  </w:num>
  <w:num w:numId="9" w16cid:durableId="1953587652">
    <w:abstractNumId w:val="29"/>
  </w:num>
  <w:num w:numId="10" w16cid:durableId="1735734013">
    <w:abstractNumId w:val="12"/>
  </w:num>
  <w:num w:numId="11" w16cid:durableId="1560242200">
    <w:abstractNumId w:val="4"/>
  </w:num>
  <w:num w:numId="12" w16cid:durableId="1140607716">
    <w:abstractNumId w:val="31"/>
  </w:num>
  <w:num w:numId="13" w16cid:durableId="134377418">
    <w:abstractNumId w:val="36"/>
  </w:num>
  <w:num w:numId="14" w16cid:durableId="574360993">
    <w:abstractNumId w:val="7"/>
  </w:num>
  <w:num w:numId="15" w16cid:durableId="648705382">
    <w:abstractNumId w:val="11"/>
  </w:num>
  <w:num w:numId="16" w16cid:durableId="675766751">
    <w:abstractNumId w:val="33"/>
  </w:num>
  <w:num w:numId="17" w16cid:durableId="871190951">
    <w:abstractNumId w:val="27"/>
  </w:num>
  <w:num w:numId="18" w16cid:durableId="995064627">
    <w:abstractNumId w:val="16"/>
  </w:num>
  <w:num w:numId="19" w16cid:durableId="495536850">
    <w:abstractNumId w:val="32"/>
  </w:num>
  <w:num w:numId="20" w16cid:durableId="1127891222">
    <w:abstractNumId w:val="3"/>
  </w:num>
  <w:num w:numId="21" w16cid:durableId="1298805705">
    <w:abstractNumId w:val="23"/>
  </w:num>
  <w:num w:numId="22" w16cid:durableId="506797456">
    <w:abstractNumId w:val="30"/>
  </w:num>
  <w:num w:numId="23" w16cid:durableId="1561557327">
    <w:abstractNumId w:val="1"/>
  </w:num>
  <w:num w:numId="24" w16cid:durableId="979918357">
    <w:abstractNumId w:val="6"/>
  </w:num>
  <w:num w:numId="25" w16cid:durableId="2016615644">
    <w:abstractNumId w:val="0"/>
  </w:num>
  <w:num w:numId="26" w16cid:durableId="947278428">
    <w:abstractNumId w:val="35"/>
  </w:num>
  <w:num w:numId="27" w16cid:durableId="375548357">
    <w:abstractNumId w:val="28"/>
  </w:num>
  <w:num w:numId="28" w16cid:durableId="1377270519">
    <w:abstractNumId w:val="20"/>
  </w:num>
  <w:num w:numId="29" w16cid:durableId="535774897">
    <w:abstractNumId w:val="21"/>
  </w:num>
  <w:num w:numId="30" w16cid:durableId="2099062054">
    <w:abstractNumId w:val="18"/>
  </w:num>
  <w:num w:numId="31" w16cid:durableId="1030842006">
    <w:abstractNumId w:val="2"/>
  </w:num>
  <w:num w:numId="32" w16cid:durableId="357436733">
    <w:abstractNumId w:val="39"/>
  </w:num>
  <w:num w:numId="33" w16cid:durableId="555625133">
    <w:abstractNumId w:val="17"/>
  </w:num>
  <w:num w:numId="34" w16cid:durableId="1364482300">
    <w:abstractNumId w:val="20"/>
  </w:num>
  <w:num w:numId="35" w16cid:durableId="840779134">
    <w:abstractNumId w:val="13"/>
  </w:num>
  <w:num w:numId="36" w16cid:durableId="1008947254">
    <w:abstractNumId w:val="37"/>
  </w:num>
  <w:num w:numId="37" w16cid:durableId="720398028">
    <w:abstractNumId w:val="19"/>
  </w:num>
  <w:num w:numId="38" w16cid:durableId="841362343">
    <w:abstractNumId w:val="8"/>
  </w:num>
  <w:num w:numId="39" w16cid:durableId="425732425">
    <w:abstractNumId w:val="22"/>
  </w:num>
  <w:num w:numId="40" w16cid:durableId="971327958">
    <w:abstractNumId w:val="27"/>
  </w:num>
  <w:num w:numId="41" w16cid:durableId="1508209094">
    <w:abstractNumId w:val="16"/>
  </w:num>
  <w:num w:numId="42" w16cid:durableId="2043675724">
    <w:abstractNumId w:val="14"/>
  </w:num>
  <w:num w:numId="43" w16cid:durableId="21124340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BF"/>
    <w:rsid w:val="00000DFB"/>
    <w:rsid w:val="000270BD"/>
    <w:rsid w:val="0004453A"/>
    <w:rsid w:val="000A6F20"/>
    <w:rsid w:val="000B1BAE"/>
    <w:rsid w:val="000B289C"/>
    <w:rsid w:val="000C7453"/>
    <w:rsid w:val="001070DD"/>
    <w:rsid w:val="00166E88"/>
    <w:rsid w:val="001745F2"/>
    <w:rsid w:val="001D3E5E"/>
    <w:rsid w:val="001F2E1B"/>
    <w:rsid w:val="00213033"/>
    <w:rsid w:val="002553DC"/>
    <w:rsid w:val="00276A2D"/>
    <w:rsid w:val="002845CC"/>
    <w:rsid w:val="002D2FCE"/>
    <w:rsid w:val="002D643C"/>
    <w:rsid w:val="002F188F"/>
    <w:rsid w:val="002F31AA"/>
    <w:rsid w:val="002F7561"/>
    <w:rsid w:val="003837DA"/>
    <w:rsid w:val="003E66CF"/>
    <w:rsid w:val="003F751A"/>
    <w:rsid w:val="004006B7"/>
    <w:rsid w:val="00404090"/>
    <w:rsid w:val="00413AF1"/>
    <w:rsid w:val="00417A2F"/>
    <w:rsid w:val="004658A9"/>
    <w:rsid w:val="0048624D"/>
    <w:rsid w:val="00494DC4"/>
    <w:rsid w:val="004A2D1A"/>
    <w:rsid w:val="00532387"/>
    <w:rsid w:val="00543A2A"/>
    <w:rsid w:val="00550B39"/>
    <w:rsid w:val="0059175C"/>
    <w:rsid w:val="00621316"/>
    <w:rsid w:val="00640F77"/>
    <w:rsid w:val="006A6547"/>
    <w:rsid w:val="00710358"/>
    <w:rsid w:val="00746BF6"/>
    <w:rsid w:val="0077625E"/>
    <w:rsid w:val="007859C3"/>
    <w:rsid w:val="007F2B3A"/>
    <w:rsid w:val="00816566"/>
    <w:rsid w:val="00857C91"/>
    <w:rsid w:val="00897234"/>
    <w:rsid w:val="008C00AC"/>
    <w:rsid w:val="009701B3"/>
    <w:rsid w:val="009D5814"/>
    <w:rsid w:val="009E3384"/>
    <w:rsid w:val="009E4E1B"/>
    <w:rsid w:val="00A817CA"/>
    <w:rsid w:val="00AA45F8"/>
    <w:rsid w:val="00AB2092"/>
    <w:rsid w:val="00AB73BA"/>
    <w:rsid w:val="00B01B7D"/>
    <w:rsid w:val="00B40BA5"/>
    <w:rsid w:val="00B70815"/>
    <w:rsid w:val="00B7258E"/>
    <w:rsid w:val="00B81AF0"/>
    <w:rsid w:val="00B83E65"/>
    <w:rsid w:val="00BF1FDA"/>
    <w:rsid w:val="00C062A4"/>
    <w:rsid w:val="00C62799"/>
    <w:rsid w:val="00C6431C"/>
    <w:rsid w:val="00C943D1"/>
    <w:rsid w:val="00CC53DB"/>
    <w:rsid w:val="00CF776C"/>
    <w:rsid w:val="00D07B39"/>
    <w:rsid w:val="00D16680"/>
    <w:rsid w:val="00D62FE1"/>
    <w:rsid w:val="00D67EEE"/>
    <w:rsid w:val="00D715AE"/>
    <w:rsid w:val="00DD3BF5"/>
    <w:rsid w:val="00DF723F"/>
    <w:rsid w:val="00E03066"/>
    <w:rsid w:val="00E035CA"/>
    <w:rsid w:val="00E12E7C"/>
    <w:rsid w:val="00E665BE"/>
    <w:rsid w:val="00E74A35"/>
    <w:rsid w:val="00EB35D1"/>
    <w:rsid w:val="00EC5961"/>
    <w:rsid w:val="00F20999"/>
    <w:rsid w:val="00F76CBF"/>
    <w:rsid w:val="00F83B41"/>
    <w:rsid w:val="00F90904"/>
    <w:rsid w:val="00FC0E5C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F6A7"/>
  <w15:chartTrackingRefBased/>
  <w15:docId w15:val="{E7DF1C3D-835C-44EE-9F66-0DD196AD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238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5323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532387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5323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532387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5323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5323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Подзаголовок1"/>
    <w:basedOn w:val="a"/>
    <w:rsid w:val="00532387"/>
    <w:pPr>
      <w:jc w:val="both"/>
    </w:pPr>
    <w:rPr>
      <w:sz w:val="24"/>
    </w:rPr>
  </w:style>
  <w:style w:type="paragraph" w:customStyle="1" w:styleId="BodyText21">
    <w:name w:val="Body Text 21"/>
    <w:basedOn w:val="a"/>
    <w:uiPriority w:val="99"/>
    <w:rsid w:val="00532387"/>
    <w:pPr>
      <w:jc w:val="both"/>
    </w:pPr>
    <w:rPr>
      <w:sz w:val="24"/>
    </w:rPr>
  </w:style>
  <w:style w:type="paragraph" w:styleId="3">
    <w:name w:val="Body Text Indent 3"/>
    <w:basedOn w:val="a"/>
    <w:link w:val="30"/>
    <w:rsid w:val="00532387"/>
    <w:pPr>
      <w:ind w:firstLine="1134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323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532387"/>
    <w:pPr>
      <w:jc w:val="center"/>
    </w:pPr>
    <w:rPr>
      <w:b/>
      <w:sz w:val="44"/>
    </w:rPr>
  </w:style>
  <w:style w:type="character" w:customStyle="1" w:styleId="aa">
    <w:name w:val="Подзаголовок Знак"/>
    <w:basedOn w:val="a0"/>
    <w:link w:val="a9"/>
    <w:rsid w:val="0053238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Normal">
    <w:name w:val="ConsPlusNormal"/>
    <w:rsid w:val="005323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53238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5323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323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532387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3238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23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2387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2">
    <w:name w:val="Обычный1"/>
    <w:rsid w:val="005323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UBST">
    <w:name w:val="__SUBST"/>
    <w:rsid w:val="00532387"/>
    <w:rPr>
      <w:b/>
      <w:bCs/>
      <w:i/>
      <w:i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323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9D5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</cp:revision>
  <cp:lastPrinted>2022-12-01T07:40:00Z</cp:lastPrinted>
  <dcterms:created xsi:type="dcterms:W3CDTF">2023-12-25T08:37:00Z</dcterms:created>
  <dcterms:modified xsi:type="dcterms:W3CDTF">2024-12-20T14:00:00Z</dcterms:modified>
</cp:coreProperties>
</file>