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594FA98E" w14:textId="7B473B4B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проекта </w:t>
      </w:r>
      <w:r w:rsidR="00836C2F" w:rsidRPr="00836C2F">
        <w:rPr>
          <w:szCs w:val="28"/>
        </w:rPr>
        <w:t>Закона Пензенской области «О внесении изменений в статью 3</w:t>
      </w:r>
      <w:r w:rsidR="00836C2F" w:rsidRPr="00836C2F">
        <w:rPr>
          <w:szCs w:val="28"/>
          <w:vertAlign w:val="superscript"/>
        </w:rPr>
        <w:t>1</w:t>
      </w:r>
      <w:r w:rsidR="00836C2F" w:rsidRPr="00836C2F">
        <w:rPr>
          <w:szCs w:val="28"/>
        </w:rPr>
        <w:t xml:space="preserve"> Закона Пензенской области от 02.04.2008 N 1506-ЗПО «Кодекс Пензенской области об административных правонарушениях»»</w:t>
      </w:r>
      <w:r w:rsidRPr="00836C2F">
        <w:rPr>
          <w:szCs w:val="28"/>
        </w:rPr>
        <w:t>.</w:t>
      </w:r>
    </w:p>
    <w:p w14:paraId="60289BC7" w14:textId="08804DAE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Сроки проведения публичных консультаций: с </w:t>
      </w:r>
      <w:r w:rsidR="00836C2F" w:rsidRPr="00836C2F">
        <w:rPr>
          <w:szCs w:val="28"/>
        </w:rPr>
        <w:t>1</w:t>
      </w:r>
      <w:r w:rsidR="00606842">
        <w:rPr>
          <w:szCs w:val="28"/>
        </w:rPr>
        <w:t>1</w:t>
      </w:r>
      <w:r w:rsidR="00A10D9A" w:rsidRPr="00836C2F">
        <w:rPr>
          <w:szCs w:val="28"/>
        </w:rPr>
        <w:t>.</w:t>
      </w:r>
      <w:r w:rsidR="00606842">
        <w:rPr>
          <w:szCs w:val="28"/>
        </w:rPr>
        <w:t>01</w:t>
      </w:r>
      <w:r w:rsidR="00A10D9A" w:rsidRPr="00836C2F">
        <w:rPr>
          <w:szCs w:val="28"/>
        </w:rPr>
        <w:t>.202</w:t>
      </w:r>
      <w:r w:rsidR="00606842">
        <w:rPr>
          <w:szCs w:val="28"/>
        </w:rPr>
        <w:t>3</w:t>
      </w:r>
      <w:r w:rsidRPr="00836C2F">
        <w:rPr>
          <w:szCs w:val="28"/>
        </w:rPr>
        <w:t xml:space="preserve"> по </w:t>
      </w:r>
      <w:r w:rsidR="00836C2F" w:rsidRPr="00836C2F">
        <w:rPr>
          <w:szCs w:val="28"/>
        </w:rPr>
        <w:t>2</w:t>
      </w:r>
      <w:r w:rsidR="00606842">
        <w:rPr>
          <w:szCs w:val="28"/>
        </w:rPr>
        <w:t>5</w:t>
      </w:r>
      <w:r w:rsidR="00A10D9A" w:rsidRPr="00836C2F">
        <w:rPr>
          <w:szCs w:val="28"/>
        </w:rPr>
        <w:t>.</w:t>
      </w:r>
      <w:r w:rsidR="00606842">
        <w:rPr>
          <w:szCs w:val="28"/>
        </w:rPr>
        <w:t>01</w:t>
      </w:r>
      <w:r w:rsidR="00A10D9A" w:rsidRPr="00836C2F">
        <w:rPr>
          <w:szCs w:val="28"/>
        </w:rPr>
        <w:t>.202</w:t>
      </w:r>
      <w:r w:rsidR="00606842">
        <w:rPr>
          <w:szCs w:val="28"/>
        </w:rPr>
        <w:t>3</w:t>
      </w:r>
      <w:bookmarkStart w:id="0" w:name="_GoBack"/>
      <w:bookmarkEnd w:id="0"/>
      <w:r w:rsidR="00A10D9A" w:rsidRPr="00836C2F">
        <w:rPr>
          <w:szCs w:val="28"/>
        </w:rPr>
        <w:t xml:space="preserve">. </w:t>
      </w:r>
    </w:p>
    <w:p w14:paraId="10ED106A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замечай:</w:t>
      </w:r>
    </w:p>
    <w:p w14:paraId="719B744B" w14:textId="1720CFE3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r w:rsidR="00836C2F" w:rsidRPr="00836C2F">
        <w:rPr>
          <w:szCs w:val="28"/>
          <w:shd w:val="clear" w:color="auto" w:fill="FFFFFF"/>
        </w:rPr>
        <w:t>upr.blagoustroistva@</w:t>
      </w:r>
      <w:r w:rsidR="00836C2F" w:rsidRPr="00836C2F">
        <w:rPr>
          <w:szCs w:val="28"/>
          <w:shd w:val="clear" w:color="auto" w:fill="FFFFFF"/>
          <w:lang w:val="en-US"/>
        </w:rPr>
        <w:t>yandex</w:t>
      </w:r>
      <w:r w:rsidR="00836C2F" w:rsidRPr="00836C2F">
        <w:rPr>
          <w:szCs w:val="28"/>
          <w:shd w:val="clear" w:color="auto" w:fill="FFFFFF"/>
        </w:rPr>
        <w:t>.</w:t>
      </w:r>
      <w:r w:rsidR="00836C2F" w:rsidRPr="00836C2F">
        <w:rPr>
          <w:szCs w:val="28"/>
          <w:shd w:val="clear" w:color="auto" w:fill="FFFFFF"/>
          <w:lang w:val="en-US"/>
        </w:rPr>
        <w:t>ru</w:t>
      </w:r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03B95FE6" w:rsidR="006229EE" w:rsidRPr="00836C2F" w:rsidRDefault="006229EE" w:rsidP="00836C2F">
      <w:pPr>
        <w:widowControl w:val="0"/>
        <w:autoSpaceDE w:val="0"/>
        <w:autoSpaceDN w:val="0"/>
        <w:adjustRightInd w:val="0"/>
        <w:spacing w:line="252" w:lineRule="auto"/>
        <w:jc w:val="both"/>
        <w:rPr>
          <w:color w:val="000000"/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836C2F">
        <w:rPr>
          <w:szCs w:val="28"/>
        </w:rPr>
        <w:t>Михалев Евгений Викторович</w:t>
      </w:r>
      <w:r w:rsidRPr="00836C2F">
        <w:rPr>
          <w:szCs w:val="28"/>
        </w:rPr>
        <w:t>, тел. (</w:t>
      </w:r>
      <w:r w:rsidR="00836C2F" w:rsidRPr="00836C2F">
        <w:rPr>
          <w:color w:val="000000"/>
          <w:szCs w:val="28"/>
        </w:rPr>
        <w:t>88412-22-18-00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38045779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Проект Закона Пензенской области «О внесении изменений в статью 3</w:t>
      </w:r>
      <w:r w:rsidRPr="00836C2F">
        <w:rPr>
          <w:szCs w:val="28"/>
          <w:vertAlign w:val="superscript"/>
        </w:rPr>
        <w:t>1</w:t>
      </w:r>
      <w:r w:rsidRPr="00836C2F">
        <w:rPr>
          <w:szCs w:val="28"/>
        </w:rPr>
        <w:t xml:space="preserve"> Закона Пензенской области от 02.04.2008 N 1506-ЗПО «Кодекс Пензенской области об административных правонарушениях»</w:t>
      </w:r>
      <w:r w:rsidR="00A10D9A" w:rsidRPr="00836C2F">
        <w:rPr>
          <w:szCs w:val="28"/>
        </w:rPr>
        <w:t>»</w:t>
      </w:r>
      <w:r w:rsidR="006229EE" w:rsidRPr="00836C2F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313142EE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проведения публичных консультаций;</w:t>
      </w:r>
    </w:p>
    <w:p w14:paraId="49E16DD1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Сводный отчет о результатах проведения оценки регулирующего воздействия проекта нормативного правового акта.</w:t>
      </w:r>
    </w:p>
    <w:p w14:paraId="683EBE18" w14:textId="77777777" w:rsidR="006229EE" w:rsidRPr="00D54FFB" w:rsidRDefault="006229EE" w:rsidP="006229EE">
      <w:pPr>
        <w:rPr>
          <w:szCs w:val="28"/>
        </w:rPr>
      </w:pP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A5"/>
    <w:rsid w:val="00606842"/>
    <w:rsid w:val="006229EE"/>
    <w:rsid w:val="007A0BB5"/>
    <w:rsid w:val="008016CE"/>
    <w:rsid w:val="00836C2F"/>
    <w:rsid w:val="00A10D9A"/>
    <w:rsid w:val="00D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2022-02-03T11:38:00Z</cp:lastPrinted>
  <dcterms:created xsi:type="dcterms:W3CDTF">2022-10-14T07:25:00Z</dcterms:created>
  <dcterms:modified xsi:type="dcterms:W3CDTF">2023-01-11T09:35:00Z</dcterms:modified>
</cp:coreProperties>
</file>