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F38C91" w14:textId="7945D26D" w:rsidR="002625CD" w:rsidRPr="000841FC" w:rsidRDefault="00EB5AD6" w:rsidP="002625C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0841F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21C2326" wp14:editId="3EAF8B6D">
            <wp:simplePos x="0" y="0"/>
            <wp:positionH relativeFrom="margin">
              <wp:posOffset>2674226</wp:posOffset>
            </wp:positionH>
            <wp:positionV relativeFrom="paragraph">
              <wp:posOffset>33020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Герб ППО (вектор) черная"/>
                    <pic:cNvPicPr>
                      <a:picLocks noChangeAspect="1"/>
                    </pic:cNvPicPr>
                  </pic:nvPicPr>
                  <pic:blipFill>
                    <a:blip r:embed="rId5"/>
                    <a:stretch/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D64588A" w14:textId="229CD8C6" w:rsidR="002625CD" w:rsidRPr="000841FC" w:rsidRDefault="002625CD" w:rsidP="002625C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14:paraId="7DA57301" w14:textId="66EEABEF" w:rsidR="002625CD" w:rsidRPr="00EB5AD6" w:rsidRDefault="002625CD" w:rsidP="002625C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4F39FB80" w14:textId="1A381743" w:rsidR="002625CD" w:rsidRPr="00EB5AD6" w:rsidRDefault="002625CD" w:rsidP="002625C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7E724D5D" w14:textId="62BEAAE0" w:rsidR="002625CD" w:rsidRPr="00EB5AD6" w:rsidRDefault="002625CD" w:rsidP="002625C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020EF042" w14:textId="0AB51F7D" w:rsidR="002625CD" w:rsidRPr="00EB5AD6" w:rsidRDefault="002625CD" w:rsidP="002625C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221515A8" w14:textId="4168CEDD" w:rsidR="00EB5AD6" w:rsidRPr="00EB5AD6" w:rsidRDefault="00EB5AD6" w:rsidP="00EB5A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5A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МИНИСТЕРСТВО ЖИЛИЩНО-КОММУНАЛЬНОГО ХОЗЯЙСТВА </w:t>
      </w:r>
    </w:p>
    <w:p w14:paraId="1DEC955E" w14:textId="4ABC147F" w:rsidR="00EB5AD6" w:rsidRPr="00EB5AD6" w:rsidRDefault="00EB5AD6" w:rsidP="00EB5A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5A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 ГРАЖДАНСКОЙ ЗАЩИТЫ НАСЕЛЕНИЯ</w:t>
      </w:r>
    </w:p>
    <w:p w14:paraId="182AE7A1" w14:textId="429BC339" w:rsidR="00EB5AD6" w:rsidRPr="00EB5AD6" w:rsidRDefault="00EB5AD6" w:rsidP="00EB5A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B5A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ПЕНЗЕНСКОЙ ОБЛАСТИ</w:t>
      </w:r>
    </w:p>
    <w:p w14:paraId="4104D2F8" w14:textId="436B7DC1" w:rsidR="00EB5AD6" w:rsidRPr="00EB5AD6" w:rsidRDefault="00EB5AD6" w:rsidP="00EB5AD6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spacing w:after="0" w:line="0" w:lineRule="atLeast"/>
        <w:ind w:firstLine="54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711E58DF" w14:textId="5D3151C0" w:rsidR="00EB5AD6" w:rsidRPr="00EB5AD6" w:rsidRDefault="00EB5AD6" w:rsidP="00EB5AD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AD6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2AFDF" wp14:editId="2E21E355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91D2FA" id="Прямая соединительная линия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" strokeweight=".26mm">
                <v:stroke joinstyle="miter"/>
              </v:line>
            </w:pict>
          </mc:Fallback>
        </mc:AlternateContent>
      </w:r>
      <w:r w:rsidRPr="00EB5AD6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C91A9" wp14:editId="5A6CD3CA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AD18CA3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+wEAAK4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" strokeweight=".26mm">
                <v:stroke joinstyle="miter"/>
              </v:line>
            </w:pict>
          </mc:Fallback>
        </mc:AlternateContent>
      </w:r>
      <w:r w:rsidRPr="00EB5AD6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05CC98" wp14:editId="25869F63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4998770" id="Прямая соединительная линия 9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" strokeweight=".79mm">
                <v:stroke joinstyle="miter"/>
              </v:line>
            </w:pict>
          </mc:Fallback>
        </mc:AlternateContent>
      </w:r>
      <w:r w:rsidRPr="00EB5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EB5AD6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9D6D56" wp14:editId="0A7843F4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70F6C21A" id="Прямая соединительная линия 10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KK/AEAALA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 w:rsidRPr="00EB5AD6">
        <w:rPr>
          <w:rFonts w:asciiTheme="minorHAnsi" w:eastAsiaTheme="minorHAnsi" w:hAnsiTheme="minorHAnsi" w:cstheme="minorBid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D39499" wp14:editId="49F88AD2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FB511CF" id="Прямая соединительная линия 1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" strokeweight=".26mm">
                <v:stroke joinstyle="miter"/>
              </v:line>
            </w:pict>
          </mc:Fallback>
        </mc:AlternateContent>
      </w:r>
      <w:r w:rsidRPr="00EB5A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EB5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B5AD6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444489E" w14:textId="541EA694" w:rsidR="00EB5AD6" w:rsidRPr="00EB5AD6" w:rsidRDefault="00EB5AD6" w:rsidP="00EB5AD6">
      <w:pPr>
        <w:keepNext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B5A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Р И К А З</w:t>
      </w:r>
    </w:p>
    <w:p w14:paraId="3AA29490" w14:textId="433D0BA6" w:rsidR="00EB5AD6" w:rsidRPr="00EB5AD6" w:rsidRDefault="00EB5AD6" w:rsidP="00EB5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5A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EB5AD6" w:rsidRPr="00EB5AD6" w14:paraId="74244F08" w14:textId="77777777" w:rsidTr="002E364A">
        <w:tc>
          <w:tcPr>
            <w:tcW w:w="236" w:type="dxa"/>
            <w:hideMark/>
          </w:tcPr>
          <w:p w14:paraId="0A2A36E0" w14:textId="77777777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A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7EBB2" w14:textId="39AF47FD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4969C79B" w14:textId="77777777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A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14:paraId="7A1B6B22" w14:textId="77777777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E9F1CA" w14:textId="14699499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11ED7E5E" w14:textId="77777777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F15A786" w14:textId="31766356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A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40" w:type="dxa"/>
          </w:tcPr>
          <w:p w14:paraId="5CC8B58A" w14:textId="77777777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1AE9649F" w14:textId="77777777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B5A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C5FA69" w14:textId="25CDA519" w:rsidR="00EB5AD6" w:rsidRPr="00EB5AD6" w:rsidRDefault="00EB5AD6" w:rsidP="00EB5AD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14:paraId="2FF8CB49" w14:textId="5EF4802A" w:rsidR="00EB5AD6" w:rsidRPr="00EB5AD6" w:rsidRDefault="00EB5AD6" w:rsidP="00EB5AD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B5AD6"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14:paraId="06622910" w14:textId="0AB6D335" w:rsidR="002625CD" w:rsidRPr="00EB5AD6" w:rsidRDefault="002625CD" w:rsidP="002625CD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446D1DE" w14:textId="7770BFA1" w:rsidR="002625CD" w:rsidRPr="00205B2C" w:rsidRDefault="00205B2C" w:rsidP="002625C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_Hlk101443701"/>
      <w:r w:rsidRPr="00205B2C">
        <w:rPr>
          <w:rFonts w:ascii="Times New Roman" w:hAnsi="Times New Roman" w:cs="Times New Roman"/>
          <w:sz w:val="28"/>
          <w:szCs w:val="28"/>
        </w:rPr>
        <w:t xml:space="preserve">О внесении изменения в приказ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05B2C">
        <w:rPr>
          <w:rFonts w:ascii="Times New Roman" w:hAnsi="Times New Roman" w:cs="Times New Roman"/>
          <w:sz w:val="28"/>
          <w:szCs w:val="28"/>
        </w:rPr>
        <w:t xml:space="preserve">инистерства жилищно-коммунального хозяйства и гражданской защиты населения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05B2C">
        <w:rPr>
          <w:rFonts w:ascii="Times New Roman" w:hAnsi="Times New Roman" w:cs="Times New Roman"/>
          <w:sz w:val="28"/>
          <w:szCs w:val="28"/>
        </w:rPr>
        <w:t>ензенской области от 15.07.2022 № 38/</w:t>
      </w:r>
      <w:r>
        <w:rPr>
          <w:rFonts w:ascii="Times New Roman" w:hAnsi="Times New Roman" w:cs="Times New Roman"/>
          <w:sz w:val="28"/>
          <w:szCs w:val="28"/>
        </w:rPr>
        <w:t>ОД</w:t>
      </w:r>
    </w:p>
    <w:bookmarkEnd w:id="1"/>
    <w:p w14:paraId="1BEDF802" w14:textId="77777777" w:rsidR="002625CD" w:rsidRPr="00EB5AD6" w:rsidRDefault="002625CD" w:rsidP="002625CD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13502DB6" w14:textId="225E962E" w:rsidR="002625CD" w:rsidRPr="00EB5AD6" w:rsidRDefault="002625CD" w:rsidP="002625C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AD6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6" w:tooltip="consultantplus://offline/ref=052AC988795EE1F8711A7C1569CDEB1ADEAEC04D26BF213E3FDC7D596A4800294B99EAB70B15C3CF126F9801CDB20CC343DB563FC436C44886EAE9D862b9M" w:history="1">
        <w:r w:rsidRPr="00EB5AD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EB5AD6">
        <w:rPr>
          <w:rFonts w:ascii="Times New Roman" w:hAnsi="Times New Roman" w:cs="Times New Roman"/>
          <w:sz w:val="28"/>
          <w:szCs w:val="28"/>
        </w:rPr>
        <w:t xml:space="preserve"> Правительства Пензенской области от 19.07.2021 г.</w:t>
      </w:r>
      <w:r w:rsidR="00EB5AD6">
        <w:rPr>
          <w:rFonts w:ascii="Times New Roman" w:hAnsi="Times New Roman" w:cs="Times New Roman"/>
          <w:sz w:val="28"/>
          <w:szCs w:val="28"/>
        </w:rPr>
        <w:t xml:space="preserve"> </w:t>
      </w:r>
      <w:r w:rsidRPr="00EB5AD6">
        <w:rPr>
          <w:rFonts w:ascii="Times New Roman" w:hAnsi="Times New Roman" w:cs="Times New Roman"/>
          <w:sz w:val="28"/>
          <w:szCs w:val="28"/>
        </w:rPr>
        <w:t>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изменениями), приказываю:</w:t>
      </w:r>
    </w:p>
    <w:p w14:paraId="1AED589D" w14:textId="1577D16E" w:rsidR="002625CD" w:rsidRPr="00EB5AD6" w:rsidRDefault="002625CD" w:rsidP="002625C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AD6">
        <w:rPr>
          <w:rFonts w:ascii="Times New Roman" w:hAnsi="Times New Roman" w:cs="Times New Roman"/>
          <w:sz w:val="28"/>
          <w:szCs w:val="28"/>
        </w:rPr>
        <w:t xml:space="preserve">1. </w:t>
      </w:r>
      <w:bookmarkStart w:id="2" w:name="_Hlk101443765"/>
      <w:r w:rsidRPr="00EB5AD6">
        <w:rPr>
          <w:rFonts w:ascii="Times New Roman" w:hAnsi="Times New Roman" w:cs="Times New Roman"/>
          <w:sz w:val="28"/>
          <w:szCs w:val="28"/>
        </w:rPr>
        <w:t xml:space="preserve">Пункт 1.1 приказа Министерства жилищно-коммунального хозяйства и гражданской защиты населения Пензенской области </w:t>
      </w:r>
      <w:bookmarkEnd w:id="2"/>
      <w:r w:rsidRPr="00EB5AD6">
        <w:rPr>
          <w:rFonts w:ascii="Times New Roman" w:hAnsi="Times New Roman" w:cs="Times New Roman"/>
          <w:sz w:val="28"/>
          <w:szCs w:val="28"/>
        </w:rPr>
        <w:t>от 15.07.2022 № 38/ОД «Об утверждении Административного регламента Министерства жилищно-коммунального хозяйства и гражданской защиты населения Пензенской области по предоставлению государственной услуги по лицензированию предпринимательской деятельности по управлению многоквартирными домами» изложить в следующей редакции:</w:t>
      </w:r>
    </w:p>
    <w:p w14:paraId="0835EC77" w14:textId="0C0D9EC3" w:rsidR="002625CD" w:rsidRPr="00EB5AD6" w:rsidRDefault="002625CD" w:rsidP="002625C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AD6">
        <w:rPr>
          <w:rFonts w:ascii="Times New Roman" w:hAnsi="Times New Roman" w:cs="Times New Roman"/>
          <w:sz w:val="28"/>
          <w:szCs w:val="28"/>
        </w:rPr>
        <w:t xml:space="preserve">«1.1. В 2022 году государственная услуга по лицензированию предпринимательской деятельности по управлению многоквартирными домами предоставляется с учетом особенностей, установленных постановлением Правительства Российской Федерации от 12.03.2022 № 353 «Об особенностях разрешительной деятельности в Российской Федерации в 2022 и 2023 годах» (с последующими изменениями)». </w:t>
      </w:r>
    </w:p>
    <w:p w14:paraId="1A8CAE26" w14:textId="067CCBF1" w:rsidR="002625CD" w:rsidRPr="00077965" w:rsidRDefault="002625CD" w:rsidP="002625C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AD6">
        <w:rPr>
          <w:rFonts w:ascii="Times New Roman" w:hAnsi="Times New Roman" w:cs="Times New Roman"/>
          <w:sz w:val="28"/>
          <w:szCs w:val="28"/>
        </w:rPr>
        <w:t xml:space="preserve">2. 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(https://uprgkh.pnzreg.ru) и на официальном интернет-портале правовой информации </w:t>
      </w:r>
      <w:r w:rsidRPr="00077965">
        <w:rPr>
          <w:rFonts w:ascii="Times New Roman" w:hAnsi="Times New Roman" w:cs="Times New Roman"/>
          <w:sz w:val="28"/>
          <w:szCs w:val="28"/>
        </w:rPr>
        <w:t>(</w:t>
      </w:r>
      <w:hyperlink r:id="rId7" w:tooltip="http://pravo.gov.ru/" w:history="1">
        <w:r w:rsidRPr="00077965">
          <w:rPr>
            <w:rStyle w:val="af4"/>
            <w:rFonts w:ascii="Times New Roman" w:hAnsi="Times New Roman" w:cs="Times New Roman"/>
            <w:color w:val="auto"/>
            <w:sz w:val="28"/>
            <w:szCs w:val="28"/>
          </w:rPr>
          <w:t>http://pravo.gov.ru/</w:t>
        </w:r>
      </w:hyperlink>
      <w:r w:rsidRPr="00077965">
        <w:rPr>
          <w:rFonts w:ascii="Times New Roman" w:hAnsi="Times New Roman" w:cs="Times New Roman"/>
          <w:sz w:val="28"/>
          <w:szCs w:val="28"/>
        </w:rPr>
        <w:t>).</w:t>
      </w:r>
    </w:p>
    <w:p w14:paraId="2201A9E5" w14:textId="06AC6E00" w:rsidR="002625CD" w:rsidRPr="00EB5AD6" w:rsidRDefault="002625CD" w:rsidP="002625CD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5AD6">
        <w:rPr>
          <w:rFonts w:ascii="Times New Roman" w:hAnsi="Times New Roman" w:cs="Times New Roman"/>
          <w:sz w:val="28"/>
          <w:szCs w:val="28"/>
        </w:rPr>
        <w:t>3. Контроль за исполнением настоящего приказа оставляю за собой.</w:t>
      </w:r>
    </w:p>
    <w:p w14:paraId="34DF719C" w14:textId="09D309AF" w:rsidR="002625CD" w:rsidRPr="00EB5AD6" w:rsidRDefault="002625CD" w:rsidP="002625C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7B164915" w14:textId="5B9336EF" w:rsidR="002625CD" w:rsidRPr="00EB5AD6" w:rsidRDefault="002625CD" w:rsidP="002625C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20FE9B8C" w14:textId="77777777" w:rsidR="002625CD" w:rsidRPr="00EB5AD6" w:rsidRDefault="002625CD" w:rsidP="002625C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14:paraId="62A21982" w14:textId="3011CE24" w:rsidR="002625CD" w:rsidRPr="00EB5AD6" w:rsidRDefault="002625CD" w:rsidP="002625CD">
      <w:pPr>
        <w:pStyle w:val="ConsPlusNormal"/>
        <w:spacing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EB5AD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</w:t>
      </w:r>
      <w:r w:rsidR="00077965">
        <w:rPr>
          <w:rFonts w:ascii="Times New Roman" w:hAnsi="Times New Roman" w:cs="Times New Roman"/>
          <w:sz w:val="28"/>
          <w:szCs w:val="28"/>
        </w:rPr>
        <w:t xml:space="preserve"> </w:t>
      </w:r>
      <w:r w:rsidRPr="00EB5AD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EB5AD6">
        <w:rPr>
          <w:rFonts w:ascii="Times New Roman" w:hAnsi="Times New Roman" w:cs="Times New Roman"/>
          <w:sz w:val="28"/>
          <w:szCs w:val="28"/>
        </w:rPr>
        <w:t xml:space="preserve">   </w:t>
      </w:r>
      <w:r w:rsidRPr="00EB5AD6">
        <w:rPr>
          <w:rFonts w:ascii="Times New Roman" w:hAnsi="Times New Roman" w:cs="Times New Roman"/>
          <w:sz w:val="28"/>
          <w:szCs w:val="28"/>
        </w:rPr>
        <w:t>М.А. Панюхин</w:t>
      </w:r>
    </w:p>
    <w:sectPr w:rsidR="002625CD" w:rsidRPr="00EB5AD6" w:rsidSect="000841F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E5F"/>
    <w:multiLevelType w:val="hybridMultilevel"/>
    <w:tmpl w:val="BA5E3D14"/>
    <w:lvl w:ilvl="0" w:tplc="83E69BE8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9D460DD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9438A0B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47A03CE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1A709A1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39C6C242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E6308234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7D2C9D0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0B76F99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" w15:restartNumberingAfterBreak="0">
    <w:nsid w:val="0EB2775B"/>
    <w:multiLevelType w:val="hybridMultilevel"/>
    <w:tmpl w:val="6F407608"/>
    <w:lvl w:ilvl="0" w:tplc="A5786F3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548E5C0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15F6FFE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6AE82A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B16C61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860BB8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B1D817B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4B02F0A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2952BAAE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2" w15:restartNumberingAfterBreak="0">
    <w:nsid w:val="162965E4"/>
    <w:multiLevelType w:val="hybridMultilevel"/>
    <w:tmpl w:val="4D008A8E"/>
    <w:lvl w:ilvl="0" w:tplc="05141FC0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4E2A11A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C230541E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725E162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3C0CE6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E262666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78BAE5BA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8CDEAE6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5AE8CF0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3" w15:restartNumberingAfterBreak="0">
    <w:nsid w:val="1C4821BF"/>
    <w:multiLevelType w:val="hybridMultilevel"/>
    <w:tmpl w:val="9DC64A0C"/>
    <w:lvl w:ilvl="0" w:tplc="1EFE7D3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F1340E6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38FA166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6916FE5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2A42A6D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41B8C1CA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3EA727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AB1E30F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BDA9D7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4" w15:restartNumberingAfterBreak="0">
    <w:nsid w:val="1E8C05D5"/>
    <w:multiLevelType w:val="hybridMultilevel"/>
    <w:tmpl w:val="C0D06912"/>
    <w:lvl w:ilvl="0" w:tplc="5DC0FB9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37DC538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D0A6F80A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4B9284B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9D06A1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2D0D05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506D0E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6FA2F6B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E76E080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5" w15:restartNumberingAfterBreak="0">
    <w:nsid w:val="21F43330"/>
    <w:multiLevelType w:val="hybridMultilevel"/>
    <w:tmpl w:val="070E0676"/>
    <w:lvl w:ilvl="0" w:tplc="2C04EEC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0D96B3A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BD1C75D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3D2E69A0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F2E59E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3026745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D9DEBDE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F254076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E5C699B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6" w15:restartNumberingAfterBreak="0">
    <w:nsid w:val="268161C4"/>
    <w:multiLevelType w:val="hybridMultilevel"/>
    <w:tmpl w:val="E5BC0FBC"/>
    <w:lvl w:ilvl="0" w:tplc="F42E24E2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4684B33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F9ACCAB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135E642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272ACE2E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4D423F2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166C42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8F52A25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F2E4992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7" w15:restartNumberingAfterBreak="0">
    <w:nsid w:val="27577CCF"/>
    <w:multiLevelType w:val="hybridMultilevel"/>
    <w:tmpl w:val="EAB0181C"/>
    <w:lvl w:ilvl="0" w:tplc="2C60D62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324AC998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697E929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6C3A6DC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23200A2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BB3224E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82E2A16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A7E44F1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D2A053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8" w15:restartNumberingAfterBreak="0">
    <w:nsid w:val="278D797E"/>
    <w:multiLevelType w:val="hybridMultilevel"/>
    <w:tmpl w:val="49B4DCC2"/>
    <w:lvl w:ilvl="0" w:tplc="7A04830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04C6A2F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58C0325C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476440B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B668BAA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9CB429D0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7536355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99943B5E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EDF0A076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9" w15:restartNumberingAfterBreak="0">
    <w:nsid w:val="32785BC8"/>
    <w:multiLevelType w:val="hybridMultilevel"/>
    <w:tmpl w:val="BEF2C43E"/>
    <w:lvl w:ilvl="0" w:tplc="30E419D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699888F0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EA0EC4D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95B4804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CAC9F84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03A4EE5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A3A97B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C66EDBB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D3003592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0" w15:restartNumberingAfterBreak="0">
    <w:nsid w:val="3F637AED"/>
    <w:multiLevelType w:val="hybridMultilevel"/>
    <w:tmpl w:val="73C24EF6"/>
    <w:lvl w:ilvl="0" w:tplc="C03093D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E1F88CF4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E77865E2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1C52F13C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C04344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A8900D6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8430B2D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C2DC267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A20A01B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1" w15:restartNumberingAfterBreak="0">
    <w:nsid w:val="49382FC1"/>
    <w:multiLevelType w:val="hybridMultilevel"/>
    <w:tmpl w:val="7A22FFEC"/>
    <w:lvl w:ilvl="0" w:tplc="8914286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12AE0FD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A3880F28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D24935A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832A5130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0B0E7446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41D61DF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098A5C5A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3C169C1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2" w15:restartNumberingAfterBreak="0">
    <w:nsid w:val="4A684BCF"/>
    <w:multiLevelType w:val="hybridMultilevel"/>
    <w:tmpl w:val="FD1A57EC"/>
    <w:lvl w:ilvl="0" w:tplc="8BCC7CE6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1C60E99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BE1CC46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CAF6D1E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11A0A506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79E850FC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4746D438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0A8C1CF2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CA8E2210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3" w15:restartNumberingAfterBreak="0">
    <w:nsid w:val="58772848"/>
    <w:multiLevelType w:val="hybridMultilevel"/>
    <w:tmpl w:val="2BB880FE"/>
    <w:lvl w:ilvl="0" w:tplc="38C4138E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7FD6CCF6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781C364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7C2ABA14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1ED09818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6F60302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ADF65690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5CAA64D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5CE92EA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4" w15:restartNumberingAfterBreak="0">
    <w:nsid w:val="58D66387"/>
    <w:multiLevelType w:val="hybridMultilevel"/>
    <w:tmpl w:val="DC680F38"/>
    <w:lvl w:ilvl="0" w:tplc="1F9E50E6">
      <w:start w:val="1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6B8AB7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 w:tplc="C0D6609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F796E4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</w:rPr>
    </w:lvl>
    <w:lvl w:ilvl="4" w:tplc="EED60AC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 w:tplc="CBC497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/>
      </w:rPr>
    </w:lvl>
    <w:lvl w:ilvl="6" w:tplc="679EA58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</w:rPr>
    </w:lvl>
    <w:lvl w:ilvl="7" w:tplc="13FE5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 w:tplc="A3BA966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5" w15:restartNumberingAfterBreak="0">
    <w:nsid w:val="5D001B9B"/>
    <w:multiLevelType w:val="hybridMultilevel"/>
    <w:tmpl w:val="8864D022"/>
    <w:lvl w:ilvl="0" w:tplc="41A47AF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B88A29AA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B98E30F4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71FEBC5E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E8FCB64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08829FD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1BF0509C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F294C9C4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E67CC988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6" w15:restartNumberingAfterBreak="0">
    <w:nsid w:val="6BC07739"/>
    <w:multiLevelType w:val="hybridMultilevel"/>
    <w:tmpl w:val="21A642DC"/>
    <w:lvl w:ilvl="0" w:tplc="6EDA0354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1378581E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009A925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76D8DF96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0A5494D2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D2907A9E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7D549786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714C05E6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884EA444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abstractNum w:abstractNumId="17" w15:restartNumberingAfterBreak="0">
    <w:nsid w:val="70F117FA"/>
    <w:multiLevelType w:val="hybridMultilevel"/>
    <w:tmpl w:val="316C76FA"/>
    <w:lvl w:ilvl="0" w:tplc="E8C2061C">
      <w:start w:val="1"/>
      <w:numFmt w:val="bullet"/>
      <w:lvlText w:val="–"/>
      <w:lvlJc w:val="left"/>
      <w:pPr>
        <w:ind w:left="1249" w:hanging="360"/>
      </w:pPr>
      <w:rPr>
        <w:rFonts w:ascii="Arial" w:eastAsia="Arial" w:hAnsi="Arial" w:cs="Arial"/>
      </w:rPr>
    </w:lvl>
    <w:lvl w:ilvl="1" w:tplc="D2CEE562">
      <w:start w:val="1"/>
      <w:numFmt w:val="bullet"/>
      <w:lvlText w:val="o"/>
      <w:lvlJc w:val="left"/>
      <w:pPr>
        <w:ind w:left="1969" w:hanging="360"/>
      </w:pPr>
      <w:rPr>
        <w:rFonts w:ascii="Courier New" w:eastAsia="Courier New" w:hAnsi="Courier New" w:cs="Courier New"/>
      </w:rPr>
    </w:lvl>
    <w:lvl w:ilvl="2" w:tplc="694C23B0">
      <w:start w:val="1"/>
      <w:numFmt w:val="bullet"/>
      <w:lvlText w:val="§"/>
      <w:lvlJc w:val="left"/>
      <w:pPr>
        <w:ind w:left="2689" w:hanging="360"/>
      </w:pPr>
      <w:rPr>
        <w:rFonts w:ascii="Wingdings" w:eastAsia="Wingdings" w:hAnsi="Wingdings" w:cs="Wingdings"/>
      </w:rPr>
    </w:lvl>
    <w:lvl w:ilvl="3" w:tplc="9946B492">
      <w:start w:val="1"/>
      <w:numFmt w:val="bullet"/>
      <w:lvlText w:val="·"/>
      <w:lvlJc w:val="left"/>
      <w:pPr>
        <w:ind w:left="3409" w:hanging="360"/>
      </w:pPr>
      <w:rPr>
        <w:rFonts w:ascii="Symbol" w:eastAsia="Symbol" w:hAnsi="Symbol" w:cs="Symbol"/>
      </w:rPr>
    </w:lvl>
    <w:lvl w:ilvl="4" w:tplc="F1AACF2C">
      <w:start w:val="1"/>
      <w:numFmt w:val="bullet"/>
      <w:lvlText w:val="o"/>
      <w:lvlJc w:val="left"/>
      <w:pPr>
        <w:ind w:left="4129" w:hanging="360"/>
      </w:pPr>
      <w:rPr>
        <w:rFonts w:ascii="Courier New" w:eastAsia="Courier New" w:hAnsi="Courier New" w:cs="Courier New"/>
      </w:rPr>
    </w:lvl>
    <w:lvl w:ilvl="5" w:tplc="7D7A2A84">
      <w:start w:val="1"/>
      <w:numFmt w:val="bullet"/>
      <w:lvlText w:val="§"/>
      <w:lvlJc w:val="left"/>
      <w:pPr>
        <w:ind w:left="4849" w:hanging="360"/>
      </w:pPr>
      <w:rPr>
        <w:rFonts w:ascii="Wingdings" w:eastAsia="Wingdings" w:hAnsi="Wingdings" w:cs="Wingdings"/>
      </w:rPr>
    </w:lvl>
    <w:lvl w:ilvl="6" w:tplc="7DE41692">
      <w:start w:val="1"/>
      <w:numFmt w:val="bullet"/>
      <w:lvlText w:val="·"/>
      <w:lvlJc w:val="left"/>
      <w:pPr>
        <w:ind w:left="5569" w:hanging="360"/>
      </w:pPr>
      <w:rPr>
        <w:rFonts w:ascii="Symbol" w:eastAsia="Symbol" w:hAnsi="Symbol" w:cs="Symbol"/>
      </w:rPr>
    </w:lvl>
    <w:lvl w:ilvl="7" w:tplc="32BEF0BC">
      <w:start w:val="1"/>
      <w:numFmt w:val="bullet"/>
      <w:lvlText w:val="o"/>
      <w:lvlJc w:val="left"/>
      <w:pPr>
        <w:ind w:left="6289" w:hanging="360"/>
      </w:pPr>
      <w:rPr>
        <w:rFonts w:ascii="Courier New" w:eastAsia="Courier New" w:hAnsi="Courier New" w:cs="Courier New"/>
      </w:rPr>
    </w:lvl>
    <w:lvl w:ilvl="8" w:tplc="1B5E50DC">
      <w:start w:val="1"/>
      <w:numFmt w:val="bullet"/>
      <w:lvlText w:val="§"/>
      <w:lvlJc w:val="left"/>
      <w:pPr>
        <w:ind w:left="7009" w:hanging="360"/>
      </w:pPr>
      <w:rPr>
        <w:rFonts w:ascii="Wingdings" w:eastAsia="Wingdings" w:hAnsi="Wingdings" w:cs="Wingdings"/>
      </w:rPr>
    </w:lvl>
  </w:abstractNum>
  <w:num w:numId="1">
    <w:abstractNumId w:val="6"/>
  </w:num>
  <w:num w:numId="2">
    <w:abstractNumId w:val="15"/>
  </w:num>
  <w:num w:numId="3">
    <w:abstractNumId w:val="17"/>
  </w:num>
  <w:num w:numId="4">
    <w:abstractNumId w:val="9"/>
  </w:num>
  <w:num w:numId="5">
    <w:abstractNumId w:val="11"/>
  </w:num>
  <w:num w:numId="6">
    <w:abstractNumId w:val="2"/>
  </w:num>
  <w:num w:numId="7">
    <w:abstractNumId w:val="12"/>
  </w:num>
  <w:num w:numId="8">
    <w:abstractNumId w:val="1"/>
  </w:num>
  <w:num w:numId="9">
    <w:abstractNumId w:val="4"/>
  </w:num>
  <w:num w:numId="10">
    <w:abstractNumId w:val="10"/>
  </w:num>
  <w:num w:numId="11">
    <w:abstractNumId w:val="3"/>
  </w:num>
  <w:num w:numId="12">
    <w:abstractNumId w:val="13"/>
  </w:num>
  <w:num w:numId="13">
    <w:abstractNumId w:val="14"/>
  </w:num>
  <w:num w:numId="14">
    <w:abstractNumId w:val="7"/>
  </w:num>
  <w:num w:numId="15">
    <w:abstractNumId w:val="16"/>
  </w:num>
  <w:num w:numId="16">
    <w:abstractNumId w:val="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7FA"/>
    <w:rsid w:val="00077965"/>
    <w:rsid w:val="000936C0"/>
    <w:rsid w:val="00205B2C"/>
    <w:rsid w:val="002625CD"/>
    <w:rsid w:val="00266D22"/>
    <w:rsid w:val="002B0F85"/>
    <w:rsid w:val="005857FA"/>
    <w:rsid w:val="00A42A4D"/>
    <w:rsid w:val="00EB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2A6EE"/>
  <w15:chartTrackingRefBased/>
  <w15:docId w15:val="{28F2BF1E-D380-453C-B414-97456E5E4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5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paragraph" w:styleId="1">
    <w:name w:val="heading 1"/>
    <w:basedOn w:val="a"/>
    <w:next w:val="a"/>
    <w:link w:val="10"/>
    <w:uiPriority w:val="9"/>
    <w:qFormat/>
    <w:rsid w:val="002625C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625C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625C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625C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625C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25CD"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625C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625CD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625C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25C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625C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625C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625C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625C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625CD"/>
    <w:rPr>
      <w:rFonts w:ascii="Arial" w:eastAsia="Arial" w:hAnsi="Arial" w:cs="Arial"/>
      <w:b/>
      <w:bCs/>
    </w:rPr>
  </w:style>
  <w:style w:type="character" w:customStyle="1" w:styleId="70">
    <w:name w:val="Заголовок 7 Знак"/>
    <w:basedOn w:val="a0"/>
    <w:link w:val="7"/>
    <w:uiPriority w:val="9"/>
    <w:rsid w:val="002625CD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2625CD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2625C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625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</w:rPr>
  </w:style>
  <w:style w:type="paragraph" w:styleId="a4">
    <w:name w:val="Title"/>
    <w:basedOn w:val="a"/>
    <w:next w:val="a"/>
    <w:link w:val="a5"/>
    <w:uiPriority w:val="10"/>
    <w:qFormat/>
    <w:rsid w:val="002625C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625CD"/>
    <w:rPr>
      <w:rFonts w:ascii="Calibri" w:eastAsia="Calibri" w:hAnsi="Calibri" w:cs="Calibri"/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625C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625CD"/>
    <w:rPr>
      <w:rFonts w:ascii="Calibri" w:eastAsia="Calibri" w:hAnsi="Calibri" w:cs="Calibri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625CD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2625CD"/>
    <w:rPr>
      <w:rFonts w:ascii="Calibri" w:eastAsia="Calibri" w:hAnsi="Calibri" w:cs="Calibri"/>
      <w:i/>
    </w:rPr>
  </w:style>
  <w:style w:type="paragraph" w:styleId="a8">
    <w:name w:val="Intense Quote"/>
    <w:basedOn w:val="a"/>
    <w:next w:val="a"/>
    <w:link w:val="a9"/>
    <w:uiPriority w:val="30"/>
    <w:qFormat/>
    <w:rsid w:val="002625C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basedOn w:val="a0"/>
    <w:link w:val="a8"/>
    <w:uiPriority w:val="30"/>
    <w:rsid w:val="002625CD"/>
    <w:rPr>
      <w:rFonts w:ascii="Calibri" w:eastAsia="Calibri" w:hAnsi="Calibri" w:cs="Calibri"/>
      <w:i/>
      <w:shd w:val="clear" w:color="auto" w:fill="F2F2F2"/>
    </w:rPr>
  </w:style>
  <w:style w:type="paragraph" w:styleId="aa">
    <w:name w:val="header"/>
    <w:basedOn w:val="a"/>
    <w:link w:val="ab"/>
    <w:uiPriority w:val="99"/>
    <w:unhideWhenUsed/>
    <w:rsid w:val="002625C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625CD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2625CD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625CD"/>
    <w:rPr>
      <w:rFonts w:ascii="Calibri" w:eastAsia="Calibri" w:hAnsi="Calibri" w:cs="Calibri"/>
    </w:rPr>
  </w:style>
  <w:style w:type="character" w:customStyle="1" w:styleId="FooterChar">
    <w:name w:val="Footer Char"/>
    <w:basedOn w:val="a0"/>
    <w:uiPriority w:val="99"/>
    <w:rsid w:val="002625CD"/>
  </w:style>
  <w:style w:type="character" w:customStyle="1" w:styleId="ae">
    <w:name w:val="Текст сноски Знак"/>
    <w:basedOn w:val="a0"/>
    <w:link w:val="af"/>
    <w:uiPriority w:val="99"/>
    <w:semiHidden/>
    <w:rsid w:val="002625CD"/>
    <w:rPr>
      <w:rFonts w:ascii="Calibri" w:eastAsia="Calibri" w:hAnsi="Calibri" w:cs="Calibri"/>
      <w:sz w:val="18"/>
    </w:rPr>
  </w:style>
  <w:style w:type="paragraph" w:styleId="af">
    <w:name w:val="footnote text"/>
    <w:basedOn w:val="a"/>
    <w:link w:val="ae"/>
    <w:uiPriority w:val="99"/>
    <w:semiHidden/>
    <w:unhideWhenUsed/>
    <w:rsid w:val="002625CD"/>
    <w:pPr>
      <w:spacing w:after="40" w:line="240" w:lineRule="auto"/>
    </w:pPr>
    <w:rPr>
      <w:sz w:val="18"/>
    </w:rPr>
  </w:style>
  <w:style w:type="character" w:customStyle="1" w:styleId="11">
    <w:name w:val="Текст сноски Знак1"/>
    <w:basedOn w:val="a0"/>
    <w:uiPriority w:val="99"/>
    <w:semiHidden/>
    <w:rsid w:val="002625CD"/>
    <w:rPr>
      <w:rFonts w:ascii="Calibri" w:eastAsia="Calibri" w:hAnsi="Calibri" w:cs="Calibri"/>
      <w:sz w:val="20"/>
      <w:szCs w:val="20"/>
    </w:rPr>
  </w:style>
  <w:style w:type="character" w:styleId="af0">
    <w:name w:val="footnote reference"/>
    <w:basedOn w:val="a0"/>
    <w:uiPriority w:val="99"/>
    <w:unhideWhenUsed/>
    <w:rsid w:val="002625C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625CD"/>
    <w:pPr>
      <w:spacing w:after="57"/>
    </w:pPr>
  </w:style>
  <w:style w:type="paragraph" w:styleId="23">
    <w:name w:val="toc 2"/>
    <w:basedOn w:val="a"/>
    <w:next w:val="a"/>
    <w:uiPriority w:val="39"/>
    <w:unhideWhenUsed/>
    <w:rsid w:val="002625C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625C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625C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625C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625C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625C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625C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625CD"/>
    <w:pPr>
      <w:spacing w:after="57"/>
      <w:ind w:left="2268"/>
    </w:pPr>
  </w:style>
  <w:style w:type="paragraph" w:styleId="af1">
    <w:name w:val="TOC Heading"/>
    <w:uiPriority w:val="39"/>
    <w:unhideWhenUsed/>
    <w:rsid w:val="002625C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</w:rPr>
  </w:style>
  <w:style w:type="paragraph" w:customStyle="1" w:styleId="ConsPlusNormal">
    <w:name w:val="ConsPlusNormal"/>
    <w:uiPriority w:val="99"/>
    <w:rsid w:val="002625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</w:style>
  <w:style w:type="paragraph" w:customStyle="1" w:styleId="ConsPlusTitle">
    <w:name w:val="ConsPlusTitle"/>
    <w:rsid w:val="002625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Times New Roman" w:hAnsi="Calibri" w:cs="Calibri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625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2">
    <w:name w:val="Текст выноски Знак"/>
    <w:basedOn w:val="a0"/>
    <w:link w:val="af3"/>
    <w:uiPriority w:val="99"/>
    <w:semiHidden/>
    <w:rsid w:val="002625CD"/>
    <w:rPr>
      <w:rFonts w:ascii="Segoe UI" w:eastAsia="Calibri" w:hAnsi="Segoe UI" w:cs="Segoe UI"/>
      <w:sz w:val="18"/>
      <w:szCs w:val="18"/>
    </w:rPr>
  </w:style>
  <w:style w:type="paragraph" w:styleId="af3">
    <w:name w:val="Balloon Text"/>
    <w:basedOn w:val="a"/>
    <w:link w:val="af2"/>
    <w:uiPriority w:val="99"/>
    <w:semiHidden/>
    <w:unhideWhenUsed/>
    <w:rsid w:val="00262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uiPriority w:val="99"/>
    <w:semiHidden/>
    <w:rsid w:val="002625CD"/>
    <w:rPr>
      <w:rFonts w:ascii="Segoe UI" w:eastAsia="Calibri" w:hAnsi="Segoe UI" w:cs="Segoe UI"/>
      <w:sz w:val="18"/>
      <w:szCs w:val="18"/>
    </w:rPr>
  </w:style>
  <w:style w:type="paragraph" w:customStyle="1" w:styleId="ConsPlusCell">
    <w:name w:val="ConsPlusCell"/>
    <w:rsid w:val="002625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625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2625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2625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2625CD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2625CD"/>
    <w:rPr>
      <w:color w:val="0000FF"/>
      <w:u w:val="single"/>
    </w:rPr>
  </w:style>
  <w:style w:type="paragraph" w:styleId="af5">
    <w:name w:val="List Paragraph"/>
    <w:basedOn w:val="a"/>
    <w:uiPriority w:val="34"/>
    <w:qFormat/>
    <w:rsid w:val="002625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52AC988795EE1F8711A7C1569CDEB1ADEAEC04D26BF213E3FDC7D596A4800294B99EAB70B15C3CF126F9801CDB20CC343DB563FC436C44886EAE9D862b9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2022-11-16T09:27:00Z</cp:lastPrinted>
  <dcterms:created xsi:type="dcterms:W3CDTF">2022-11-14T07:43:00Z</dcterms:created>
  <dcterms:modified xsi:type="dcterms:W3CDTF">2022-11-16T09:34:00Z</dcterms:modified>
</cp:coreProperties>
</file>