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32D" w:rsidRDefault="00B3732D" w:rsidP="00B373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B3732D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ГОДОВОЙ ДОКЛАД </w:t>
      </w:r>
    </w:p>
    <w:p w:rsidR="00F333BF" w:rsidRDefault="00F333BF" w:rsidP="00B373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F333BF" w:rsidRDefault="00F333BF" w:rsidP="00F333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33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ХОДЕ РЕАЛИЗАЦИИ И ОЦЕНКЕ ЭФФЕКТИВНОСТИ ГОСУДАРСТВЕННОЙ </w:t>
      </w:r>
      <w:r w:rsidR="00B3732D" w:rsidRPr="00B3732D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Ы</w:t>
      </w:r>
    </w:p>
    <w:p w:rsidR="00B3732D" w:rsidRDefault="00B3732D" w:rsidP="00F333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373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«ОБЕСПЕЧЕНИЕ ЖИЛЬЕМ И КОММУНАЛЬНЫМИ УСЛУГАМИ НАСЕЛЕНИЯ ПЕНЗЕНСКОЙ ОБЛАСТИ НА 2014-2020 ГОДЫ» </w:t>
      </w:r>
    </w:p>
    <w:p w:rsidR="00FE137C" w:rsidRDefault="00B3732D" w:rsidP="00B373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3732D">
        <w:rPr>
          <w:rFonts w:ascii="Times New Roman" w:eastAsia="Times New Roman" w:hAnsi="Times New Roman"/>
          <w:b/>
          <w:sz w:val="28"/>
          <w:szCs w:val="28"/>
          <w:lang w:eastAsia="ru-RU"/>
        </w:rPr>
        <w:t>ЗА 201</w:t>
      </w:r>
      <w:r w:rsidR="002544E3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Pr="00B373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F333BF" w:rsidRPr="00B26C3E" w:rsidRDefault="00F333BF" w:rsidP="00F333B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:rsidR="00F333BF" w:rsidRPr="00DB2659" w:rsidRDefault="00F333BF" w:rsidP="00F333B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Соисполнители: </w:t>
      </w:r>
      <w:proofErr w:type="gramStart"/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>Минстрой Пензенской области - подпрограмма «Стимулирование развития жилищного строительства в Пензенской области»; Госжилстройтехинспекция Пензенской области – подпрограмма 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области».</w:t>
      </w:r>
      <w:proofErr w:type="gramEnd"/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 Освоение по программе – 92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%.  </w:t>
      </w:r>
    </w:p>
    <w:p w:rsidR="00F333BF" w:rsidRPr="00CC2BA0" w:rsidRDefault="00F333BF" w:rsidP="00F333B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 xml:space="preserve">        Все мероприятия программы выполнены согласно Плану реализации госпрограммы. </w:t>
      </w:r>
    </w:p>
    <w:p w:rsidR="00F333BF" w:rsidRPr="00CC2BA0" w:rsidRDefault="00F333BF" w:rsidP="00F333B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 xml:space="preserve">        </w:t>
      </w:r>
      <w:r w:rsidRPr="00CC2BA0">
        <w:rPr>
          <w:rFonts w:ascii="Times New Roman" w:hAnsi="Times New Roman"/>
          <w:b/>
          <w:sz w:val="28"/>
          <w:szCs w:val="28"/>
        </w:rPr>
        <w:t>Подпрограмма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Pr="00CC2BA0">
        <w:rPr>
          <w:rFonts w:ascii="Times New Roman" w:hAnsi="Times New Roman"/>
          <w:b/>
          <w:sz w:val="28"/>
          <w:szCs w:val="28"/>
        </w:rPr>
        <w:t xml:space="preserve"> 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«Комплексная программа модернизации и реформирования жилищно-коммунального хозяйства Пензенской области» - </w:t>
      </w:r>
      <w:r w:rsidRPr="00CC2BA0">
        <w:rPr>
          <w:rFonts w:ascii="Times New Roman" w:hAnsi="Times New Roman"/>
          <w:sz w:val="28"/>
          <w:szCs w:val="28"/>
        </w:rPr>
        <w:t>выделено 420 310,8 тыс. руб., освоено 420 002,9 тыс. руб. (</w:t>
      </w:r>
      <w:r w:rsidRPr="00CC2BA0">
        <w:rPr>
          <w:rFonts w:ascii="Times New Roman" w:hAnsi="Times New Roman"/>
          <w:b/>
          <w:sz w:val="28"/>
          <w:szCs w:val="28"/>
        </w:rPr>
        <w:t>99,9 %</w:t>
      </w:r>
      <w:r w:rsidRPr="00CC2BA0">
        <w:rPr>
          <w:rFonts w:ascii="Times New Roman" w:hAnsi="Times New Roman"/>
          <w:sz w:val="28"/>
          <w:szCs w:val="28"/>
        </w:rPr>
        <w:t>):</w:t>
      </w:r>
    </w:p>
    <w:p w:rsidR="00F333BF" w:rsidRPr="00CC2BA0" w:rsidRDefault="00F333BF" w:rsidP="00F333B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 xml:space="preserve">         - </w:t>
      </w:r>
      <w:r w:rsidRPr="00CC2BA0">
        <w:rPr>
          <w:rFonts w:ascii="Times New Roman" w:hAnsi="Times New Roman"/>
          <w:b/>
          <w:sz w:val="28"/>
          <w:szCs w:val="28"/>
        </w:rPr>
        <w:t>Субвенции на исполнение государственных полномочий в сфере административных правоотношений</w:t>
      </w:r>
      <w:r w:rsidRPr="00CC2BA0">
        <w:rPr>
          <w:rFonts w:ascii="Times New Roman" w:hAnsi="Times New Roman"/>
          <w:sz w:val="28"/>
          <w:szCs w:val="28"/>
        </w:rPr>
        <w:t>: перечисляются на содержание административных комиссий ежемесячно по заявкам муниципальных образований - выделено 14 156,7  тыс. руб., освоено 14 156,7  тыс. руб. (</w:t>
      </w:r>
      <w:r w:rsidRPr="00CC2BA0">
        <w:rPr>
          <w:rFonts w:ascii="Times New Roman" w:hAnsi="Times New Roman"/>
          <w:b/>
          <w:sz w:val="28"/>
          <w:szCs w:val="28"/>
        </w:rPr>
        <w:t>100 %</w:t>
      </w:r>
      <w:r w:rsidRPr="00CC2BA0">
        <w:rPr>
          <w:rFonts w:ascii="Times New Roman" w:hAnsi="Times New Roman"/>
          <w:sz w:val="28"/>
          <w:szCs w:val="28"/>
        </w:rPr>
        <w:t>).</w:t>
      </w:r>
    </w:p>
    <w:p w:rsidR="00F333BF" w:rsidRPr="00CC2BA0" w:rsidRDefault="00F333BF" w:rsidP="00F333B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 xml:space="preserve">         - </w:t>
      </w:r>
      <w:r w:rsidRPr="00CC2BA0">
        <w:rPr>
          <w:rFonts w:ascii="Times New Roman" w:hAnsi="Times New Roman"/>
          <w:b/>
          <w:sz w:val="28"/>
          <w:szCs w:val="28"/>
        </w:rPr>
        <w:t>Субсидии на капитальный ремонт и ремонт сетей и сооружений водоснабжения и водоотведения в населенных пунктах Пензенской области</w:t>
      </w:r>
      <w:r w:rsidRPr="00CC2BA0">
        <w:rPr>
          <w:rFonts w:ascii="Times New Roman" w:hAnsi="Times New Roman"/>
          <w:sz w:val="28"/>
          <w:szCs w:val="28"/>
        </w:rPr>
        <w:t>: выделено 36 004,0  тыс. руб., освоено – 35 974,8  тыс. руб. (</w:t>
      </w:r>
      <w:r w:rsidRPr="00CC2BA0">
        <w:rPr>
          <w:rFonts w:ascii="Times New Roman" w:hAnsi="Times New Roman"/>
          <w:b/>
          <w:sz w:val="28"/>
          <w:szCs w:val="28"/>
        </w:rPr>
        <w:t>99,9 %</w:t>
      </w:r>
      <w:r w:rsidRPr="00CC2BA0">
        <w:rPr>
          <w:rFonts w:ascii="Times New Roman" w:hAnsi="Times New Roman"/>
          <w:sz w:val="28"/>
          <w:szCs w:val="28"/>
        </w:rPr>
        <w:t xml:space="preserve">). Экономия – по результатам конкурсных процедур. Платежные поручения на сумму 14 269,7 тыс. руб. </w:t>
      </w:r>
      <w:r w:rsidRPr="00CC2B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C2BA0">
        <w:rPr>
          <w:rFonts w:ascii="Times New Roman" w:hAnsi="Times New Roman"/>
          <w:sz w:val="28"/>
          <w:szCs w:val="28"/>
        </w:rPr>
        <w:t>не профинансированы (итого исполнение – 60,3%)</w:t>
      </w:r>
    </w:p>
    <w:p w:rsidR="00F333BF" w:rsidRPr="00CC2BA0" w:rsidRDefault="00F333BF" w:rsidP="00F333BF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b/>
          <w:sz w:val="28"/>
          <w:szCs w:val="28"/>
        </w:rPr>
        <w:t>Выполнены следующие работы</w:t>
      </w:r>
      <w:r w:rsidRPr="00CC2BA0">
        <w:rPr>
          <w:rFonts w:ascii="Times New Roman" w:hAnsi="Times New Roman"/>
          <w:sz w:val="28"/>
          <w:szCs w:val="28"/>
        </w:rPr>
        <w:t>:</w:t>
      </w:r>
    </w:p>
    <w:p w:rsidR="00F333BF" w:rsidRPr="00CC2BA0" w:rsidRDefault="00F333BF" w:rsidP="00F333B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>- строительство водопроводных сетей – 2,74 км (100%);</w:t>
      </w:r>
    </w:p>
    <w:p w:rsidR="00F333BF" w:rsidRPr="00CC2BA0" w:rsidRDefault="00F333BF" w:rsidP="00F333B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>- строительство резервуаров чистой воды – 2 ед. (100%);</w:t>
      </w:r>
    </w:p>
    <w:p w:rsidR="00F333BF" w:rsidRPr="00CC2BA0" w:rsidRDefault="00F333BF" w:rsidP="00F333BF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>- ремонт водопроводной сети –  39,5 км (100%);</w:t>
      </w:r>
    </w:p>
    <w:p w:rsidR="00F333BF" w:rsidRPr="00CC2BA0" w:rsidRDefault="00F333BF" w:rsidP="00F333BF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>- ремонт канализационной сети – 1,4 км (100%);</w:t>
      </w:r>
    </w:p>
    <w:p w:rsidR="00F333BF" w:rsidRPr="00CC2BA0" w:rsidRDefault="00F333BF" w:rsidP="00F333BF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>- ремонт водонапорных башен – 13 ед. (100%);</w:t>
      </w:r>
    </w:p>
    <w:p w:rsidR="00F333BF" w:rsidRPr="00CC2BA0" w:rsidRDefault="00F333BF" w:rsidP="00F333B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>- ремонт каптажа – 6 ед. (100%);</w:t>
      </w:r>
    </w:p>
    <w:p w:rsidR="00F333BF" w:rsidRPr="00CC2BA0" w:rsidRDefault="00F333BF" w:rsidP="00F333BF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 xml:space="preserve">- ремонт </w:t>
      </w:r>
      <w:proofErr w:type="spellStart"/>
      <w:r w:rsidRPr="00CC2BA0">
        <w:rPr>
          <w:rFonts w:ascii="Times New Roman" w:hAnsi="Times New Roman"/>
          <w:sz w:val="28"/>
          <w:szCs w:val="28"/>
        </w:rPr>
        <w:t>артскважин</w:t>
      </w:r>
      <w:proofErr w:type="spellEnd"/>
      <w:r w:rsidRPr="00CC2BA0">
        <w:rPr>
          <w:rFonts w:ascii="Times New Roman" w:hAnsi="Times New Roman"/>
          <w:sz w:val="28"/>
          <w:szCs w:val="28"/>
        </w:rPr>
        <w:t xml:space="preserve"> –13 ед. (100%).</w:t>
      </w:r>
    </w:p>
    <w:p w:rsidR="00F333BF" w:rsidRPr="00CC2BA0" w:rsidRDefault="00F333BF" w:rsidP="00F333BF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>- строительство насосной станции водопровода – г. Пенза, пос. Лесной.</w:t>
      </w:r>
    </w:p>
    <w:p w:rsidR="00F333BF" w:rsidRPr="00CC2BA0" w:rsidRDefault="00F333BF" w:rsidP="00F333B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BA0">
        <w:rPr>
          <w:rFonts w:ascii="Times New Roman" w:hAnsi="Times New Roman"/>
          <w:sz w:val="28"/>
          <w:szCs w:val="28"/>
        </w:rPr>
        <w:t xml:space="preserve">         - </w:t>
      </w:r>
      <w:r w:rsidRPr="00CC2BA0">
        <w:rPr>
          <w:rFonts w:ascii="Times New Roman" w:hAnsi="Times New Roman"/>
          <w:b/>
          <w:sz w:val="28"/>
          <w:szCs w:val="28"/>
        </w:rPr>
        <w:t>Субсидии на с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>овершенствование систем наружного освещения населенных пунктов:</w:t>
      </w: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 выделено 6 231,4 тыс. руб., освоено 6 228,2 тыс. руб.              (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>99,9%</w:t>
      </w: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). Платежные поручения на сумму 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>2 757,</w:t>
      </w: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>4 тыс. руб. не профинансированы (итого исполнение – 55,7%).</w:t>
      </w:r>
    </w:p>
    <w:p w:rsidR="00F333BF" w:rsidRPr="00CC2BA0" w:rsidRDefault="00F333BF" w:rsidP="00F333B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Установлено 3223 светильников в 123 муниципальных образованиях.</w:t>
      </w:r>
    </w:p>
    <w:p w:rsidR="00F333BF" w:rsidRPr="00CC2BA0" w:rsidRDefault="00F333BF" w:rsidP="00F333B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BA0">
        <w:rPr>
          <w:rFonts w:ascii="Times New Roman" w:eastAsia="Times New Roman" w:hAnsi="Times New Roman"/>
          <w:iCs/>
          <w:color w:val="FF0000"/>
          <w:sz w:val="28"/>
          <w:szCs w:val="28"/>
          <w:lang w:eastAsia="ru-RU"/>
        </w:rPr>
        <w:t xml:space="preserve">        </w:t>
      </w:r>
      <w:r w:rsidRPr="00CC2BA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Субсидии на перевод квартир на индивидуальное поквартирное отопление – </w:t>
      </w: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>выделено 119,9 тыс. руб., освоено 119,9  тыс. руб. (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>100%</w:t>
      </w: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F333BF" w:rsidRPr="00CC2BA0" w:rsidRDefault="00F333BF" w:rsidP="00F333B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Переведены квартиры в  г. Пенза (2 квартиры), </w:t>
      </w:r>
      <w:proofErr w:type="spellStart"/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>р.п</w:t>
      </w:r>
      <w:proofErr w:type="spellEnd"/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>Колышлей</w:t>
      </w:r>
      <w:proofErr w:type="spellEnd"/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 (18 квартир). </w:t>
      </w:r>
    </w:p>
    <w:p w:rsidR="00F333BF" w:rsidRPr="00CC2BA0" w:rsidRDefault="00F333BF" w:rsidP="00F333BF">
      <w:pPr>
        <w:tabs>
          <w:tab w:val="left" w:pos="709"/>
          <w:tab w:val="left" w:pos="4365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 xml:space="preserve"> - </w:t>
      </w:r>
      <w:r w:rsidRPr="00CC2BA0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Иные межбюджетные трансферты на премирование победителей областного конкурса на звание «Самое благоустроенное муниципальное образование Пензенской области»</w:t>
      </w:r>
      <w:r w:rsidRPr="00CC2BA0">
        <w:rPr>
          <w:rFonts w:ascii="Times New Roman" w:hAnsi="Times New Roman"/>
          <w:b/>
          <w:sz w:val="28"/>
          <w:szCs w:val="28"/>
        </w:rPr>
        <w:t>.</w:t>
      </w:r>
      <w:r w:rsidRPr="00CC2BA0">
        <w:rPr>
          <w:rFonts w:ascii="Times New Roman" w:hAnsi="Times New Roman"/>
          <w:sz w:val="28"/>
          <w:szCs w:val="28"/>
        </w:rPr>
        <w:t xml:space="preserve"> Получателями иных межбюджетных трансфертов являются муниципальные образования, занявшие призовые места. Призовой фонд конкурса 20 000,0 тыс. руб. </w:t>
      </w:r>
    </w:p>
    <w:p w:rsidR="00F333BF" w:rsidRPr="00CC2BA0" w:rsidRDefault="00F333BF" w:rsidP="00F333BF">
      <w:pPr>
        <w:tabs>
          <w:tab w:val="left" w:pos="709"/>
          <w:tab w:val="left" w:pos="4365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C2BA0">
        <w:rPr>
          <w:rFonts w:ascii="Times New Roman" w:hAnsi="Times New Roman"/>
          <w:sz w:val="28"/>
          <w:szCs w:val="28"/>
        </w:rPr>
        <w:t xml:space="preserve"> Конкурс состоялся, средства перечислены.</w:t>
      </w:r>
    </w:p>
    <w:p w:rsidR="00F333BF" w:rsidRPr="00CC2BA0" w:rsidRDefault="00F333BF" w:rsidP="00F333BF">
      <w:pPr>
        <w:tabs>
          <w:tab w:val="left" w:pos="709"/>
          <w:tab w:val="left" w:pos="4365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CC2BA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-  </w:t>
      </w:r>
      <w:r w:rsidRPr="00CC2BA0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Субсидии на поддержку муниципальных программ формирования современной городской среды.</w:t>
      </w:r>
    </w:p>
    <w:p w:rsidR="00F333BF" w:rsidRPr="00CC2BA0" w:rsidRDefault="00F333BF" w:rsidP="00F333BF">
      <w:pPr>
        <w:tabs>
          <w:tab w:val="left" w:pos="709"/>
          <w:tab w:val="left" w:pos="4365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CC2BA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На реализацию государственных и муниципальных программ формирования современной городской среды предусмотрены бюджетные ассигнования в размере 306,4 млн. руб., в том числе средств бюджета Пензенской области 33,7 млн. рублей. На благоустройство мест массового отдыха населения (городской парк г. Кузнецка) предусмотрены бюджетные ассигнования в размере 6,1 млн. руб., в том числе средств бюджета Пензенской области 0,6 млн. рублей. Освоение 100% (средства перечислены в муниципальные образования в полном объёме).</w:t>
      </w:r>
    </w:p>
    <w:p w:rsidR="00F333BF" w:rsidRPr="00CC2BA0" w:rsidRDefault="00F333BF" w:rsidP="00F333BF">
      <w:pPr>
        <w:tabs>
          <w:tab w:val="left" w:pos="709"/>
          <w:tab w:val="left" w:pos="4365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В 2017 году участие в проекте приняли 11 муниципальных образований: города Пенза, Кузнецк, Заречный, Сердобск, Каменка, Никольск, Нижний Ломов, Городище </w:t>
      </w:r>
      <w:proofErr w:type="spellStart"/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>р.п</w:t>
      </w:r>
      <w:proofErr w:type="spellEnd"/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 Мокшан, сёла Богословка и </w:t>
      </w:r>
      <w:proofErr w:type="gramStart"/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>Ленино</w:t>
      </w:r>
      <w:proofErr w:type="gramEnd"/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 Пензенского района. Благоустроено 216 дворовых территорий, 20 общественных территорий.</w:t>
      </w:r>
    </w:p>
    <w:p w:rsidR="00F333BF" w:rsidRPr="00CC2BA0" w:rsidRDefault="00F333BF" w:rsidP="00F333BF">
      <w:pPr>
        <w:tabs>
          <w:tab w:val="left" w:pos="4365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всех муниципальных образованиях численностью населения свыше 1000 человек утверждены муниципальные программы формирования современной городской среды, утверждены правила благоустройства.</w:t>
      </w:r>
    </w:p>
    <w:p w:rsidR="00F333BF" w:rsidRPr="00CC2BA0" w:rsidRDefault="00F333BF" w:rsidP="00F333B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 xml:space="preserve">          - </w:t>
      </w:r>
      <w:r w:rsidRPr="00CC2BA0">
        <w:rPr>
          <w:rFonts w:ascii="Times New Roman" w:hAnsi="Times New Roman"/>
          <w:b/>
          <w:sz w:val="28"/>
          <w:szCs w:val="28"/>
        </w:rPr>
        <w:t>Аварийный резерв</w:t>
      </w:r>
      <w:r w:rsidRPr="00CC2BA0">
        <w:rPr>
          <w:rFonts w:ascii="Times New Roman" w:hAnsi="Times New Roman"/>
          <w:sz w:val="28"/>
          <w:szCs w:val="28"/>
        </w:rPr>
        <w:t xml:space="preserve"> </w:t>
      </w:r>
      <w:r w:rsidRPr="00CC2BA0">
        <w:rPr>
          <w:rFonts w:ascii="Times New Roman" w:hAnsi="Times New Roman"/>
          <w:b/>
          <w:sz w:val="28"/>
          <w:szCs w:val="28"/>
        </w:rPr>
        <w:t>материально-технических ресурсов</w:t>
      </w:r>
      <w:r w:rsidRPr="00CC2BA0">
        <w:rPr>
          <w:rFonts w:ascii="Times New Roman" w:hAnsi="Times New Roman"/>
          <w:sz w:val="28"/>
          <w:szCs w:val="28"/>
        </w:rPr>
        <w:t xml:space="preserve"> для 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 Пензенской области: выделено – 4 877,6 тыс. руб., освоено 4 877,6  тыс. руб. (</w:t>
      </w:r>
      <w:r w:rsidRPr="00CC2BA0">
        <w:rPr>
          <w:rFonts w:ascii="Times New Roman" w:hAnsi="Times New Roman"/>
          <w:b/>
          <w:sz w:val="28"/>
          <w:szCs w:val="28"/>
        </w:rPr>
        <w:t>100%</w:t>
      </w:r>
      <w:r w:rsidRPr="00CC2BA0">
        <w:rPr>
          <w:rFonts w:ascii="Times New Roman" w:hAnsi="Times New Roman"/>
          <w:sz w:val="28"/>
          <w:szCs w:val="28"/>
        </w:rPr>
        <w:t xml:space="preserve">). </w:t>
      </w:r>
    </w:p>
    <w:p w:rsidR="00F333BF" w:rsidRPr="00CC2BA0" w:rsidRDefault="00F333BF" w:rsidP="00F333B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CC2BA0">
        <w:rPr>
          <w:rFonts w:ascii="Times New Roman" w:hAnsi="Times New Roman"/>
          <w:sz w:val="28"/>
          <w:szCs w:val="28"/>
        </w:rPr>
        <w:t xml:space="preserve">Состоялась поставка запорной арматуры из стали (задвижки) - 21 шт., самонесущего изолированного провода (СИП) - 1500 м, трубы стальной - 14023,2 кг (2320 м),  трубы полиэтиленовой - 3000 м, поставка погружных </w:t>
      </w:r>
      <w:proofErr w:type="spellStart"/>
      <w:r w:rsidRPr="00CC2BA0">
        <w:rPr>
          <w:rFonts w:ascii="Times New Roman" w:hAnsi="Times New Roman"/>
          <w:sz w:val="28"/>
          <w:szCs w:val="28"/>
        </w:rPr>
        <w:t>электронасосных</w:t>
      </w:r>
      <w:proofErr w:type="spellEnd"/>
      <w:r w:rsidRPr="00CC2BA0">
        <w:rPr>
          <w:rFonts w:ascii="Times New Roman" w:hAnsi="Times New Roman"/>
          <w:sz w:val="28"/>
          <w:szCs w:val="28"/>
        </w:rPr>
        <w:t xml:space="preserve"> агрегатов - 105 шт., станций управления и защиты - 4 шт., электродов - 400 кг, поставка теплоизоляционного материла (утеплитель) – 400,77 </w:t>
      </w:r>
      <w:proofErr w:type="spellStart"/>
      <w:r w:rsidRPr="00CC2BA0">
        <w:rPr>
          <w:rFonts w:ascii="Times New Roman" w:hAnsi="Times New Roman"/>
          <w:sz w:val="28"/>
          <w:szCs w:val="28"/>
        </w:rPr>
        <w:t>куб.м</w:t>
      </w:r>
      <w:proofErr w:type="spellEnd"/>
      <w:r w:rsidRPr="00CC2BA0">
        <w:rPr>
          <w:rFonts w:ascii="Times New Roman" w:hAnsi="Times New Roman"/>
          <w:sz w:val="28"/>
          <w:szCs w:val="28"/>
        </w:rPr>
        <w:t xml:space="preserve">.    </w:t>
      </w:r>
      <w:proofErr w:type="gramEnd"/>
    </w:p>
    <w:p w:rsidR="00F333BF" w:rsidRPr="00CC2BA0" w:rsidRDefault="00F333BF" w:rsidP="00F333B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 xml:space="preserve">         - </w:t>
      </w:r>
      <w:r w:rsidRPr="00CC2BA0">
        <w:rPr>
          <w:rFonts w:ascii="Times New Roman" w:hAnsi="Times New Roman"/>
          <w:b/>
          <w:sz w:val="28"/>
          <w:szCs w:val="28"/>
        </w:rPr>
        <w:t>Расходы на содержание Управления ЖКХ и ГЗН Пензенской области:</w:t>
      </w:r>
      <w:r w:rsidRPr="00CC2BA0">
        <w:rPr>
          <w:rFonts w:ascii="Times New Roman" w:hAnsi="Times New Roman"/>
          <w:sz w:val="28"/>
          <w:szCs w:val="28"/>
        </w:rPr>
        <w:t xml:space="preserve"> выделено 25 699,7 тыс. руб., освоено 25 434,9  тыс. руб. (</w:t>
      </w:r>
      <w:r w:rsidRPr="00CC2BA0">
        <w:rPr>
          <w:rFonts w:ascii="Times New Roman" w:hAnsi="Times New Roman"/>
          <w:b/>
          <w:sz w:val="28"/>
          <w:szCs w:val="28"/>
        </w:rPr>
        <w:t>99</w:t>
      </w:r>
      <w:r w:rsidRPr="00CC2BA0">
        <w:rPr>
          <w:rFonts w:ascii="Times New Roman" w:hAnsi="Times New Roman"/>
          <w:sz w:val="28"/>
          <w:szCs w:val="28"/>
        </w:rPr>
        <w:t xml:space="preserve">%). Сложилась экономия по командировочным расходам, налогам на заработную плату, услуги связи. Не профинансировано </w:t>
      </w:r>
      <w:r w:rsidRPr="00CC2BA0">
        <w:rPr>
          <w:rFonts w:ascii="Times New Roman" w:hAnsi="Times New Roman"/>
          <w:b/>
          <w:sz w:val="28"/>
          <w:szCs w:val="28"/>
        </w:rPr>
        <w:t xml:space="preserve">509,9 </w:t>
      </w:r>
      <w:r w:rsidRPr="00CC2BA0">
        <w:rPr>
          <w:rFonts w:ascii="Times New Roman" w:hAnsi="Times New Roman"/>
          <w:sz w:val="28"/>
          <w:szCs w:val="28"/>
        </w:rPr>
        <w:t>тыс. руб. (итого исполнение – 97%).</w:t>
      </w:r>
    </w:p>
    <w:p w:rsidR="00F333BF" w:rsidRPr="00CC2BA0" w:rsidRDefault="00F333BF" w:rsidP="00F333B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 xml:space="preserve">          - Расходы на реализацию Закона Пензенской области «О звании </w:t>
      </w:r>
      <w:r w:rsidRPr="00CC2BA0">
        <w:rPr>
          <w:rFonts w:ascii="Times New Roman" w:hAnsi="Times New Roman"/>
          <w:b/>
          <w:sz w:val="28"/>
          <w:szCs w:val="28"/>
        </w:rPr>
        <w:t>«Почетный гражданин Пензенской области»</w:t>
      </w:r>
      <w:r w:rsidRPr="00CC2BA0">
        <w:rPr>
          <w:rFonts w:ascii="Times New Roman" w:hAnsi="Times New Roman"/>
          <w:sz w:val="28"/>
          <w:szCs w:val="28"/>
        </w:rPr>
        <w:t>: выделено 598,9 тыс. руб., освоено 598,9 тыс. руб. (100</w:t>
      </w:r>
      <w:r w:rsidRPr="00CC2BA0">
        <w:rPr>
          <w:rFonts w:ascii="Times New Roman" w:hAnsi="Times New Roman"/>
          <w:b/>
          <w:sz w:val="28"/>
          <w:szCs w:val="28"/>
        </w:rPr>
        <w:t>%</w:t>
      </w:r>
      <w:r w:rsidRPr="00CC2BA0">
        <w:rPr>
          <w:rFonts w:ascii="Times New Roman" w:hAnsi="Times New Roman"/>
          <w:sz w:val="28"/>
          <w:szCs w:val="28"/>
        </w:rPr>
        <w:t xml:space="preserve">). </w:t>
      </w:r>
    </w:p>
    <w:p w:rsidR="00F333BF" w:rsidRPr="00A038CE" w:rsidRDefault="00F333BF" w:rsidP="00F333BF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 xml:space="preserve">            </w:t>
      </w:r>
      <w:r w:rsidRPr="00A038CE">
        <w:rPr>
          <w:rFonts w:ascii="Times New Roman" w:hAnsi="Times New Roman"/>
          <w:sz w:val="28"/>
          <w:szCs w:val="28"/>
        </w:rPr>
        <w:t>В 2017 году Управлением жилищно-коммунального хозяйства и гражданской защиты населения Пензенской области совместно с органами местного самоуправления проводились  мероприятия по реализации региональных и федеральных программ, направленных на улучшение качества жизни населения региона. Остановимся на наиболее значимых.</w:t>
      </w:r>
    </w:p>
    <w:p w:rsidR="00F333BF" w:rsidRPr="00A038CE" w:rsidRDefault="00F333BF" w:rsidP="00F333BF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038CE">
        <w:rPr>
          <w:rFonts w:ascii="Times New Roman" w:hAnsi="Times New Roman"/>
          <w:sz w:val="28"/>
          <w:szCs w:val="28"/>
        </w:rPr>
        <w:t xml:space="preserve">В прошлом году </w:t>
      </w:r>
      <w:r w:rsidRPr="00A038CE">
        <w:rPr>
          <w:rFonts w:ascii="Times New Roman" w:eastAsia="Times New Roman" w:hAnsi="Times New Roman"/>
          <w:bCs/>
          <w:sz w:val="28"/>
          <w:szCs w:val="28"/>
          <w:lang w:eastAsia="ru-RU"/>
        </w:rPr>
        <w:t>на реализацию</w:t>
      </w:r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 по водоснабжению в рамках госпрограммы</w:t>
      </w:r>
      <w:r w:rsidRPr="00A038CE">
        <w:rPr>
          <w:rFonts w:ascii="Times New Roman" w:eastAsia="Times New Roman" w:hAnsi="Times New Roman"/>
          <w:sz w:val="28"/>
          <w:szCs w:val="28"/>
        </w:rPr>
        <w:t xml:space="preserve"> </w:t>
      </w:r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«Обеспечение жильем и коммунальными </w:t>
      </w:r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услугами населения Пензенской области на 2014-2020 годы» из бюджета Пензенской области</w:t>
      </w:r>
      <w:r w:rsidRPr="00A038CE">
        <w:rPr>
          <w:rFonts w:ascii="Times New Roman" w:eastAsia="Times New Roman" w:hAnsi="Times New Roman"/>
          <w:sz w:val="28"/>
          <w:szCs w:val="28"/>
        </w:rPr>
        <w:t xml:space="preserve"> впервые было выделено</w:t>
      </w:r>
      <w:r w:rsidRPr="00A038C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42</w:t>
      </w:r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t xml:space="preserve"> млн. руб.</w:t>
      </w:r>
      <w:r w:rsidRPr="00A038C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F333BF" w:rsidRPr="00A038CE" w:rsidRDefault="00F333BF" w:rsidP="00F333BF">
      <w:pPr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t>В реализации мероприятий программы приняли участие 53 муниципальных образования Пензенской области, выполнен ремонт и строительство 90 объектов водоснабжения и водоотведения.</w:t>
      </w:r>
    </w:p>
    <w:p w:rsidR="00F333BF" w:rsidRPr="00A038CE" w:rsidRDefault="00F333BF" w:rsidP="00F333BF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038CE">
        <w:rPr>
          <w:rFonts w:ascii="Times New Roman" w:hAnsi="Times New Roman"/>
          <w:sz w:val="28"/>
          <w:szCs w:val="28"/>
        </w:rPr>
        <w:t>Бесперебойное и более качественное водоснабжение получили свыше 60 тысяч человек.</w:t>
      </w:r>
    </w:p>
    <w:p w:rsidR="00F333BF" w:rsidRPr="00A038CE" w:rsidRDefault="00F333BF" w:rsidP="00F333BF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038C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Более подробно остановимся на проекте </w:t>
      </w:r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t>«Формирование комфортной городской среды»</w:t>
      </w:r>
      <w:r w:rsidRPr="00A038CE">
        <w:rPr>
          <w:rFonts w:ascii="Times New Roman" w:eastAsia="Times New Roman" w:hAnsi="Times New Roman"/>
          <w:bCs/>
          <w:sz w:val="28"/>
          <w:szCs w:val="28"/>
          <w:lang w:eastAsia="ru-RU"/>
        </w:rPr>
        <w:t>, который получил о</w:t>
      </w:r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t>собую поддержку и одобрение населения региона.</w:t>
      </w:r>
    </w:p>
    <w:p w:rsidR="00F333BF" w:rsidRPr="00A038CE" w:rsidRDefault="00F333BF" w:rsidP="00F333BF">
      <w:pPr>
        <w:tabs>
          <w:tab w:val="left" w:pos="4365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t>В 2017 году по инициативе Президента Российской Федерации Владимира Владимировича Путина был инициирован приоритетный проект  «Формирование комфортной городской среды». Впервые в рамках этого проекта и Соглашения, заключенного с Минстроем России, Пензенская область получила на реализацию проекта 273 млн. руб. из федерального бюджета и направила на эти цели 42 млн. руб. из регионального, местных бюджетов, а также с привлечением сре</w:t>
      </w:r>
      <w:proofErr w:type="gramStart"/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t>дств гр</w:t>
      </w:r>
      <w:proofErr w:type="gramEnd"/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t xml:space="preserve">аждан Пензенской области.  </w:t>
      </w:r>
    </w:p>
    <w:p w:rsidR="00F333BF" w:rsidRPr="00A038CE" w:rsidRDefault="00F333BF" w:rsidP="00F333B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реализации проекта на территории области в 2017 году благоустроено 216 дворов и 20 общественных территорий – парков, скверов, прогулочных зон – тех мест, где люди чаще всего отдыхают в свободное от работы время.  Новую жизнь приобрели скверы в Городище, Мокшане. В Заречном обустроена зона отдыха «Лесная» и ряд других объектов. </w:t>
      </w:r>
    </w:p>
    <w:p w:rsidR="00F333BF" w:rsidRPr="00A038CE" w:rsidRDefault="00F333BF" w:rsidP="00F333B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t xml:space="preserve">Одним из наиболее масштабных проектов стала реконструкция набережной Суры в г. Пензе. Общая стоимость ее реконструкции оценивается в 500 млн. руб. В текущем году завершён 1-й этап, полное окончание работ по проекту планируется в 2019 году. </w:t>
      </w:r>
    </w:p>
    <w:p w:rsidR="00F333BF" w:rsidRPr="00A038CE" w:rsidRDefault="00F333BF" w:rsidP="00F333B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33BF" w:rsidRPr="00A038CE" w:rsidRDefault="00F333BF" w:rsidP="00F333B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t>Помимо этого, Губернатором Пензенской области И.А. Белозерцевым в 2017 году было принято решение о реализации на территории области и о финансировании новых программ направленных на благоустройство населённых пунктов, а именно:</w:t>
      </w:r>
    </w:p>
    <w:p w:rsidR="00F333BF" w:rsidRPr="00A038CE" w:rsidRDefault="00F333BF" w:rsidP="00F333B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t>- «Улучшение уличного освещения населённых пунктов», такой проект впервые был реализован на территории области.</w:t>
      </w:r>
    </w:p>
    <w:p w:rsidR="00F333BF" w:rsidRPr="00A038CE" w:rsidRDefault="00F333BF" w:rsidP="00F333B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38CE">
        <w:rPr>
          <w:rFonts w:ascii="Times New Roman" w:eastAsia="Times New Roman" w:hAnsi="Times New Roman"/>
          <w:sz w:val="28"/>
          <w:szCs w:val="28"/>
          <w:lang w:eastAsia="ru-RU"/>
        </w:rPr>
        <w:t>- Проведение областного конкурса на самое благоустроенное муниципальное образование по итогам года (призовой фонд в 2017 году составил 20 млн. руб.).</w:t>
      </w:r>
    </w:p>
    <w:p w:rsidR="00F333BF" w:rsidRPr="00A038CE" w:rsidRDefault="00F333BF" w:rsidP="00F333B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A038CE">
        <w:rPr>
          <w:rFonts w:ascii="Times New Roman" w:eastAsia="Times New Roman" w:hAnsi="Times New Roman"/>
          <w:bCs/>
          <w:sz w:val="28"/>
          <w:szCs w:val="28"/>
          <w:lang w:eastAsia="ru-RU"/>
        </w:rPr>
        <w:t>По итогам 2017 года  в 123 муниципальных образования, установлено 3223 дополнительных прибора уличного освещения, а в  областном конкурсе победителями определено 21 муниципальное 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бразование в разных номинациях.</w:t>
      </w:r>
      <w:proofErr w:type="gramEnd"/>
    </w:p>
    <w:p w:rsidR="00F333BF" w:rsidRPr="00CC2BA0" w:rsidRDefault="00F333BF" w:rsidP="00F333B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BA0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         </w:t>
      </w:r>
      <w:r w:rsidRPr="00CC2BA0">
        <w:rPr>
          <w:rFonts w:ascii="Times New Roman" w:hAnsi="Times New Roman"/>
          <w:b/>
          <w:sz w:val="28"/>
          <w:szCs w:val="28"/>
        </w:rPr>
        <w:t xml:space="preserve">          Подпрограмма 2 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>«Стимулирование развития жилищного строительства в Пензенской области»</w:t>
      </w: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 (соисполнитель – Минстрой Пензенской области, Департамент госимущества Пензенской области)  (освоение – 100 %). В соответствии с мероприятием «Предоставление гражданам ипотечных займов по </w:t>
      </w: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стандартам  АО «Агентство ипотечного жилищного кредитования» Департамент государственного имущества Пензенской области до конца 2017 г.   направил бюджетные инвестиции в сумме 60,0 млн. руб. в уставный капитал АО «Агентство ипотечного жилищного кредитования». По результатам регистрации в ИФНС изменений, связанных с размером уставного капитала, доля Пензенской области в уставном капитале в данной  организации составила 80,41 % 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333BF" w:rsidRPr="00CC2BA0" w:rsidRDefault="00F333BF" w:rsidP="00F333B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proofErr w:type="gramStart"/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По  </w:t>
      </w:r>
      <w:r w:rsidRPr="00CC2BA0">
        <w:rPr>
          <w:rFonts w:ascii="Times New Roman" w:hAnsi="Times New Roman"/>
          <w:b/>
          <w:sz w:val="28"/>
          <w:szCs w:val="28"/>
        </w:rPr>
        <w:t xml:space="preserve">подпрограмме 3  </w:t>
      </w:r>
      <w:r w:rsidRPr="00CC2BA0">
        <w:rPr>
          <w:rFonts w:ascii="Times New Roman" w:eastAsia="Times New Roman" w:hAnsi="Times New Roman"/>
          <w:b/>
          <w:sz w:val="28"/>
          <w:szCs w:val="28"/>
          <w:lang w:eastAsia="ru-RU"/>
        </w:rPr>
        <w:t>«Государственное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</w:r>
      <w:r w:rsidRPr="00CC2BA0">
        <w:rPr>
          <w:rFonts w:ascii="Times New Roman" w:eastAsia="Times New Roman" w:hAnsi="Times New Roman"/>
          <w:sz w:val="28"/>
          <w:szCs w:val="28"/>
          <w:lang w:eastAsia="ru-RU"/>
        </w:rPr>
        <w:t xml:space="preserve"> (соисполнитель – Госжилстройтехинспекция Пензенской области) – освоение </w:t>
      </w:r>
      <w:r w:rsidRPr="00CC2BA0">
        <w:rPr>
          <w:rFonts w:ascii="Times New Roman" w:hAnsi="Times New Roman"/>
          <w:sz w:val="28"/>
          <w:szCs w:val="28"/>
        </w:rPr>
        <w:t>– 96,8 % . Согласно Плану реализации все работы сделаны в срок.</w:t>
      </w:r>
      <w:proofErr w:type="gramEnd"/>
    </w:p>
    <w:p w:rsidR="00F333BF" w:rsidRPr="00CC2BA0" w:rsidRDefault="00F333BF" w:rsidP="00F333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 xml:space="preserve">              Объем финансирования из бюджета Пензенской области  в 2017 году составил 51587,2 тыс. руб. </w:t>
      </w:r>
    </w:p>
    <w:p w:rsidR="00F333BF" w:rsidRPr="00CC2BA0" w:rsidRDefault="00F333BF" w:rsidP="00F333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>Расходы  бюджета  Пензенской области в 2017 году на реализацию вышеуказанной подпрограммы составили 49 953,0 тыс. руб.</w:t>
      </w:r>
    </w:p>
    <w:p w:rsidR="00F333BF" w:rsidRPr="00CC2BA0" w:rsidRDefault="00F333BF" w:rsidP="00F333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>Неисполненные назначения – 1634,2 тыс. руб., в том числе:</w:t>
      </w:r>
    </w:p>
    <w:p w:rsidR="00F333BF" w:rsidRPr="00CC2BA0" w:rsidRDefault="00F333BF" w:rsidP="00F333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>- кредиторская задолженность  в сумме 1392,4 тыс. руб</w:t>
      </w:r>
      <w:proofErr w:type="gramStart"/>
      <w:r w:rsidRPr="00CC2BA0">
        <w:rPr>
          <w:rFonts w:ascii="Times New Roman" w:hAnsi="Times New Roman"/>
          <w:sz w:val="28"/>
          <w:szCs w:val="28"/>
        </w:rPr>
        <w:t>.(</w:t>
      </w:r>
      <w:proofErr w:type="gramEnd"/>
      <w:r w:rsidRPr="00CC2BA0">
        <w:rPr>
          <w:rFonts w:ascii="Times New Roman" w:hAnsi="Times New Roman"/>
          <w:sz w:val="28"/>
          <w:szCs w:val="28"/>
        </w:rPr>
        <w:t>страховые взносы во внебюджетные фонды за декабрь 2017 – 1392,1 тыс. руб., оплата услуг связи за декабрь 2017 – 0,3 тыс. руб.), сложилась в результате недофинансирования в декабре 2017);</w:t>
      </w:r>
    </w:p>
    <w:p w:rsidR="00F333BF" w:rsidRPr="00CC2BA0" w:rsidRDefault="00F333BF" w:rsidP="00F333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2BA0">
        <w:rPr>
          <w:rFonts w:ascii="Times New Roman" w:hAnsi="Times New Roman"/>
          <w:sz w:val="28"/>
          <w:szCs w:val="28"/>
        </w:rPr>
        <w:t>- остаток ЛБО – 241,8 тыс. руб. (экономия по заработной плате и страховым взносам – 238,6 тыс. руб., экономия по услугам связи – 3,2 тыс. руб.).</w:t>
      </w:r>
    </w:p>
    <w:p w:rsidR="00F333BF" w:rsidRPr="00CC2BA0" w:rsidRDefault="00F333BF" w:rsidP="00F333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33BF" w:rsidRPr="00CC2BA0" w:rsidRDefault="00F333BF" w:rsidP="00F333B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:rsidR="00F333BF" w:rsidRPr="00F03D8A" w:rsidRDefault="00F333BF" w:rsidP="00F333BF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  <w:sectPr w:rsidR="00F333BF" w:rsidSect="00F333BF">
          <w:pgSz w:w="11906" w:h="16838"/>
          <w:pgMar w:top="567" w:right="850" w:bottom="1134" w:left="709" w:header="708" w:footer="708" w:gutter="0"/>
          <w:cols w:space="708"/>
          <w:docGrid w:linePitch="360"/>
        </w:sectPr>
      </w:pPr>
    </w:p>
    <w:p w:rsidR="00F333BF" w:rsidRDefault="00F333BF" w:rsidP="00FE13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B2ED5" w:rsidRPr="002A1085" w:rsidRDefault="00DB2ED5" w:rsidP="00DB2E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0" w:name="Par1664"/>
      <w:bookmarkEnd w:id="0"/>
      <w:r w:rsidRPr="002A1085">
        <w:rPr>
          <w:rFonts w:ascii="Times New Roman" w:eastAsia="Times New Roman" w:hAnsi="Times New Roman"/>
          <w:lang w:eastAsia="ru-RU"/>
        </w:rPr>
        <w:t>ОТЧЕТ</w:t>
      </w:r>
    </w:p>
    <w:p w:rsidR="00DB2ED5" w:rsidRPr="002A1085" w:rsidRDefault="00DB2ED5" w:rsidP="00DB2E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A1085">
        <w:rPr>
          <w:rFonts w:ascii="Times New Roman" w:eastAsia="Times New Roman" w:hAnsi="Times New Roman"/>
          <w:lang w:eastAsia="ru-RU"/>
        </w:rPr>
        <w:t xml:space="preserve">об исполнении целевых показателей государственной программы </w:t>
      </w:r>
    </w:p>
    <w:p w:rsidR="00DB2ED5" w:rsidRPr="002A1085" w:rsidRDefault="00DB2ED5" w:rsidP="00DB2E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A1085">
        <w:rPr>
          <w:rFonts w:ascii="Times New Roman" w:eastAsia="Times New Roman" w:hAnsi="Times New Roman"/>
          <w:lang w:eastAsia="ru-RU"/>
        </w:rPr>
        <w:t>Пензенской области по итогам 201</w:t>
      </w:r>
      <w:r w:rsidR="004A1D5B">
        <w:rPr>
          <w:rFonts w:ascii="Times New Roman" w:eastAsia="Times New Roman" w:hAnsi="Times New Roman"/>
          <w:lang w:eastAsia="ru-RU"/>
        </w:rPr>
        <w:t>7</w:t>
      </w:r>
      <w:r w:rsidRPr="002A1085">
        <w:rPr>
          <w:rFonts w:ascii="Times New Roman" w:eastAsia="Times New Roman" w:hAnsi="Times New Roman"/>
          <w:lang w:eastAsia="ru-RU"/>
        </w:rPr>
        <w:t xml:space="preserve"> года</w:t>
      </w:r>
    </w:p>
    <w:p w:rsidR="00DB2ED5" w:rsidRPr="002A1085" w:rsidRDefault="00DB2ED5" w:rsidP="00DB2ED5">
      <w:pPr>
        <w:spacing w:after="0" w:line="240" w:lineRule="auto"/>
        <w:jc w:val="center"/>
        <w:rPr>
          <w:rFonts w:ascii="Times New Roman" w:hAnsi="Times New Roman"/>
        </w:rPr>
      </w:pPr>
      <w:r w:rsidRPr="002A1085">
        <w:rPr>
          <w:rFonts w:ascii="Times New Roman" w:hAnsi="Times New Roman"/>
        </w:rPr>
        <w:t xml:space="preserve"> «Обеспечение жильем и коммунальными услугами населения Пензенской области на 2014-2020 годы»</w:t>
      </w:r>
    </w:p>
    <w:p w:rsidR="00DB2ED5" w:rsidRPr="002A1085" w:rsidRDefault="00DB2ED5" w:rsidP="00DB2ED5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970"/>
        <w:gridCol w:w="1650"/>
        <w:gridCol w:w="1155"/>
        <w:gridCol w:w="1155"/>
        <w:gridCol w:w="1815"/>
        <w:gridCol w:w="2310"/>
        <w:gridCol w:w="2640"/>
      </w:tblGrid>
      <w:tr w:rsidR="00DB2ED5" w:rsidRPr="002A1085" w:rsidTr="00DB2ED5"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10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EC6C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ЖКХ и ГЗН </w:t>
            </w:r>
            <w:r w:rsidR="00DB2ED5" w:rsidRPr="002A1085">
              <w:rPr>
                <w:rFonts w:ascii="Times New Roman" w:hAnsi="Times New Roman"/>
              </w:rPr>
              <w:t>Пензенской области</w:t>
            </w:r>
          </w:p>
        </w:tc>
      </w:tr>
      <w:tr w:rsidR="00DB2ED5" w:rsidRPr="002A1085" w:rsidTr="00DB2ED5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N</w:t>
            </w:r>
          </w:p>
          <w:p w:rsidR="00DB2ED5" w:rsidRPr="002A1085" w:rsidRDefault="00DB2ED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2A1085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2A1085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Наименование целевого показателя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Значения целевых показателей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Абсолютное отклонение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Относительное отклонение,</w:t>
            </w:r>
          </w:p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в %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DB2ED5" w:rsidRPr="002A1085" w:rsidTr="00F131DB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план на год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отчет</w:t>
            </w: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D5" w:rsidRPr="002A1085" w:rsidRDefault="00DB2E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B2ED5" w:rsidRPr="002A1085" w:rsidTr="00DB2ED5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B2ED5" w:rsidRPr="002A1085" w:rsidRDefault="00DB2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Государственная программа </w:t>
            </w:r>
            <w:r w:rsidR="00F131DB" w:rsidRPr="002A1085">
              <w:rPr>
                <w:rFonts w:ascii="Times New Roman" w:eastAsia="Times New Roman" w:hAnsi="Times New Roman"/>
                <w:lang w:eastAsia="ru-RU"/>
              </w:rPr>
              <w:t xml:space="preserve">Пензенской области </w:t>
            </w:r>
            <w:r w:rsidRPr="002A1085">
              <w:rPr>
                <w:rFonts w:ascii="Times New Roman" w:eastAsia="Times New Roman" w:hAnsi="Times New Roman"/>
                <w:lang w:eastAsia="ru-RU"/>
              </w:rPr>
              <w:t>«Обеспечение жильем и коммунальными услугами населения Пензенской области на 2014-2020 годы»</w:t>
            </w:r>
          </w:p>
        </w:tc>
      </w:tr>
      <w:tr w:rsidR="002A1085" w:rsidRPr="002A1085" w:rsidTr="002A1085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 w:rsidP="00DD5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 xml:space="preserve">Доля площади жилищного фонда, обеспеченного всеми видами благоустройства, в общей площади жилищного фонда Пензенской области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544E3" w:rsidP="00EC6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2A1085" w:rsidRDefault="0011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65,7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2A1085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2A1085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2A1085" w:rsidRDefault="002A1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A1085" w:rsidRPr="002A1085" w:rsidTr="00B0078D">
        <w:trPr>
          <w:trHeight w:val="1051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 xml:space="preserve">Общая площадь жилых помещений, приходящихся в среднем на 1 жителя Пензенской области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кв. м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544E3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2A1085" w:rsidRDefault="00113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28,1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2A1085" w:rsidRDefault="001421E7" w:rsidP="0012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2A1085" w:rsidRDefault="001421E7" w:rsidP="0012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2A1085" w:rsidRDefault="002A1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A1085" w:rsidRPr="002A1085" w:rsidTr="002A1085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Доля исполненных предписаний об устранении выявленных нарушений в общем количестве выданных предписаний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A1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085" w:rsidRPr="002A1085" w:rsidRDefault="002544E3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2A1085" w:rsidRDefault="002C6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2A1085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+ 10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2A1085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+ 12,5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1085" w:rsidRPr="002A1085" w:rsidRDefault="004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2666">
              <w:rPr>
                <w:rFonts w:ascii="Times New Roman" w:eastAsia="Times New Roman" w:hAnsi="Times New Roman"/>
                <w:lang w:eastAsia="ru-RU"/>
              </w:rPr>
              <w:t>Увеличение количества обращений граждан</w:t>
            </w:r>
          </w:p>
        </w:tc>
      </w:tr>
      <w:tr w:rsidR="00F131DB" w:rsidRPr="002A1085" w:rsidTr="00F03D8A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31DB" w:rsidRPr="002A1085" w:rsidRDefault="00F131DB" w:rsidP="00F13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1. Подпрограмма 1 </w:t>
            </w:r>
            <w:r w:rsidRPr="002A1085">
              <w:rPr>
                <w:rFonts w:ascii="Times New Roman" w:hAnsi="Times New Roman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EC6C35" w:rsidRPr="002A1085" w:rsidTr="002544E3">
        <w:trPr>
          <w:trHeight w:val="18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lastRenderedPageBreak/>
              <w:t>1.1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Доля населения, обеспеченного питьевой водой отвечающей требованиям безопасности, в общей численности населения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2544E3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113367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C6C35" w:rsidRPr="002A1085" w:rsidTr="002544E3">
        <w:trPr>
          <w:trHeight w:val="1341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Износ объектов коммунальной инфраструктуры по отношению к нормативному сроку службы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>
            <w:pPr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2544E3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113367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C6C35" w:rsidRPr="002A1085" w:rsidTr="002544E3">
        <w:trPr>
          <w:trHeight w:val="140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1.3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DD5F1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A1085">
              <w:rPr>
                <w:rFonts w:ascii="Times New Roman" w:hAnsi="Times New Roman"/>
              </w:rPr>
              <w:t>Прирост  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>
            <w:pPr>
              <w:jc w:val="center"/>
              <w:rPr>
                <w:rFonts w:ascii="Times New Roman" w:hAnsi="Times New Roman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2544E3" w:rsidP="00EC6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113367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2A1085" w:rsidRDefault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544E3" w:rsidRPr="002A1085" w:rsidTr="002544E3">
        <w:trPr>
          <w:trHeight w:val="140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Pr="00640EE4" w:rsidRDefault="00640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40EE4">
              <w:rPr>
                <w:rFonts w:ascii="Times New Roman" w:eastAsiaTheme="minorHAnsi" w:hAnsi="Times New Roman"/>
              </w:rPr>
              <w:t>1.4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0EE4" w:rsidRPr="00640EE4" w:rsidRDefault="00640EE4" w:rsidP="00640E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640EE4">
              <w:rPr>
                <w:rFonts w:ascii="Times New Roman" w:eastAsiaTheme="minorHAnsi" w:hAnsi="Times New Roman"/>
              </w:rPr>
              <w:t>Доля благоустроенных дворовых территорий многоквартирных домов от общего количества дворовых территорий многоквартирных дворов</w:t>
            </w:r>
          </w:p>
          <w:p w:rsidR="002544E3" w:rsidRPr="00640EE4" w:rsidRDefault="00254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Default="00254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Default="002544E3" w:rsidP="00EC6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Pr="002A1085" w:rsidRDefault="00113367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Pr="002A1085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Pr="002A1085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Pr="002A1085" w:rsidRDefault="00254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544E3" w:rsidRPr="002A1085" w:rsidTr="002544E3">
        <w:trPr>
          <w:trHeight w:val="1407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Pr="00640EE4" w:rsidRDefault="00640E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1.5</w:t>
            </w:r>
            <w:r w:rsidR="002544E3" w:rsidRPr="00640EE4">
              <w:rPr>
                <w:rFonts w:ascii="Times New Roman" w:eastAsiaTheme="minorHAnsi" w:hAnsi="Times New Roman"/>
              </w:rPr>
              <w:t>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Pr="00640EE4" w:rsidRDefault="00640E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Д</w:t>
            </w:r>
            <w:r w:rsidRPr="00640EE4">
              <w:rPr>
                <w:rFonts w:ascii="Times New Roman" w:eastAsiaTheme="minorHAnsi" w:hAnsi="Times New Roman"/>
              </w:rPr>
              <w:t>оля благоустроенных муниципальных территорий общего пользования (парков, скверов, набережных и других мест массового пребывания населения) от общего количества таких территорий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Pr="00640EE4" w:rsidRDefault="00254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40EE4">
              <w:rPr>
                <w:rFonts w:ascii="Times New Roman" w:eastAsiaTheme="minorHAnsi" w:hAnsi="Times New Roman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Default="002544E3" w:rsidP="00EC6C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Pr="002A1085" w:rsidRDefault="00113367" w:rsidP="006119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Pr="002A1085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Pr="002A1085" w:rsidRDefault="00142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44E3" w:rsidRPr="002A1085" w:rsidRDefault="00254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131DB" w:rsidRPr="002A1085" w:rsidTr="00F03D8A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31DB" w:rsidRPr="002A1085" w:rsidRDefault="00F131DB" w:rsidP="00F13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hAnsi="Times New Roman"/>
              </w:rPr>
              <w:lastRenderedPageBreak/>
              <w:t>2. Подпрограмма 2 «Стимулирование развития жилищного строительства в Пензенской области»</w:t>
            </w:r>
          </w:p>
        </w:tc>
      </w:tr>
      <w:tr w:rsidR="00EC6C35" w:rsidRPr="002A1085" w:rsidTr="002544E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Обеспечение ввода жилья в эксплуатацию на территории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тыс. </w:t>
            </w:r>
            <w:proofErr w:type="spellStart"/>
            <w:r w:rsidRPr="002A1085">
              <w:rPr>
                <w:rFonts w:ascii="Times New Roman" w:eastAsia="Times New Roman" w:hAnsi="Times New Roman"/>
                <w:lang w:eastAsia="ru-RU"/>
              </w:rPr>
              <w:t>кв</w:t>
            </w:r>
            <w:proofErr w:type="gramStart"/>
            <w:r w:rsidRPr="002A1085">
              <w:rPr>
                <w:rFonts w:ascii="Times New Roman" w:eastAsia="Times New Roman" w:hAnsi="Times New Roman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2544E3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890,0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4C5E23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886,6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E337CA" w:rsidP="0012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- 3,4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E337CA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- 0,4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30387E" w:rsidP="00303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387E">
              <w:rPr>
                <w:rFonts w:ascii="Times New Roman" w:eastAsia="Times New Roman" w:hAnsi="Times New Roman"/>
                <w:lang w:eastAsia="ru-RU"/>
              </w:rPr>
              <w:t>Снижение к плану на 0,4% из-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за необеспечения администрации                </w:t>
            </w:r>
            <w:r w:rsidRPr="0030387E">
              <w:rPr>
                <w:rFonts w:ascii="Times New Roman" w:eastAsia="Times New Roman" w:hAnsi="Times New Roman"/>
                <w:lang w:eastAsia="ru-RU"/>
              </w:rPr>
              <w:t xml:space="preserve"> г. </w:t>
            </w:r>
            <w:proofErr w:type="gramStart"/>
            <w:r w:rsidRPr="0030387E">
              <w:rPr>
                <w:rFonts w:ascii="Times New Roman" w:eastAsia="Times New Roman" w:hAnsi="Times New Roman"/>
                <w:lang w:eastAsia="ru-RU"/>
              </w:rPr>
              <w:t>Заречный</w:t>
            </w:r>
            <w:proofErr w:type="gramEnd"/>
            <w:r w:rsidRPr="0030387E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администрации </w:t>
            </w:r>
            <w:r w:rsidRPr="0030387E">
              <w:rPr>
                <w:rFonts w:ascii="Times New Roman" w:eastAsia="Times New Roman" w:hAnsi="Times New Roman"/>
                <w:lang w:eastAsia="ru-RU"/>
              </w:rPr>
              <w:t>Пензенског</w:t>
            </w:r>
            <w:r>
              <w:rPr>
                <w:rFonts w:ascii="Times New Roman" w:eastAsia="Times New Roman" w:hAnsi="Times New Roman"/>
                <w:lang w:eastAsia="ru-RU"/>
              </w:rPr>
              <w:t>о района прогнозных показателей</w:t>
            </w:r>
          </w:p>
        </w:tc>
      </w:tr>
      <w:tr w:rsidR="00EC6C35" w:rsidRPr="002A1085" w:rsidTr="0030387E">
        <w:trPr>
          <w:trHeight w:val="125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Удельный вес введенной </w:t>
            </w:r>
            <w:proofErr w:type="gramStart"/>
            <w:r w:rsidRPr="002A1085">
              <w:rPr>
                <w:rFonts w:ascii="Times New Roman" w:eastAsia="Times New Roman" w:hAnsi="Times New Roman"/>
                <w:lang w:eastAsia="ru-RU"/>
              </w:rPr>
              <w:t>общей площади жилых домов по отношению к общей площади жилищного фонда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2544E3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2,17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4C5E23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2,35 (оперативные данные)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E337CA" w:rsidP="0012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+ 0,18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E337CA" w:rsidP="00F90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+ 8,3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30387E" w:rsidRDefault="0030387E" w:rsidP="0030387E">
            <w:pPr>
              <w:pStyle w:val="a7"/>
              <w:widowControl w:val="0"/>
              <w:autoSpaceDE w:val="0"/>
              <w:autoSpaceDN w:val="0"/>
              <w:adjustRightInd w:val="0"/>
              <w:ind w:left="2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0387E">
              <w:rPr>
                <w:rFonts w:ascii="Times New Roman" w:eastAsia="Times New Roman" w:hAnsi="Times New Roman"/>
                <w:lang w:eastAsia="ru-RU"/>
              </w:rPr>
              <w:t>Значение показателя сохранено на уровне 2016 года (оперативные данные)</w:t>
            </w:r>
          </w:p>
        </w:tc>
      </w:tr>
      <w:tr w:rsidR="00EC6C35" w:rsidRPr="002A1085" w:rsidTr="002544E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2.3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Увеличение количества выдаваемых ипотечных жилищных кредитов по отношению к предыдущему году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2544E3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4C5E23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2512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E337CA" w:rsidP="0012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+ 2312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E337CA" w:rsidP="00F90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+ 1256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30387E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387E">
              <w:rPr>
                <w:rFonts w:ascii="Times New Roman" w:eastAsia="Times New Roman" w:hAnsi="Times New Roman"/>
                <w:lang w:eastAsia="ru-RU"/>
              </w:rPr>
              <w:t xml:space="preserve">Фактический показатель превышает плановый на фоне восстановления рынка ипотеки на территории региона – рост на 35,7% к уровню 2016 года, </w:t>
            </w:r>
            <w:r w:rsidRPr="0030387E">
              <w:rPr>
                <w:rFonts w:ascii="Times New Roman" w:eastAsia="Times New Roman" w:hAnsi="Times New Roman"/>
                <w:bCs/>
                <w:lang w:eastAsia="ru-RU"/>
              </w:rPr>
              <w:t>рекордные показатели ипотеки 2014 года достигнуты, темпы роста выше средних по ПФО и РФ</w:t>
            </w:r>
          </w:p>
        </w:tc>
      </w:tr>
      <w:tr w:rsidR="00EC6C35" w:rsidRPr="002A1085" w:rsidTr="002544E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2.4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Снижение средней стоимости одного квадратного метра жилья на первичном рынке с учетом индекса-дефлятора на соответствующий год по виду экономической деятельности «Строительство» по отношению к 2012 году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C6C35" w:rsidRPr="002A1085" w:rsidRDefault="00EC6C35" w:rsidP="00EC6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2544E3" w:rsidP="00EC6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4C5E23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E337CA" w:rsidP="00123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+ 2,7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1F6B98" w:rsidRDefault="00E337CA" w:rsidP="00F90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+ 19,3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C35" w:rsidRPr="0030387E" w:rsidRDefault="0030387E" w:rsidP="00EC6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0387E">
              <w:rPr>
                <w:rFonts w:ascii="Times New Roman" w:eastAsia="Times New Roman" w:hAnsi="Times New Roman"/>
                <w:lang w:eastAsia="ru-RU"/>
              </w:rPr>
              <w:t>Фактический показатель превышает плановый из-за снижения стоимости жилья на рынке недвижимости в 2015-2016 годах и незначительного роста стоимости жилья, не превышающего уровень инфляции, в 2016 году</w:t>
            </w:r>
          </w:p>
        </w:tc>
      </w:tr>
      <w:tr w:rsidR="00F131DB" w:rsidRPr="002A1085" w:rsidTr="00F03D8A">
        <w:tc>
          <w:tcPr>
            <w:tcW w:w="14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31DB" w:rsidRPr="002A1085" w:rsidRDefault="00F131DB" w:rsidP="00F13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hAnsi="Times New Roman"/>
              </w:rPr>
              <w:t xml:space="preserve">3. Подпрограмма 3 «Государственное регулирование в жилищной, строительной </w:t>
            </w:r>
            <w:proofErr w:type="gramStart"/>
            <w:r w:rsidRPr="002A1085">
              <w:rPr>
                <w:rFonts w:ascii="Times New Roman" w:hAnsi="Times New Roman"/>
              </w:rPr>
              <w:t>сферах</w:t>
            </w:r>
            <w:proofErr w:type="gramEnd"/>
            <w:r w:rsidRPr="002A1085">
              <w:rPr>
                <w:rFonts w:ascii="Times New Roman" w:hAnsi="Times New Roman"/>
              </w:rPr>
              <w:t xml:space="preserve">, а также отношений в сфере регионального государственного </w:t>
            </w:r>
            <w:r w:rsidRPr="002A1085">
              <w:rPr>
                <w:rFonts w:ascii="Times New Roman" w:hAnsi="Times New Roman"/>
              </w:rPr>
              <w:lastRenderedPageBreak/>
              <w:t>надзора в области технического состояния самоходных машин и других видов техники на территории Пензенской области»</w:t>
            </w:r>
          </w:p>
        </w:tc>
      </w:tr>
      <w:tr w:rsidR="00412666" w:rsidRPr="002A1085" w:rsidTr="002544E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2666" w:rsidRPr="002A1085" w:rsidRDefault="00412666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lastRenderedPageBreak/>
              <w:t>3.1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2666" w:rsidRPr="002A1085" w:rsidRDefault="004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Доля площади поднадзорных объектов жилищного фонда, по которым организованы и проведены проверки по обследованию, в общей площади поднадзорных объектов жилищного фонда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2666" w:rsidRPr="002A1085" w:rsidRDefault="004126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2A1085" w:rsidRDefault="00412666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2A1085" w:rsidRDefault="004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2A1085" w:rsidRDefault="0037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+ 34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2A1085" w:rsidRDefault="00375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+ 117,2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196979" w:rsidRDefault="00412666" w:rsidP="004A1D5B">
            <w:pPr>
              <w:rPr>
                <w:rFonts w:ascii="Times New Roman" w:hAnsi="Times New Roman"/>
              </w:rPr>
            </w:pPr>
            <w:r w:rsidRPr="00196979">
              <w:rPr>
                <w:rFonts w:ascii="Times New Roman" w:hAnsi="Times New Roman"/>
              </w:rPr>
              <w:t>Увеличение количества обращений граждан</w:t>
            </w:r>
          </w:p>
        </w:tc>
      </w:tr>
      <w:tr w:rsidR="00412666" w:rsidRPr="002A1085" w:rsidTr="002544E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2666" w:rsidRPr="002A1085" w:rsidRDefault="00412666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3.2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2666" w:rsidRPr="002A1085" w:rsidRDefault="004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</w:t>
            </w:r>
            <w:proofErr w:type="gramStart"/>
            <w:r w:rsidRPr="002A1085">
              <w:rPr>
                <w:rFonts w:ascii="Times New Roman" w:eastAsia="Times New Roman" w:hAnsi="Times New Roman"/>
                <w:lang w:eastAsia="ru-RU"/>
              </w:rPr>
              <w:t>из</w:t>
            </w:r>
            <w:proofErr w:type="gramEnd"/>
            <w:r w:rsidRPr="002A1085">
              <w:rPr>
                <w:rFonts w:ascii="Times New Roman" w:eastAsia="Times New Roman" w:hAnsi="Times New Roman"/>
                <w:lang w:eastAsia="ru-RU"/>
              </w:rPr>
              <w:t xml:space="preserve"> предъявленных к итоговой проверке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12666" w:rsidRPr="002A1085" w:rsidRDefault="0041266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2A1085" w:rsidRDefault="00412666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2A1085" w:rsidRDefault="004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2A1085" w:rsidRDefault="004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+ 1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2A1085" w:rsidRDefault="004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+ 1,1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666" w:rsidRPr="00196979" w:rsidRDefault="00412666" w:rsidP="004A1D5B">
            <w:pPr>
              <w:rPr>
                <w:rFonts w:ascii="Times New Roman" w:hAnsi="Times New Roman"/>
              </w:rPr>
            </w:pPr>
            <w:r w:rsidRPr="00196979">
              <w:rPr>
                <w:rFonts w:ascii="Times New Roman" w:hAnsi="Times New Roman"/>
              </w:rPr>
              <w:t>Увеличение количества обращений граждан</w:t>
            </w:r>
          </w:p>
        </w:tc>
      </w:tr>
      <w:tr w:rsidR="00196979" w:rsidRPr="002A1085" w:rsidTr="002544E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6979" w:rsidRPr="002A1085" w:rsidRDefault="00196979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3.3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6979" w:rsidRPr="002A1085" w:rsidRDefault="00196979" w:rsidP="0028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Доля автомобильных дорог регионального и межмуниципального значения Пензенской области, по которым организованы и проведены обследовани</w:t>
            </w:r>
            <w:r w:rsidR="00282800">
              <w:rPr>
                <w:rFonts w:ascii="Times New Roman" w:eastAsia="Times New Roman" w:hAnsi="Times New Roman"/>
                <w:lang w:eastAsia="ru-RU"/>
              </w:rPr>
              <w:t>я</w:t>
            </w:r>
            <w:r w:rsidRPr="002A1085">
              <w:rPr>
                <w:rFonts w:ascii="Times New Roman" w:eastAsia="Times New Roman" w:hAnsi="Times New Roman"/>
                <w:lang w:eastAsia="ru-RU"/>
              </w:rPr>
              <w:t>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96979" w:rsidRPr="002A1085" w:rsidRDefault="0019697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1085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6979" w:rsidRPr="002A1085" w:rsidRDefault="002544E3" w:rsidP="00F03D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6979" w:rsidRPr="002A1085" w:rsidRDefault="002C6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6979" w:rsidRPr="002A1085" w:rsidRDefault="004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6979" w:rsidRPr="002A1085" w:rsidRDefault="00412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6979" w:rsidRPr="00196979" w:rsidRDefault="00196979" w:rsidP="00196979">
            <w:pPr>
              <w:rPr>
                <w:rFonts w:ascii="Times New Roman" w:hAnsi="Times New Roman"/>
              </w:rPr>
            </w:pPr>
          </w:p>
        </w:tc>
      </w:tr>
    </w:tbl>
    <w:p w:rsidR="00045BEA" w:rsidRDefault="00045BEA" w:rsidP="003038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lang w:eastAsia="ru-RU"/>
        </w:rPr>
      </w:pPr>
    </w:p>
    <w:p w:rsidR="00F333BF" w:rsidRDefault="00F333BF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F333BF" w:rsidRDefault="00F333BF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F333BF" w:rsidRDefault="00F333BF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F333BF" w:rsidRDefault="00F333BF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F333BF" w:rsidRDefault="00F333BF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F333BF" w:rsidRDefault="00F333BF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F333BF" w:rsidRDefault="00F333BF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F333BF" w:rsidRDefault="00F333BF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lastRenderedPageBreak/>
        <w:t>ОТЧЕТ</w:t>
      </w: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t>о выполнении сводных показателей государственных заданий</w:t>
      </w: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t>на оказание государственных услуг (выполнение работ)</w:t>
      </w: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t>государственными учреждениями Пензенской области</w:t>
      </w: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lang w:eastAsia="ru-RU"/>
        </w:rPr>
      </w:pPr>
      <w:r w:rsidRPr="00045BEA">
        <w:rPr>
          <w:rFonts w:ascii="Times New Roman" w:eastAsiaTheme="minorEastAsia" w:hAnsi="Times New Roman"/>
          <w:lang w:eastAsia="ru-RU"/>
        </w:rPr>
        <w:t>по государственной программе</w:t>
      </w:r>
    </w:p>
    <w:p w:rsidR="00045BEA" w:rsidRDefault="00045BEA" w:rsidP="00045BEA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045BEA">
        <w:rPr>
          <w:rFonts w:ascii="Times New Roman" w:eastAsiaTheme="minorHAnsi" w:hAnsi="Times New Roman"/>
        </w:rPr>
        <w:t>«Обеспечение жильем и коммунальными услугами населения Пензенской области на 2014-2020 годы»</w:t>
      </w:r>
    </w:p>
    <w:p w:rsidR="00113367" w:rsidRPr="00113367" w:rsidRDefault="00113367" w:rsidP="001133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597190">
        <w:rPr>
          <w:rFonts w:ascii="Times New Roman" w:eastAsia="Times New Roman" w:hAnsi="Times New Roman"/>
          <w:lang w:eastAsia="ru-RU"/>
        </w:rPr>
        <w:t>за 201</w:t>
      </w:r>
      <w:r>
        <w:rPr>
          <w:rFonts w:ascii="Times New Roman" w:eastAsia="Times New Roman" w:hAnsi="Times New Roman"/>
          <w:lang w:eastAsia="ru-RU"/>
        </w:rPr>
        <w:t>7  год</w:t>
      </w:r>
    </w:p>
    <w:p w:rsidR="00045BEA" w:rsidRPr="00045BEA" w:rsidRDefault="00045BEA" w:rsidP="00045B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1468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15"/>
        <w:gridCol w:w="1815"/>
        <w:gridCol w:w="1155"/>
        <w:gridCol w:w="1485"/>
        <w:gridCol w:w="1650"/>
        <w:gridCol w:w="1650"/>
        <w:gridCol w:w="1815"/>
      </w:tblGrid>
      <w:tr w:rsidR="00045BEA" w:rsidRPr="00045BEA" w:rsidTr="0067390C"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7D4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Единица измерения объема государственной услуги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Значение показателя объема государственной услуги</w:t>
            </w:r>
          </w:p>
        </w:tc>
        <w:tc>
          <w:tcPr>
            <w:tcW w:w="5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Расходы бюджета Пензенской области на оказание государственной услуги (выполнение работы), тыс. рублей</w:t>
            </w:r>
          </w:p>
        </w:tc>
      </w:tr>
      <w:tr w:rsidR="00045BEA" w:rsidRPr="00045BEA" w:rsidTr="0067390C">
        <w:tc>
          <w:tcPr>
            <w:tcW w:w="5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план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факт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сводная бюджетная роспись на 1 января отчетного года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сводная бюджетная роспись на 31 декабря отчетного года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кассовое исполнение</w:t>
            </w:r>
          </w:p>
        </w:tc>
      </w:tr>
      <w:tr w:rsidR="00045BEA" w:rsidRPr="00045BEA" w:rsidTr="0067390C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7</w:t>
            </w:r>
          </w:p>
        </w:tc>
      </w:tr>
      <w:tr w:rsidR="00045BEA" w:rsidRPr="00045BEA" w:rsidTr="0067390C">
        <w:tc>
          <w:tcPr>
            <w:tcW w:w="146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 xml:space="preserve">Подпрограмма 3 </w:t>
            </w:r>
            <w:r w:rsidRPr="00045BEA">
              <w:rPr>
                <w:rFonts w:ascii="Times New Roman" w:eastAsiaTheme="minorHAnsi" w:hAnsi="Times New Roman"/>
              </w:rPr>
              <w:t xml:space="preserve">«Государственное регулирование в жилищной, строительной </w:t>
            </w:r>
            <w:proofErr w:type="gramStart"/>
            <w:r w:rsidRPr="00045BEA">
              <w:rPr>
                <w:rFonts w:ascii="Times New Roman" w:eastAsiaTheme="minorHAnsi" w:hAnsi="Times New Roman"/>
              </w:rPr>
              <w:t>сферах</w:t>
            </w:r>
            <w:proofErr w:type="gramEnd"/>
            <w:r w:rsidRPr="00045BEA">
              <w:rPr>
                <w:rFonts w:ascii="Times New Roman" w:eastAsiaTheme="minorHAnsi" w:hAnsi="Times New Roman"/>
              </w:rPr>
              <w:t>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</w:tr>
      <w:tr w:rsidR="00045BEA" w:rsidRPr="00045BEA" w:rsidTr="0067390C">
        <w:tc>
          <w:tcPr>
            <w:tcW w:w="146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Наименование исполнительного органа государственной власти Пензенской области, определяющего объем государственного задания и его финансирование – Госжилстройтехинспекция Пензенской области</w:t>
            </w:r>
          </w:p>
        </w:tc>
      </w:tr>
      <w:tr w:rsidR="00062874" w:rsidRPr="00045BEA" w:rsidTr="0067390C">
        <w:tc>
          <w:tcPr>
            <w:tcW w:w="146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2874" w:rsidRPr="00045BEA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Основное м</w:t>
            </w:r>
            <w:r w:rsidR="00062874" w:rsidRPr="00062874">
              <w:rPr>
                <w:rFonts w:ascii="Times New Roman" w:eastAsiaTheme="minorEastAsia" w:hAnsi="Times New Roman"/>
                <w:lang w:eastAsia="ru-RU"/>
              </w:rPr>
              <w:t>ероприятие 3.1 «Осуществление государственной инспекции на территории Пензенской области»</w:t>
            </w:r>
          </w:p>
        </w:tc>
      </w:tr>
      <w:tr w:rsidR="00045BEA" w:rsidRPr="00045BEA" w:rsidTr="0067390C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 xml:space="preserve">1. Наименование государственной услуги (работа) и ее содержание: </w:t>
            </w:r>
          </w:p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Прием экзаменов на право управления самоходными машинами и выдача удостоверений тракториста-машиниста (тракториста)</w:t>
            </w:r>
          </w:p>
        </w:tc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475BAA" w:rsidRPr="00045BEA" w:rsidTr="0067390C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Pr="00045BEA" w:rsidRDefault="00475BA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Pr="00045BEA" w:rsidRDefault="00475BA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Pr="00045BE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2848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Pr="00553F45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553F45">
              <w:rPr>
                <w:rFonts w:ascii="Times New Roman" w:eastAsia="Times New Roman" w:hAnsi="Times New Roman"/>
                <w:lang w:eastAsia="ru-RU"/>
              </w:rPr>
              <w:t>3420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Pr="00553F45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C21E15">
              <w:rPr>
                <w:rFonts w:ascii="Times New Roman" w:eastAsia="Times New Roman" w:hAnsi="Times New Roman"/>
                <w:lang w:eastAsia="ru-RU"/>
              </w:rPr>
              <w:t>1940,8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1954,4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1892,1</w:t>
            </w:r>
          </w:p>
        </w:tc>
      </w:tr>
      <w:tr w:rsidR="00045BEA" w:rsidRPr="00045BEA" w:rsidTr="0067390C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2. Наименование государственной услуги (работа) и ее содержание:</w:t>
            </w:r>
          </w:p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 xml:space="preserve">Регистрация тракторов, самоходных дорожно-строительных и иных машин и прицепов к ним, а также выдача на них государственных </w:t>
            </w:r>
            <w:r w:rsidRPr="00045BEA">
              <w:rPr>
                <w:rFonts w:ascii="Times New Roman" w:eastAsiaTheme="minorEastAsia" w:hAnsi="Times New Roman"/>
                <w:lang w:eastAsia="ru-RU"/>
              </w:rPr>
              <w:lastRenderedPageBreak/>
              <w:t>регистрационных знаков (кроме машин Вооруженных Сил и других войск Российской Федерации)</w:t>
            </w:r>
          </w:p>
        </w:tc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475BAA" w:rsidRPr="00045BEA" w:rsidTr="0067390C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Pr="00045BEA" w:rsidRDefault="00475BA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lastRenderedPageBreak/>
              <w:t>Показатель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Pr="00045BEA" w:rsidRDefault="00475BA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Pr="00045BE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2380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4255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1730,9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1743,2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1687,5</w:t>
            </w:r>
          </w:p>
        </w:tc>
      </w:tr>
      <w:tr w:rsidR="00045BEA" w:rsidRPr="00045BEA" w:rsidTr="0067390C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3. Наименование государственной услуги (работа) и ее содержание:</w:t>
            </w:r>
          </w:p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Проведение технического осмотра тракторов, самоходных дорожно-строительных, иных машин и прицепов к ним, зарегистрированных органами государственного технического надзора за техническим состоянием самоходных машин и других видов техники в Российской Федерации</w:t>
            </w:r>
          </w:p>
        </w:tc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475BAA" w:rsidRPr="00045BEA" w:rsidTr="0067390C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Pr="00045BEA" w:rsidRDefault="00475BA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Pr="00045BEA" w:rsidRDefault="00475BA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Pr="00045BE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13746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10324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9441,5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9508,2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9204,7</w:t>
            </w:r>
          </w:p>
        </w:tc>
      </w:tr>
      <w:tr w:rsidR="00045BEA" w:rsidRPr="00045BEA" w:rsidTr="0067390C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4. Наименование государственной услуги (работа) и ее содержание:</w:t>
            </w:r>
          </w:p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Регистрация в пределах полномочий залога тракторов, самоходных дорожно-строительных, иных машин и прицепов к ним (кроме машин Вооруженных Сил и других войск Российской Федерации)</w:t>
            </w:r>
          </w:p>
        </w:tc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045BEA" w:rsidRPr="00045BEA" w:rsidTr="0067390C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045BE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416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435C43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435C43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435C43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BEA" w:rsidRPr="00045BEA" w:rsidRDefault="00435C43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-</w:t>
            </w:r>
          </w:p>
        </w:tc>
      </w:tr>
      <w:tr w:rsidR="0067390C" w:rsidRPr="00045BEA" w:rsidTr="0067390C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5F7" w:rsidRPr="00EC15F7" w:rsidRDefault="00EC15F7" w:rsidP="00EC1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5</w:t>
            </w:r>
            <w:r w:rsidRPr="00EC15F7">
              <w:rPr>
                <w:rFonts w:ascii="Times New Roman" w:eastAsiaTheme="minorEastAsia" w:hAnsi="Times New Roman"/>
                <w:lang w:eastAsia="ru-RU"/>
              </w:rPr>
              <w:t>. Наименование государственной услуги (работа) и ее содержание:</w:t>
            </w:r>
          </w:p>
          <w:p w:rsidR="0067390C" w:rsidRPr="00045BEA" w:rsidRDefault="00EC15F7" w:rsidP="00EC1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Лицензирование предпринимательской деятельности по управлению многоквартирными домами</w:t>
            </w:r>
          </w:p>
        </w:tc>
        <w:tc>
          <w:tcPr>
            <w:tcW w:w="9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390C" w:rsidRDefault="0067390C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:rsidR="0067390C" w:rsidRDefault="0067390C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:rsidR="0067390C" w:rsidRDefault="0067390C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:rsidR="0067390C" w:rsidRDefault="0067390C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  <w:p w:rsidR="0067390C" w:rsidRPr="00045BEA" w:rsidRDefault="0067390C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475BAA" w:rsidRPr="00045BEA" w:rsidTr="0067390C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Pr="00045BEA" w:rsidRDefault="00475BA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Показатель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Pr="00045BEA" w:rsidRDefault="00475BAA" w:rsidP="00045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045BEA">
              <w:rPr>
                <w:rFonts w:ascii="Times New Roman" w:eastAsiaTheme="minorEastAsia" w:hAnsi="Times New Roman"/>
                <w:lang w:eastAsia="ru-RU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Pr="00045BE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2100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2863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647,4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656,9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5BAA" w:rsidRDefault="00475BAA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635,7</w:t>
            </w:r>
          </w:p>
        </w:tc>
      </w:tr>
    </w:tbl>
    <w:p w:rsidR="00B34701" w:rsidRDefault="00B34701">
      <w:pPr>
        <w:rPr>
          <w:rFonts w:ascii="Times New Roman" w:hAnsi="Times New Roman"/>
        </w:rPr>
      </w:pPr>
    </w:p>
    <w:p w:rsidR="00EC15F7" w:rsidRDefault="00EC15F7">
      <w:pPr>
        <w:rPr>
          <w:rFonts w:ascii="Times New Roman" w:hAnsi="Times New Roman"/>
        </w:rPr>
      </w:pPr>
    </w:p>
    <w:p w:rsidR="00291CCE" w:rsidRDefault="00291CCE" w:rsidP="00816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333BF" w:rsidRDefault="00F333BF" w:rsidP="00816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169FC" w:rsidRDefault="008169FC" w:rsidP="00816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91CCE">
        <w:rPr>
          <w:rFonts w:ascii="Times New Roman" w:eastAsia="Times New Roman" w:hAnsi="Times New Roman"/>
          <w:lang w:eastAsia="ru-RU"/>
        </w:rPr>
        <w:lastRenderedPageBreak/>
        <w:t>ОЦЕНКА</w:t>
      </w:r>
    </w:p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91CCE">
        <w:rPr>
          <w:rFonts w:ascii="Times New Roman" w:eastAsia="Times New Roman" w:hAnsi="Times New Roman"/>
          <w:lang w:eastAsia="ru-RU"/>
        </w:rPr>
        <w:t>применения мер правового регулирования в сфере реализации</w:t>
      </w:r>
    </w:p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91CCE">
        <w:rPr>
          <w:rFonts w:ascii="Times New Roman" w:eastAsia="Times New Roman" w:hAnsi="Times New Roman"/>
          <w:lang w:eastAsia="ru-RU"/>
        </w:rPr>
        <w:t>государственной программы Пензенской области</w:t>
      </w:r>
    </w:p>
    <w:p w:rsidR="006F215C" w:rsidRPr="006F215C" w:rsidRDefault="006F215C" w:rsidP="006F2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6F215C">
        <w:rPr>
          <w:rFonts w:ascii="Times New Roman" w:eastAsia="Times New Roman" w:hAnsi="Times New Roman"/>
          <w:lang w:eastAsia="ru-RU"/>
        </w:rPr>
        <w:t xml:space="preserve"> «Обеспечение жильем и коммунальными услугами населения Пензенской области</w:t>
      </w:r>
    </w:p>
    <w:p w:rsidR="006F215C" w:rsidRPr="006F215C" w:rsidRDefault="006F215C" w:rsidP="006F21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6F215C">
        <w:rPr>
          <w:rFonts w:ascii="Times New Roman" w:eastAsia="Times New Roman" w:hAnsi="Times New Roman"/>
          <w:lang w:eastAsia="ru-RU"/>
        </w:rPr>
        <w:t xml:space="preserve"> на 2014-2020 годы»</w:t>
      </w:r>
    </w:p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2551"/>
        <w:gridCol w:w="2154"/>
        <w:gridCol w:w="4834"/>
        <w:gridCol w:w="3828"/>
      </w:tblGrid>
      <w:tr w:rsidR="00291CCE" w:rsidRPr="00291CCE" w:rsidTr="00FA0FAA"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Ответственный исполнитель государственной программы</w:t>
            </w:r>
          </w:p>
        </w:tc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6F215C" w:rsidP="006F2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15C">
              <w:rPr>
                <w:rFonts w:ascii="Times New Roman" w:eastAsia="Times New Roman" w:hAnsi="Times New Roman"/>
                <w:lang w:eastAsia="ru-RU"/>
              </w:rPr>
              <w:t xml:space="preserve">Управление ЖКХ и ГЗН </w:t>
            </w: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91CCE" w:rsidRPr="00291CCE" w:rsidTr="00FA0FAA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N</w:t>
            </w:r>
          </w:p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291CCE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291CCE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Наименование меры государственного регулирования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Показатель применения меры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 xml:space="preserve">Финансовая оценка результата </w:t>
            </w:r>
            <w:hyperlink w:anchor="Par73" w:history="1">
              <w:r w:rsidRPr="00291CCE">
                <w:rPr>
                  <w:rStyle w:val="a4"/>
                  <w:rFonts w:ascii="Times New Roman" w:eastAsia="Times New Roman" w:hAnsi="Times New Roman"/>
                  <w:lang w:eastAsia="ru-RU"/>
                </w:rPr>
                <w:t>&lt;*&gt;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Краткое обоснование необходимости применения меры для достижения целей государственной программы</w:t>
            </w:r>
          </w:p>
        </w:tc>
      </w:tr>
      <w:tr w:rsidR="00FA0FAA" w:rsidRPr="00291CCE" w:rsidTr="00FA0FAA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91CCE" w:rsidRPr="00291CCE" w:rsidTr="00FA0F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 xml:space="preserve">Подпрограмма 1 </w:t>
            </w:r>
            <w:r w:rsidR="006F215C" w:rsidRPr="006F215C">
              <w:rPr>
                <w:rFonts w:ascii="Times New Roman" w:eastAsia="Times New Roman" w:hAnsi="Times New Roman"/>
                <w:lang w:eastAsia="ru-RU"/>
              </w:rPr>
              <w:t>«Комплексная программа модернизации и реформирования жилищно-коммунального хозяйства Пензенской области»</w:t>
            </w:r>
          </w:p>
        </w:tc>
      </w:tr>
      <w:tr w:rsidR="00FA0FAA" w:rsidRPr="00291CCE" w:rsidTr="00FA0F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A52E1" w:rsidRPr="00291CCE" w:rsidTr="00FA0F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A0FAA" w:rsidRPr="00291CCE" w:rsidTr="00FA0F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91CCE" w:rsidRPr="00291CCE" w:rsidTr="00FA0F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CCE" w:rsidRPr="00291CCE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 xml:space="preserve">Подпрограмма 2 </w:t>
            </w:r>
            <w:r w:rsidR="006F215C" w:rsidRPr="006F215C">
              <w:rPr>
                <w:rFonts w:ascii="Times New Roman" w:eastAsia="Times New Roman" w:hAnsi="Times New Roman"/>
                <w:lang w:eastAsia="ru-RU"/>
              </w:rPr>
              <w:t>«Стимулирование развития жилищного строительства в Пензенской области»</w:t>
            </w:r>
          </w:p>
        </w:tc>
      </w:tr>
      <w:tr w:rsidR="001A52E1" w:rsidRPr="00291CCE" w:rsidTr="00FA0F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A52E1" w:rsidRPr="00291CCE" w:rsidTr="00FA0F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A0FAA" w:rsidRPr="00291CCE" w:rsidTr="00FA0F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F215C" w:rsidRPr="00291CCE" w:rsidTr="00FA0F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15C" w:rsidRPr="00291CCE" w:rsidRDefault="006F215C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15C" w:rsidRPr="00291CCE" w:rsidRDefault="006F215C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15C">
              <w:rPr>
                <w:rFonts w:ascii="Times New Roman" w:eastAsia="Times New Roman" w:hAnsi="Times New Roman"/>
                <w:lang w:eastAsia="ru-RU"/>
              </w:rPr>
              <w:t xml:space="preserve">Подпрограмма 3 «Государственное регулирование в жилищной, строительной </w:t>
            </w:r>
            <w:proofErr w:type="gramStart"/>
            <w:r w:rsidRPr="006F215C">
              <w:rPr>
                <w:rFonts w:ascii="Times New Roman" w:eastAsia="Times New Roman" w:hAnsi="Times New Roman"/>
                <w:lang w:eastAsia="ru-RU"/>
              </w:rPr>
              <w:t>сферах</w:t>
            </w:r>
            <w:proofErr w:type="gramEnd"/>
            <w:r w:rsidRPr="006F215C">
              <w:rPr>
                <w:rFonts w:ascii="Times New Roman" w:eastAsia="Times New Roman" w:hAnsi="Times New Roman"/>
                <w:lang w:eastAsia="ru-RU"/>
              </w:rPr>
              <w:t>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</w:tr>
      <w:tr w:rsidR="001A52E1" w:rsidRPr="00291CCE" w:rsidTr="00FA0F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1A52E1" w:rsidRPr="00291CCE" w:rsidTr="00FA0F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1" w:rsidRPr="00291CCE" w:rsidRDefault="001A52E1" w:rsidP="001A5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A0FAA" w:rsidRPr="00291CCE" w:rsidTr="00FA0FAA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15C">
              <w:rPr>
                <w:rFonts w:ascii="Times New Roman" w:eastAsia="Times New Roman" w:hAnsi="Times New Roman"/>
                <w:lang w:eastAsia="ru-RU"/>
              </w:rPr>
              <w:t>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AA" w:rsidRPr="00291CCE" w:rsidRDefault="00FA0FAA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91CCE" w:rsidRPr="00291CCE" w:rsidRDefault="00291CCE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291CCE" w:rsidRDefault="00291CCE" w:rsidP="00816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1" w:name="Par73"/>
      <w:bookmarkEnd w:id="1"/>
      <w:r w:rsidRPr="00291CCE">
        <w:rPr>
          <w:rFonts w:ascii="Times New Roman" w:eastAsia="Times New Roman" w:hAnsi="Times New Roman"/>
          <w:lang w:eastAsia="ru-RU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291CCE" w:rsidRDefault="00291CCE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597190" w:rsidRPr="00597190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597190">
        <w:rPr>
          <w:rFonts w:ascii="Times New Roman" w:eastAsia="Times New Roman" w:hAnsi="Times New Roman"/>
          <w:lang w:eastAsia="ru-RU"/>
        </w:rPr>
        <w:t>СВЕДЕНИЯ</w:t>
      </w:r>
    </w:p>
    <w:p w:rsidR="00597190" w:rsidRPr="00597190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597190">
        <w:rPr>
          <w:rFonts w:ascii="Times New Roman" w:eastAsia="Times New Roman" w:hAnsi="Times New Roman"/>
          <w:lang w:eastAsia="ru-RU"/>
        </w:rPr>
        <w:t>о внесенных изменениях в государственную программу</w:t>
      </w:r>
    </w:p>
    <w:p w:rsidR="00597190" w:rsidRPr="00597190" w:rsidRDefault="00597190" w:rsidP="00291C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597190">
        <w:rPr>
          <w:rFonts w:ascii="Times New Roman" w:eastAsia="Times New Roman" w:hAnsi="Times New Roman"/>
          <w:lang w:eastAsia="ru-RU"/>
        </w:rPr>
        <w:t xml:space="preserve"> Пензенской области</w:t>
      </w:r>
      <w:r w:rsidR="00291CCE" w:rsidRPr="00291CCE">
        <w:rPr>
          <w:rFonts w:ascii="Times New Roman" w:eastAsia="Times New Roman" w:hAnsi="Times New Roman"/>
          <w:lang w:eastAsia="ru-RU"/>
        </w:rPr>
        <w:t xml:space="preserve"> за 2017</w:t>
      </w:r>
      <w:r w:rsidR="00291CCE">
        <w:rPr>
          <w:rFonts w:ascii="Times New Roman" w:eastAsia="Times New Roman" w:hAnsi="Times New Roman"/>
          <w:lang w:eastAsia="ru-RU"/>
        </w:rPr>
        <w:t xml:space="preserve">  год</w:t>
      </w:r>
    </w:p>
    <w:p w:rsidR="00597190" w:rsidRPr="00597190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597190">
        <w:rPr>
          <w:rFonts w:ascii="Times New Roman" w:eastAsia="Times New Roman" w:hAnsi="Times New Roman"/>
          <w:lang w:eastAsia="ru-RU"/>
        </w:rPr>
        <w:t>«Обеспечение жильем и коммунальными услугами населения Пензенской области на 2014-2020 годы»</w:t>
      </w:r>
    </w:p>
    <w:p w:rsidR="00597190" w:rsidRPr="00597190" w:rsidRDefault="00597190" w:rsidP="005971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62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5613"/>
        <w:gridCol w:w="1485"/>
        <w:gridCol w:w="990"/>
        <w:gridCol w:w="5144"/>
      </w:tblGrid>
      <w:tr w:rsidR="00291CCE" w:rsidRPr="00597190" w:rsidTr="001A52E1">
        <w:tc>
          <w:tcPr>
            <w:tcW w:w="6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1CCE" w:rsidRPr="00597190" w:rsidRDefault="00291CC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1CCE">
              <w:rPr>
                <w:rFonts w:ascii="Times New Roman" w:eastAsia="Times New Roman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7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1CCE" w:rsidRPr="006F215C" w:rsidRDefault="00291CCE" w:rsidP="00291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215C">
              <w:rPr>
                <w:rFonts w:ascii="Times New Roman" w:eastAsia="Times New Roman" w:hAnsi="Times New Roman"/>
                <w:lang w:eastAsia="ru-RU"/>
              </w:rPr>
              <w:t>Управление ЖКХ и ГЗН Пензенской области</w:t>
            </w:r>
          </w:p>
          <w:p w:rsidR="00291CCE" w:rsidRPr="00597190" w:rsidRDefault="00291CC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97190" w:rsidRPr="00597190" w:rsidTr="0059719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 xml:space="preserve">N </w:t>
            </w:r>
            <w:proofErr w:type="gramStart"/>
            <w:r w:rsidRPr="00597190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597190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Вид нормативного правового акта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Дата принятия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Номер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97190" w:rsidRPr="00597190" w:rsidRDefault="00597190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Суть изменений (краткое изложение)</w:t>
            </w:r>
          </w:p>
        </w:tc>
      </w:tr>
      <w:tr w:rsidR="0030387E" w:rsidRPr="00597190" w:rsidTr="00AC7AC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22.02.2017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146677" w:rsidRDefault="00E64B87" w:rsidP="00C506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E64B87">
              <w:rPr>
                <w:rFonts w:ascii="Times New Roman" w:eastAsia="Times New Roman" w:hAnsi="Times New Roman"/>
                <w:bCs/>
                <w:lang w:eastAsia="ru-RU"/>
              </w:rPr>
              <w:t xml:space="preserve">     </w:t>
            </w:r>
            <w:proofErr w:type="gramStart"/>
            <w:r w:rsidRPr="00E64B87">
              <w:rPr>
                <w:rFonts w:ascii="Times New Roman" w:eastAsia="Times New Roman" w:hAnsi="Times New Roman"/>
                <w:bCs/>
                <w:lang w:eastAsia="ru-RU"/>
              </w:rPr>
              <w:t xml:space="preserve">Программа дополнена разделом "Порядок предоставления субсидий застройщикам на возмещение затрат на уплату процентов по кредитам, полученным в российских кредитных организациях на строительство жилых домов в рамках реализации программы "Жилье для российской семьи" в рамках государственной программы Российской Федерации "Обеспечение доступным и комфортным жильем и коммунальными услугами граждан Российской Федерации" на территории Пензенской </w:t>
            </w:r>
            <w:r w:rsidR="000367B7">
              <w:rPr>
                <w:rFonts w:ascii="Times New Roman" w:eastAsia="Times New Roman" w:hAnsi="Times New Roman"/>
                <w:bCs/>
                <w:lang w:eastAsia="ru-RU"/>
              </w:rPr>
              <w:t>области" в рамках подпрограмм 2.</w:t>
            </w:r>
            <w:proofErr w:type="gramEnd"/>
          </w:p>
        </w:tc>
      </w:tr>
      <w:tr w:rsidR="0030387E" w:rsidRPr="00597190" w:rsidTr="00AC7AC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21.03.2017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A41C68" w:rsidRDefault="00A41C68" w:rsidP="0035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0A59D5">
              <w:rPr>
                <w:rFonts w:ascii="Times New Roman" w:eastAsia="Times New Roman" w:hAnsi="Times New Roman"/>
                <w:bCs/>
                <w:lang w:eastAsia="ru-RU"/>
              </w:rPr>
              <w:t>Корректировка объемов бюджетных ассигнований на реализацию мероприятий подпрограмм 1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, 2 и 3</w:t>
            </w:r>
            <w:r w:rsidR="003518C9">
              <w:rPr>
                <w:rFonts w:ascii="Times New Roman" w:eastAsia="Times New Roman" w:hAnsi="Times New Roman"/>
                <w:bCs/>
                <w:lang w:eastAsia="ru-RU"/>
              </w:rPr>
              <w:t xml:space="preserve"> программы</w:t>
            </w:r>
            <w:r w:rsidRPr="000A59D5">
              <w:rPr>
                <w:rFonts w:ascii="Times New Roman" w:eastAsia="Times New Roman" w:hAnsi="Times New Roman"/>
                <w:bCs/>
                <w:lang w:eastAsia="ru-RU"/>
              </w:rPr>
              <w:t xml:space="preserve"> в  связи с  внесением изменений в Закон Пензенской области  от 25.12.2015 № 2850-ЗПО «О бюджете Пензенской области на 2016 год» (с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последующими изменениями) и утверждением </w:t>
            </w:r>
            <w:r w:rsidRPr="00A41C68">
              <w:rPr>
                <w:rFonts w:ascii="Times New Roman" w:eastAsia="Times New Roman" w:hAnsi="Times New Roman"/>
                <w:bCs/>
                <w:lang w:eastAsia="ru-RU"/>
              </w:rPr>
              <w:t>Закон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а</w:t>
            </w:r>
            <w:r w:rsidRPr="00A41C68">
              <w:rPr>
                <w:rFonts w:ascii="Times New Roman" w:eastAsia="Times New Roman" w:hAnsi="Times New Roman"/>
                <w:bCs/>
                <w:lang w:eastAsia="ru-RU"/>
              </w:rPr>
              <w:t xml:space="preserve"> Пензенской области  от 2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Pr="00A41C68">
              <w:rPr>
                <w:rFonts w:ascii="Times New Roman" w:eastAsia="Times New Roman" w:hAnsi="Times New Roman"/>
                <w:bCs/>
                <w:lang w:eastAsia="ru-RU"/>
              </w:rPr>
              <w:t>.12.201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Pr="00A41C68">
              <w:rPr>
                <w:rFonts w:ascii="Times New Roman" w:eastAsia="Times New Roman" w:hAnsi="Times New Roman"/>
                <w:bCs/>
                <w:lang w:eastAsia="ru-RU"/>
              </w:rPr>
              <w:t xml:space="preserve"> № 2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991</w:t>
            </w:r>
            <w:r w:rsidRPr="00A41C68">
              <w:rPr>
                <w:rFonts w:ascii="Times New Roman" w:eastAsia="Times New Roman" w:hAnsi="Times New Roman"/>
                <w:bCs/>
                <w:lang w:eastAsia="ru-RU"/>
              </w:rPr>
              <w:t>-ЗПО «О бюджете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Пензенской области </w:t>
            </w:r>
            <w:r w:rsidRPr="00A41C68">
              <w:rPr>
                <w:rFonts w:ascii="Times New Roman" w:eastAsia="Times New Roman" w:hAnsi="Times New Roman"/>
                <w:bCs/>
                <w:lang w:eastAsia="ru-RU"/>
              </w:rPr>
              <w:t>на 2017 год и на плановый период 2018 и 2019 годов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».</w:t>
            </w:r>
            <w:proofErr w:type="gram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А также с добавлением новых мероприятий в рамках подпрограммы 1 вносятся соответствующие изменения </w:t>
            </w: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всей программе.</w:t>
            </w:r>
          </w:p>
        </w:tc>
      </w:tr>
      <w:tr w:rsidR="0030387E" w:rsidRPr="00597190" w:rsidTr="00AC7AC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11.05.2017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0367B7" w:rsidRDefault="00A41C68" w:rsidP="0035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41C68">
              <w:rPr>
                <w:rFonts w:ascii="Times New Roman" w:eastAsia="Times New Roman" w:hAnsi="Times New Roman"/>
                <w:bCs/>
                <w:lang w:eastAsia="ru-RU"/>
              </w:rPr>
              <w:t xml:space="preserve">Корректировка объемов бюджетных ассигнований на реализацию мероприятий подпрограмм 1, 2 и 3 </w:t>
            </w:r>
            <w:r w:rsidR="00061FE7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программы </w:t>
            </w:r>
            <w:r w:rsidRPr="00A41C68">
              <w:rPr>
                <w:rFonts w:ascii="Times New Roman" w:eastAsia="Times New Roman" w:hAnsi="Times New Roman"/>
                <w:bCs/>
                <w:lang w:eastAsia="ru-RU"/>
              </w:rPr>
              <w:t>в  связи с  внесением измен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ений в Закон Пензенской области </w:t>
            </w:r>
            <w:r w:rsidRPr="000367B7">
              <w:rPr>
                <w:rFonts w:ascii="Times New Roman" w:eastAsia="Times New Roman" w:hAnsi="Times New Roman"/>
                <w:bCs/>
                <w:lang w:eastAsia="ru-RU"/>
              </w:rPr>
              <w:t>от 22.12.2016 № 2991-ЗПО «О бюджете Пензенской области на 2017 год и на плановый период 2018 и 2019 годов».</w:t>
            </w:r>
            <w:r w:rsidR="000367B7" w:rsidRPr="000367B7">
              <w:rPr>
                <w:rFonts w:ascii="Times New Roman" w:eastAsiaTheme="minorHAnsi" w:hAnsi="Times New Roman"/>
              </w:rPr>
              <w:t xml:space="preserve"> </w:t>
            </w:r>
            <w:r w:rsidR="000367B7" w:rsidRPr="000367B7">
              <w:rPr>
                <w:rFonts w:ascii="Times New Roman" w:eastAsia="Times New Roman" w:hAnsi="Times New Roman"/>
                <w:bCs/>
                <w:lang w:eastAsia="ru-RU"/>
              </w:rPr>
              <w:t>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программы дополняется приложениями по распределению субсидий по мероприятиям подпрограммы 1.</w:t>
            </w:r>
            <w:r w:rsidR="000367B7">
              <w:rPr>
                <w:rFonts w:ascii="Times New Roman" w:eastAsia="Times New Roman" w:hAnsi="Times New Roman"/>
                <w:bCs/>
                <w:lang w:eastAsia="ru-RU"/>
              </w:rPr>
              <w:t xml:space="preserve"> А также вносятся изменения в </w:t>
            </w:r>
            <w:r w:rsidR="000367B7" w:rsidRPr="000367B7">
              <w:rPr>
                <w:rFonts w:ascii="Times New Roman" w:eastAsia="Times New Roman" w:hAnsi="Times New Roman"/>
                <w:lang w:eastAsia="ru-RU"/>
              </w:rPr>
              <w:t>Порядок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</w:t>
            </w:r>
            <w:r w:rsidR="000367B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30387E" w:rsidRPr="00597190" w:rsidTr="00AC7AC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22.05.2017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F3538" w:rsidRDefault="000367B7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0367B7">
              <w:rPr>
                <w:rFonts w:ascii="Times New Roman" w:eastAsia="Times New Roman" w:hAnsi="Times New Roman"/>
                <w:bCs/>
                <w:lang w:eastAsia="ru-RU"/>
              </w:rPr>
              <w:t>Вносятся изменения в 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программы</w:t>
            </w:r>
            <w:r w:rsidRPr="000367B7">
              <w:rPr>
                <w:rFonts w:ascii="Times New Roman" w:eastAsiaTheme="minorHAnsi" w:hAnsi="Times New Roman"/>
              </w:rPr>
              <w:t xml:space="preserve"> </w:t>
            </w:r>
            <w:r w:rsidR="00EF3538">
              <w:rPr>
                <w:rFonts w:ascii="Times New Roman" w:eastAsiaTheme="minorHAnsi" w:hAnsi="Times New Roman"/>
              </w:rPr>
              <w:t>Пункт 3 Порядка излагается</w:t>
            </w:r>
            <w:proofErr w:type="gramEnd"/>
            <w:r w:rsidR="00EF3538">
              <w:rPr>
                <w:rFonts w:ascii="Times New Roman" w:eastAsiaTheme="minorHAnsi" w:hAnsi="Times New Roman"/>
              </w:rPr>
              <w:t xml:space="preserve"> в новой редакции, м</w:t>
            </w:r>
            <w:r>
              <w:rPr>
                <w:rFonts w:ascii="Times New Roman" w:eastAsiaTheme="minorHAnsi" w:hAnsi="Times New Roman"/>
              </w:rPr>
              <w:t xml:space="preserve">еняется </w:t>
            </w:r>
            <w:r w:rsidRPr="000367B7">
              <w:rPr>
                <w:rFonts w:ascii="Times New Roman" w:eastAsia="Times New Roman" w:hAnsi="Times New Roman"/>
                <w:bCs/>
                <w:lang w:eastAsia="ru-RU"/>
              </w:rPr>
              <w:t>дата окончания приема документов</w:t>
            </w:r>
            <w:r w:rsidR="00EF3538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</w:tr>
      <w:tr w:rsidR="0030387E" w:rsidRPr="00597190" w:rsidTr="00AC7AC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06.06.2017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81766" w:rsidRDefault="00EF3538" w:rsidP="00EF3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>Корректировка объемов бюджетных ассигнований на реали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зацию мероприятий подпрограммы 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 2</w:t>
            </w:r>
            <w:r w:rsidR="00061FE7">
              <w:rPr>
                <w:rFonts w:ascii="Times New Roman" w:eastAsia="Times New Roman" w:hAnsi="Times New Roman"/>
                <w:bCs/>
                <w:lang w:eastAsia="ru-RU"/>
              </w:rPr>
              <w:t xml:space="preserve"> программы 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 в  связи с  внесением изменений в Закон Пензенской области от 22.12.2016 № 2991-ЗПО «О бюджете Пензенской области на 2017 год и на плановый период 2018 и 2019 годов» (с последующими изменениями).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Также вносятся изменения в 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программы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в части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 приложени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й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 по распределению субсидий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</w:tr>
      <w:tr w:rsidR="0030387E" w:rsidRPr="00597190" w:rsidTr="00AC7AC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12.07.2017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0A59D5" w:rsidRDefault="00EF3538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В рамках подпрограммы 2 программы «Задачи подпрограммы» и 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Порядок предоставления субсидий из бюджета Пензенской области бюджетам 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муниципальных образований Пензенской области в ра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мках реализации подпрограммы 2 излагаются в новой редакции.</w:t>
            </w:r>
          </w:p>
        </w:tc>
      </w:tr>
      <w:tr w:rsidR="0030387E" w:rsidRPr="00597190" w:rsidTr="00AC7AC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7190">
              <w:rPr>
                <w:rFonts w:ascii="Times New Roman" w:eastAsia="Times New Roman" w:hAnsi="Times New Roman"/>
                <w:lang w:eastAsia="ru-RU"/>
              </w:rPr>
              <w:lastRenderedPageBreak/>
              <w:t>7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0387E" w:rsidRPr="00597190" w:rsidRDefault="0030387E" w:rsidP="00597190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27.07.2017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F3538" w:rsidRDefault="00EF3538" w:rsidP="00734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Корректировка объемов бюджетных ассигнований на реализацию мероприятий подпрограммы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  <w:r w:rsidR="00061FE7">
              <w:rPr>
                <w:rFonts w:ascii="Times New Roman" w:eastAsia="Times New Roman" w:hAnsi="Times New Roman"/>
                <w:bCs/>
                <w:lang w:eastAsia="ru-RU"/>
              </w:rPr>
              <w:t xml:space="preserve"> программы 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 в  связи с  внесением изменений в Закон Пензенской области от 22.12.2016 № 2991-ЗПО «О бюджете Пензенской области на 2017 год и на плановый период 2018 и 2019 годов» (с последующими изменениями). </w:t>
            </w:r>
            <w:proofErr w:type="gramStart"/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>Также вносятся изменения в 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программы в части приложений по распределению субсидий</w:t>
            </w:r>
            <w:r w:rsidR="00734B16">
              <w:rPr>
                <w:rFonts w:ascii="Times New Roman" w:eastAsia="Times New Roman" w:hAnsi="Times New Roman"/>
                <w:bCs/>
                <w:lang w:eastAsia="ru-RU"/>
              </w:rPr>
              <w:t xml:space="preserve">, </w:t>
            </w:r>
            <w:r>
              <w:rPr>
                <w:rFonts w:ascii="Times New Roman" w:eastAsiaTheme="minorHAnsi" w:hAnsi="Times New Roman"/>
              </w:rPr>
              <w:t xml:space="preserve">меняется </w:t>
            </w:r>
            <w:r w:rsidRPr="000367B7">
              <w:rPr>
                <w:rFonts w:ascii="Times New Roman" w:eastAsia="Times New Roman" w:hAnsi="Times New Roman"/>
                <w:bCs/>
                <w:lang w:eastAsia="ru-RU"/>
              </w:rPr>
              <w:t>дата окончания приема документов</w:t>
            </w:r>
            <w:r w:rsidR="00734B16">
              <w:rPr>
                <w:rFonts w:ascii="Times New Roman" w:eastAsiaTheme="minorHAnsi" w:hAnsi="Times New Roman"/>
              </w:rPr>
              <w:t xml:space="preserve">, в </w:t>
            </w:r>
            <w:r w:rsidR="00734B16" w:rsidRPr="00734B16">
              <w:rPr>
                <w:rFonts w:ascii="Times New Roman" w:eastAsia="Times New Roman" w:hAnsi="Times New Roman"/>
                <w:bCs/>
                <w:lang w:eastAsia="ru-RU"/>
              </w:rPr>
              <w:t>Порядок предоставления иных межбюджетных трансфертов на премирование победителей областного конкурса на звание "Самое благоустроенное городское (сельское) поселение Пензенской области</w:t>
            </w:r>
            <w:r w:rsidR="00734B16">
              <w:rPr>
                <w:rFonts w:ascii="Times New Roman" w:eastAsia="Times New Roman" w:hAnsi="Times New Roman"/>
                <w:bCs/>
                <w:lang w:eastAsia="ru-RU"/>
              </w:rPr>
              <w:t xml:space="preserve"> в части</w:t>
            </w:r>
            <w:r w:rsidR="00734B16" w:rsidRPr="00734B16">
              <w:rPr>
                <w:rFonts w:ascii="Times New Roman" w:eastAsiaTheme="minorHAnsi" w:hAnsi="Times New Roman"/>
              </w:rPr>
              <w:t xml:space="preserve"> </w:t>
            </w:r>
            <w:r w:rsidR="00734B16" w:rsidRPr="00734B16">
              <w:rPr>
                <w:rFonts w:ascii="Times New Roman" w:eastAsia="Times New Roman" w:hAnsi="Times New Roman"/>
                <w:bCs/>
                <w:lang w:eastAsia="ru-RU"/>
              </w:rPr>
              <w:t>иных межбюджетных трансфертов</w:t>
            </w:r>
            <w:r w:rsidR="00734B16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  <w:proofErr w:type="gramEnd"/>
          </w:p>
        </w:tc>
      </w:tr>
      <w:tr w:rsidR="0030387E" w:rsidRPr="00597190" w:rsidTr="00AC7AC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F03D8A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08.09.2017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3564A1" w:rsidRDefault="00734B16" w:rsidP="0035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Корректировка объемов бюджетных ассигнований на реализацию мероприятий подпрограммы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="00061FE7">
              <w:rPr>
                <w:rFonts w:ascii="Times New Roman" w:eastAsia="Times New Roman" w:hAnsi="Times New Roman"/>
                <w:bCs/>
                <w:lang w:eastAsia="ru-RU"/>
              </w:rPr>
              <w:t xml:space="preserve"> программы 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 в  связи с  внесением изменений в Закон Пензенской области от 22.12.2016 № 2991-ЗПО «О бюджете Пензенской области на 2017 год и на плановый период 2018 и 2019 годов» (с последующими изменениями).</w:t>
            </w:r>
            <w:r w:rsidR="003564A1">
              <w:rPr>
                <w:rFonts w:ascii="Times New Roman" w:eastAsia="Times New Roman" w:hAnsi="Times New Roman"/>
                <w:bCs/>
                <w:lang w:eastAsia="ru-RU"/>
              </w:rPr>
              <w:t xml:space="preserve"> В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>носятся изменения в 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программы в части приложений по распределению субсидий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, </w:t>
            </w:r>
            <w:r w:rsidRPr="000367B7">
              <w:rPr>
                <w:rFonts w:ascii="Times New Roman" w:eastAsia="Times New Roman" w:hAnsi="Times New Roman"/>
                <w:bCs/>
                <w:lang w:eastAsia="ru-RU"/>
              </w:rPr>
              <w:t>дата окончания приема документов</w:t>
            </w:r>
            <w:r w:rsidR="003564A1">
              <w:rPr>
                <w:rFonts w:ascii="Times New Roman" w:eastAsia="Times New Roman" w:hAnsi="Times New Roman"/>
                <w:bCs/>
                <w:lang w:eastAsia="ru-RU"/>
              </w:rPr>
              <w:t xml:space="preserve"> разбивается на этапы.</w:t>
            </w:r>
            <w:r w:rsidR="003564A1" w:rsidRPr="003564A1"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="003564A1">
              <w:rPr>
                <w:rFonts w:ascii="Times New Roman" w:eastAsiaTheme="minorHAnsi" w:hAnsi="Times New Roman"/>
              </w:rPr>
              <w:t>А также вносятся изменения в раздел 2 «</w:t>
            </w:r>
            <w:r w:rsidR="003564A1" w:rsidRPr="003564A1">
              <w:rPr>
                <w:rFonts w:ascii="Times New Roman" w:eastAsia="Times New Roman" w:hAnsi="Times New Roman"/>
                <w:bCs/>
                <w:lang w:eastAsia="ru-RU"/>
              </w:rPr>
              <w:t xml:space="preserve">Условия и порядок предоставления субсидий" раздела "Порядок предоставления субсидий застройщикам </w:t>
            </w:r>
            <w:r w:rsidR="003564A1" w:rsidRPr="003564A1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на возмещение затрат на уплату процентов по кредитам, полученным в российских кредитных организациях на строительство жилых домов в рамках реализации программы "Жилье для российской семьи" в рамках государственной </w:t>
            </w:r>
            <w:hyperlink r:id="rId6" w:history="1">
              <w:r w:rsidR="003564A1" w:rsidRPr="003564A1">
                <w:rPr>
                  <w:rStyle w:val="a4"/>
                  <w:rFonts w:ascii="Times New Roman" w:eastAsia="Times New Roman" w:hAnsi="Times New Roman"/>
                  <w:bCs/>
                  <w:color w:val="auto"/>
                  <w:u w:val="none"/>
                  <w:lang w:eastAsia="ru-RU"/>
                </w:rPr>
                <w:t>программы</w:t>
              </w:r>
            </w:hyperlink>
            <w:r w:rsidR="003564A1" w:rsidRPr="003564A1">
              <w:rPr>
                <w:rFonts w:ascii="Times New Roman" w:eastAsia="Times New Roman" w:hAnsi="Times New Roman"/>
                <w:bCs/>
                <w:lang w:eastAsia="ru-RU"/>
              </w:rPr>
              <w:t xml:space="preserve"> Российской Федерации "Обеспечение доступным и комфортным жильем и коммунальными услугами граждан Российской Федерации" на</w:t>
            </w:r>
            <w:proofErr w:type="gramEnd"/>
            <w:r w:rsidR="003564A1" w:rsidRPr="003564A1">
              <w:rPr>
                <w:rFonts w:ascii="Times New Roman" w:eastAsia="Times New Roman" w:hAnsi="Times New Roman"/>
                <w:bCs/>
                <w:lang w:eastAsia="ru-RU"/>
              </w:rPr>
              <w:t xml:space="preserve"> территории Пензенской области"</w:t>
            </w:r>
            <w:r w:rsidR="003564A1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</w:tr>
      <w:tr w:rsidR="0030387E" w:rsidRPr="00597190" w:rsidTr="00AC7AC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9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F03D8A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23.10.2017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EA3" w:rsidRPr="00221EA3" w:rsidRDefault="003564A1" w:rsidP="0022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Корректировка объемов бюджетных ассигнований на реализацию мероприятий подпрограмм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1 и 3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="00061FE7">
              <w:rPr>
                <w:rFonts w:ascii="Times New Roman" w:eastAsia="Times New Roman" w:hAnsi="Times New Roman"/>
                <w:bCs/>
                <w:lang w:eastAsia="ru-RU"/>
              </w:rPr>
              <w:t xml:space="preserve">программы 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>в  связи с  внесением изменений в Закон Пензенской области от 22.12.2016 № 2991-ЗПО «О бюджете Пензенской области на 2017 год и на плановый период 2018 и 2019 годов» (с последующими изменениями).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В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>носятся изменения в 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программы в части приложений по распределению субсидий</w:t>
            </w:r>
            <w:r w:rsidR="00221EA3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  <w:r w:rsidR="00221EA3" w:rsidRPr="00221EA3">
              <w:rPr>
                <w:rFonts w:eastAsiaTheme="minorHAnsi" w:cs="Calibri"/>
              </w:rPr>
              <w:t xml:space="preserve"> </w:t>
            </w:r>
            <w:r w:rsidR="00221EA3">
              <w:rPr>
                <w:rFonts w:eastAsiaTheme="minorHAnsi" w:cs="Calibri"/>
              </w:rPr>
              <w:t xml:space="preserve">В </w:t>
            </w:r>
            <w:r w:rsidR="00221EA3" w:rsidRPr="00221EA3">
              <w:rPr>
                <w:rFonts w:ascii="Times New Roman" w:eastAsia="Times New Roman" w:hAnsi="Times New Roman"/>
                <w:bCs/>
                <w:lang w:eastAsia="ru-RU"/>
              </w:rPr>
              <w:t>Поряд</w:t>
            </w:r>
            <w:r w:rsidR="00221EA3">
              <w:rPr>
                <w:rFonts w:ascii="Times New Roman" w:eastAsia="Times New Roman" w:hAnsi="Times New Roman"/>
                <w:bCs/>
                <w:lang w:eastAsia="ru-RU"/>
              </w:rPr>
              <w:t>ке</w:t>
            </w:r>
            <w:r w:rsidR="00221EA3" w:rsidRPr="00221EA3">
              <w:rPr>
                <w:rFonts w:ascii="Times New Roman" w:eastAsia="Times New Roman" w:hAnsi="Times New Roman"/>
                <w:bCs/>
                <w:lang w:eastAsia="ru-RU"/>
              </w:rPr>
              <w:t xml:space="preserve"> предоставления иных межбюджетных трансфертов на премирование победителей областного конкурса на звание "Самое благоустроенное муниципальное образование Пензенской области" призовые места</w:t>
            </w:r>
            <w:r w:rsidR="00221EA3">
              <w:rPr>
                <w:rFonts w:ascii="Times New Roman" w:eastAsia="Times New Roman" w:hAnsi="Times New Roman"/>
                <w:bCs/>
                <w:lang w:eastAsia="ru-RU"/>
              </w:rPr>
              <w:t xml:space="preserve"> расписываются</w:t>
            </w:r>
            <w:r w:rsidR="00221EA3" w:rsidRPr="00221EA3">
              <w:rPr>
                <w:rFonts w:ascii="Times New Roman" w:eastAsia="Times New Roman" w:hAnsi="Times New Roman"/>
                <w:bCs/>
                <w:lang w:eastAsia="ru-RU"/>
              </w:rPr>
              <w:t xml:space="preserve"> по </w:t>
            </w:r>
            <w:r w:rsidR="00851802">
              <w:rPr>
                <w:rFonts w:ascii="Times New Roman" w:eastAsia="Times New Roman" w:hAnsi="Times New Roman"/>
                <w:bCs/>
                <w:lang w:eastAsia="ru-RU"/>
              </w:rPr>
              <w:t>нескольким</w:t>
            </w:r>
            <w:r w:rsidR="00221EA3" w:rsidRPr="00221EA3">
              <w:rPr>
                <w:rFonts w:ascii="Times New Roman" w:eastAsia="Times New Roman" w:hAnsi="Times New Roman"/>
                <w:bCs/>
                <w:lang w:eastAsia="ru-RU"/>
              </w:rPr>
              <w:t xml:space="preserve"> категориям Конкурса</w:t>
            </w:r>
            <w:r w:rsidR="00851802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  <w:p w:rsidR="0030387E" w:rsidRPr="00851802" w:rsidRDefault="00851802" w:rsidP="003564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Также программа дополняется</w:t>
            </w:r>
            <w:r w:rsidRPr="00851802">
              <w:rPr>
                <w:rFonts w:ascii="Times New Roman" w:eastAsia="Times New Roman" w:hAnsi="Times New Roman"/>
                <w:bCs/>
                <w:lang w:eastAsia="ru-RU"/>
              </w:rPr>
              <w:t xml:space="preserve"> Поряд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ком</w:t>
            </w:r>
            <w:r w:rsidRPr="00851802">
              <w:rPr>
                <w:rFonts w:ascii="Times New Roman" w:eastAsia="Times New Roman" w:hAnsi="Times New Roman"/>
                <w:bCs/>
                <w:lang w:eastAsia="ru-RU"/>
              </w:rPr>
              <w:t xml:space="preserve"> предоставления субсидий из бюджета Пензенской области бюджетам муниципальных образований Пензенской области в рамках реализации подпрограммы 1 в 2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018 году.</w:t>
            </w:r>
          </w:p>
        </w:tc>
      </w:tr>
      <w:tr w:rsidR="0030387E" w:rsidRPr="00597190" w:rsidTr="00AC7AC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F92025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10.11.2017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811556" w:rsidRDefault="00851802" w:rsidP="00F9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51802">
              <w:rPr>
                <w:rFonts w:ascii="Times New Roman" w:eastAsia="Times New Roman" w:hAnsi="Times New Roman"/>
                <w:bCs/>
                <w:lang w:eastAsia="ru-RU"/>
              </w:rPr>
              <w:t>Порядок предоставления иных межбюджетных трансфертов на премирование победителей областного конкурса на звание "Самое благоустроенное муниципальное образован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ие Пензенской области" дополняется</w:t>
            </w:r>
            <w:r w:rsidRPr="0085180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приложением по р</w:t>
            </w:r>
            <w:r w:rsidRPr="00851802">
              <w:rPr>
                <w:rFonts w:ascii="Times New Roman" w:eastAsia="Times New Roman" w:hAnsi="Times New Roman"/>
                <w:bCs/>
                <w:lang w:eastAsia="ru-RU"/>
              </w:rPr>
              <w:t>аспределени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ю</w:t>
            </w:r>
            <w:r w:rsidRPr="00851802">
              <w:rPr>
                <w:rFonts w:ascii="Times New Roman" w:eastAsia="Times New Roman" w:hAnsi="Times New Roman"/>
                <w:bCs/>
                <w:lang w:eastAsia="ru-RU"/>
              </w:rPr>
              <w:t xml:space="preserve"> иных межбюджетных трансфертов на премирование победителей областного конкурса </w:t>
            </w:r>
            <w:r w:rsidRPr="00851802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на звание "Самое благоустроенное муниципальное образование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Пензенской области" на 2017 год</w:t>
            </w:r>
            <w:r w:rsidR="003518C9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</w:tr>
      <w:tr w:rsidR="0030387E" w:rsidRPr="00597190" w:rsidTr="00AC7AC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F92025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15.12.2017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146677" w:rsidRDefault="003518C9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3518C9">
              <w:rPr>
                <w:rFonts w:ascii="Times New Roman" w:eastAsia="Times New Roman" w:hAnsi="Times New Roman"/>
                <w:bCs/>
                <w:lang w:eastAsia="ru-RU"/>
              </w:rPr>
              <w:t>Вносятся изменения в наименования мероприятий в рамках подпрограммы 2 программы.</w:t>
            </w:r>
          </w:p>
        </w:tc>
      </w:tr>
      <w:tr w:rsidR="0030387E" w:rsidRPr="00597190" w:rsidTr="00AC7AC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4A1D5B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27.12.2017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3518C9" w:rsidRDefault="003518C9" w:rsidP="003518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Корректировка объемов бюджетных ассигнований на реализацию мероприятий подпрограмм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1 и 3</w:t>
            </w:r>
            <w:r w:rsidR="00061FE7">
              <w:rPr>
                <w:rFonts w:ascii="Times New Roman" w:eastAsia="Times New Roman" w:hAnsi="Times New Roman"/>
                <w:bCs/>
                <w:lang w:eastAsia="ru-RU"/>
              </w:rPr>
              <w:t xml:space="preserve"> программы 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 в  связи с  внесением изменений в Закон Пензенской области от 22.12.2016 № 2991-ЗПО «О бюджете Пензенской области на 2017 год и на плановый период 2018 и 2019 годов» (с последующими изменениями).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В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>носятся изменения в 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программы в части приложений по распределению субсидий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. Также вносятся изменения в </w:t>
            </w:r>
            <w:r>
              <w:rPr>
                <w:rFonts w:ascii="Times New Roman" w:eastAsiaTheme="minorHAnsi" w:hAnsi="Times New Roman"/>
              </w:rPr>
              <w:t>Перечень целевых показателей.</w:t>
            </w:r>
          </w:p>
        </w:tc>
      </w:tr>
      <w:tr w:rsidR="0030387E" w:rsidRPr="00597190" w:rsidTr="00AC7AC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4A1D5B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28.12.2017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061FE7" w:rsidRDefault="003518C9" w:rsidP="00351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Корректировка объемов бюджетных ассигнований на реализацию мероприятий подпрограмм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1 и 2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="00061FE7">
              <w:rPr>
                <w:rFonts w:ascii="Times New Roman" w:eastAsia="Times New Roman" w:hAnsi="Times New Roman"/>
                <w:bCs/>
                <w:lang w:eastAsia="ru-RU"/>
              </w:rPr>
              <w:t xml:space="preserve">программы 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>в  связи с  внесением изменений в Закон Пензенской области от 22.12.2016 № 2991-ЗПО «О бюджете Пензенской области на 2017 год и на плановый период 2018 и 2019 годов» (с последующими изменениями).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В</w:t>
            </w:r>
            <w:r w:rsidRPr="00EF3538">
              <w:rPr>
                <w:rFonts w:ascii="Times New Roman" w:eastAsia="Times New Roman" w:hAnsi="Times New Roman"/>
                <w:bCs/>
                <w:lang w:eastAsia="ru-RU"/>
              </w:rPr>
              <w:t>носятся изменения в 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программы в части приложений по распределению субсидий</w:t>
            </w:r>
            <w:r w:rsidR="00061FE7">
              <w:rPr>
                <w:rFonts w:ascii="Times New Roman" w:eastAsia="Times New Roman" w:hAnsi="Times New Roman"/>
                <w:bCs/>
                <w:lang w:eastAsia="ru-RU"/>
              </w:rPr>
              <w:t xml:space="preserve">. В </w:t>
            </w:r>
            <w:r w:rsidR="00061FE7" w:rsidRPr="00061FE7">
              <w:rPr>
                <w:rFonts w:ascii="Times New Roman" w:eastAsia="Times New Roman" w:hAnsi="Times New Roman"/>
                <w:bCs/>
                <w:lang w:eastAsia="ru-RU"/>
              </w:rPr>
              <w:t>Поряд</w:t>
            </w:r>
            <w:r w:rsidR="00061FE7">
              <w:rPr>
                <w:rFonts w:ascii="Times New Roman" w:eastAsia="Times New Roman" w:hAnsi="Times New Roman"/>
                <w:bCs/>
                <w:lang w:eastAsia="ru-RU"/>
              </w:rPr>
              <w:t>ке</w:t>
            </w:r>
            <w:r w:rsidR="00061FE7" w:rsidRPr="00061FE7">
              <w:rPr>
                <w:rFonts w:ascii="Times New Roman" w:eastAsia="Times New Roman" w:hAnsi="Times New Roman"/>
                <w:bCs/>
                <w:lang w:eastAsia="ru-RU"/>
              </w:rPr>
              <w:t xml:space="preserve"> предоставления иных межбюджетных трансфертов на премирование победителей областного конкурса на звание "Самое благоустроенное муниципальное образование Пензенской области"</w:t>
            </w:r>
            <w:r w:rsidR="00061FE7">
              <w:rPr>
                <w:rFonts w:ascii="Times New Roman" w:eastAsia="Times New Roman" w:hAnsi="Times New Roman"/>
                <w:bCs/>
                <w:lang w:eastAsia="ru-RU"/>
              </w:rPr>
              <w:t xml:space="preserve"> прописываются варианты расходования денежной премии.</w:t>
            </w:r>
          </w:p>
        </w:tc>
      </w:tr>
      <w:tr w:rsidR="0030387E" w:rsidRPr="00597190" w:rsidTr="00AC7AC2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Default="0030387E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14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597190" w:rsidRDefault="0030387E" w:rsidP="004A1D5B">
            <w:r w:rsidRPr="00597190">
              <w:rPr>
                <w:rFonts w:ascii="Times New Roman" w:eastAsia="Times New Roman" w:hAnsi="Times New Roman"/>
                <w:lang w:eastAsia="ru-RU"/>
              </w:rPr>
              <w:t>постановление Правительства Пензенской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28.12.2017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E64B87" w:rsidRDefault="0030387E" w:rsidP="00AC7A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4B87">
              <w:rPr>
                <w:rFonts w:ascii="Times New Roman" w:hAnsi="Times New Roman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387E" w:rsidRPr="00146677" w:rsidRDefault="00061FE7" w:rsidP="00597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061FE7">
              <w:rPr>
                <w:rFonts w:ascii="Times New Roman" w:eastAsia="Times New Roman" w:hAnsi="Times New Roman"/>
                <w:bCs/>
                <w:lang w:eastAsia="ru-RU"/>
              </w:rPr>
              <w:t>Корректировка объемов бюджетных ассигнований на реализацию мероприятий подпрограмм 1 и 3 программы  в  связи с  внесением изменений в Закон Пензенской области от 22.12.2016 № 2991-ЗПО «О бюджете Пензенской области на 2017 год и на плановый период 2018 и 2019 годов» (с последующими изменениями). Вносятся изменения в 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 программы в части приложений по распределению субсидий.</w:t>
            </w:r>
          </w:p>
        </w:tc>
      </w:tr>
    </w:tbl>
    <w:p w:rsidR="00F03D8A" w:rsidRDefault="00F03D8A">
      <w:pPr>
        <w:rPr>
          <w:rFonts w:ascii="Times New Roman" w:hAnsi="Times New Roman"/>
        </w:rPr>
      </w:pPr>
    </w:p>
    <w:p w:rsidR="00F03D8A" w:rsidRPr="00F03D8A" w:rsidRDefault="00F03D8A" w:rsidP="00F03D8A">
      <w:pPr>
        <w:rPr>
          <w:rFonts w:ascii="Times New Roman" w:hAnsi="Times New Roman"/>
        </w:rPr>
      </w:pPr>
    </w:p>
    <w:p w:rsidR="00F03D8A" w:rsidRDefault="00F03D8A" w:rsidP="00F03D8A">
      <w:pPr>
        <w:rPr>
          <w:rFonts w:ascii="Times New Roman" w:hAnsi="Times New Roman"/>
        </w:rPr>
      </w:pPr>
    </w:p>
    <w:p w:rsidR="00DD71C2" w:rsidRDefault="00DD71C2" w:rsidP="00F03D8A">
      <w:pPr>
        <w:rPr>
          <w:rFonts w:ascii="Times New Roman" w:hAnsi="Times New Roman"/>
        </w:rPr>
      </w:pPr>
    </w:p>
    <w:p w:rsidR="00DD71C2" w:rsidRDefault="00DD71C2" w:rsidP="00F03D8A">
      <w:pPr>
        <w:rPr>
          <w:rFonts w:ascii="Times New Roman" w:hAnsi="Times New Roman"/>
        </w:rPr>
      </w:pPr>
    </w:p>
    <w:p w:rsidR="00DD71C2" w:rsidRDefault="00DD71C2" w:rsidP="00F03D8A">
      <w:pPr>
        <w:rPr>
          <w:rFonts w:ascii="Times New Roman" w:hAnsi="Times New Roman"/>
        </w:rPr>
      </w:pPr>
    </w:p>
    <w:p w:rsidR="00DD71C2" w:rsidRDefault="00DD71C2" w:rsidP="00F03D8A">
      <w:pPr>
        <w:rPr>
          <w:rFonts w:ascii="Times New Roman" w:hAnsi="Times New Roman"/>
        </w:rPr>
      </w:pPr>
    </w:p>
    <w:p w:rsidR="008169FC" w:rsidRDefault="008169FC" w:rsidP="00F03D8A">
      <w:pPr>
        <w:rPr>
          <w:rFonts w:ascii="Times New Roman" w:hAnsi="Times New Roman"/>
        </w:rPr>
      </w:pPr>
    </w:p>
    <w:p w:rsidR="008169FC" w:rsidRDefault="008169FC" w:rsidP="00F03D8A">
      <w:pPr>
        <w:rPr>
          <w:rFonts w:ascii="Times New Roman" w:hAnsi="Times New Roman"/>
        </w:rPr>
      </w:pPr>
    </w:p>
    <w:p w:rsidR="008169FC" w:rsidRDefault="008169FC" w:rsidP="00F03D8A">
      <w:pPr>
        <w:rPr>
          <w:rFonts w:ascii="Times New Roman" w:hAnsi="Times New Roman"/>
        </w:rPr>
      </w:pPr>
    </w:p>
    <w:p w:rsidR="008169FC" w:rsidRDefault="008169FC" w:rsidP="00F03D8A">
      <w:pPr>
        <w:rPr>
          <w:rFonts w:ascii="Times New Roman" w:hAnsi="Times New Roman"/>
        </w:rPr>
      </w:pPr>
    </w:p>
    <w:p w:rsidR="008169FC" w:rsidRDefault="008169FC" w:rsidP="00F03D8A">
      <w:pPr>
        <w:rPr>
          <w:rFonts w:ascii="Times New Roman" w:hAnsi="Times New Roman"/>
        </w:rPr>
      </w:pPr>
    </w:p>
    <w:p w:rsidR="00DD71C2" w:rsidRDefault="00DD71C2" w:rsidP="00F03D8A">
      <w:pPr>
        <w:rPr>
          <w:rFonts w:ascii="Times New Roman" w:hAnsi="Times New Roman"/>
        </w:rPr>
      </w:pPr>
    </w:p>
    <w:p w:rsidR="00C67BA7" w:rsidRDefault="00C67BA7" w:rsidP="00F03D8A">
      <w:pPr>
        <w:rPr>
          <w:rFonts w:ascii="Times New Roman" w:hAnsi="Times New Roman"/>
        </w:rPr>
      </w:pPr>
    </w:p>
    <w:p w:rsidR="00A34B41" w:rsidRPr="00A34B41" w:rsidRDefault="00A34B41" w:rsidP="00F92025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ОЦЕНКА ЭФФЕКТИВНОСТИ РЕАЛИЗАЦИИ ГОСУДАРСТВЕННОЙ ПРОГРАММЫ ПЕНЗЕНСКОЙ ОБЛАСТИ</w:t>
      </w:r>
    </w:p>
    <w:p w:rsidR="00A34B41" w:rsidRPr="00A34B41" w:rsidRDefault="00A34B41" w:rsidP="00A34B41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I. Оценка степени реализации мероприятий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реализации мероприятий оценивается для каждой подпрограммы как доля мероприятий, выполненных в полном объеме,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Мв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М,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- степень реализации мероприятий;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Мв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М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общее количество мероприятий, запланированных к реализации в отчетном году.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4A1D5B" w:rsidRPr="004A1D5B">
        <w:rPr>
          <w:rFonts w:ascii="Times New Roman" w:eastAsiaTheme="minorHAnsi" w:hAnsi="Times New Roman"/>
          <w:b/>
          <w:sz w:val="28"/>
          <w:szCs w:val="28"/>
        </w:rPr>
        <w:t>10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 w:rsidR="004A1D5B" w:rsidRPr="004A1D5B">
        <w:rPr>
          <w:rFonts w:ascii="Times New Roman" w:eastAsiaTheme="minorHAnsi" w:hAnsi="Times New Roman"/>
          <w:b/>
          <w:sz w:val="28"/>
          <w:szCs w:val="28"/>
        </w:rPr>
        <w:t>10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3A633B"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4A1D5B" w:rsidRPr="004A1D5B">
        <w:rPr>
          <w:rFonts w:ascii="Times New Roman" w:eastAsiaTheme="minorHAnsi" w:hAnsi="Times New Roman"/>
          <w:b/>
          <w:sz w:val="28"/>
          <w:szCs w:val="28"/>
        </w:rPr>
        <w:t>4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 w:rsidR="004A1D5B" w:rsidRPr="004A1D5B">
        <w:rPr>
          <w:rFonts w:ascii="Times New Roman" w:eastAsiaTheme="minorHAnsi" w:hAnsi="Times New Roman"/>
          <w:b/>
          <w:sz w:val="28"/>
          <w:szCs w:val="28"/>
        </w:rPr>
        <w:t>4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В) Подпрограмма </w:t>
      </w:r>
      <w:r w:rsidR="003A633B"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сферах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>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СРм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7E5E3A" w:rsidRPr="004A1D5B">
        <w:rPr>
          <w:rFonts w:ascii="Times New Roman" w:eastAsiaTheme="minorHAnsi" w:hAnsi="Times New Roman"/>
          <w:b/>
          <w:sz w:val="28"/>
          <w:szCs w:val="28"/>
        </w:rPr>
        <w:t>2 / 2</w:t>
      </w:r>
      <w:r w:rsidRPr="004A1D5B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A34B41" w:rsidRDefault="00A34B41" w:rsidP="00F9202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8169FC" w:rsidRDefault="008169FC" w:rsidP="00F9202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8169FC" w:rsidRDefault="008169FC" w:rsidP="00F9202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II. Оценка степени соответствия 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запланированному</w:t>
      </w:r>
      <w:proofErr w:type="gramEnd"/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уровню затрат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Зф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>,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 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соответствия запланированному уровню расходов;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Зф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фактические расходы на реализацию подпрограммы в отчетном году;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плановые расходы на реализацию подпрограммы в отчетном году.</w:t>
      </w:r>
    </w:p>
    <w:p w:rsidR="00A34B41" w:rsidRPr="00A34B41" w:rsidRDefault="00A34B41" w:rsidP="00A34B41">
      <w:pPr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124</w:t>
      </w:r>
      <w:r w:rsidRPr="00DF795A">
        <w:rPr>
          <w:rFonts w:ascii="Times New Roman" w:eastAsiaTheme="minorHAnsi" w:hAnsi="Times New Roman"/>
          <w:b/>
          <w:sz w:val="28"/>
          <w:szCs w:val="28"/>
        </w:rPr>
        <w:t> 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264</w:t>
      </w:r>
      <w:r w:rsidRPr="00DF795A">
        <w:rPr>
          <w:rFonts w:ascii="Times New Roman" w:eastAsiaTheme="minorHAnsi" w:hAnsi="Times New Roman"/>
          <w:b/>
          <w:sz w:val="28"/>
          <w:szCs w:val="28"/>
        </w:rPr>
        <w:t>,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0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/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142</w:t>
      </w:r>
      <w:r w:rsidRPr="00DF795A">
        <w:rPr>
          <w:rFonts w:ascii="Times New Roman" w:eastAsiaTheme="minorHAnsi" w:hAnsi="Times New Roman"/>
          <w:b/>
          <w:sz w:val="28"/>
          <w:szCs w:val="28"/>
        </w:rPr>
        <w:t> 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086</w:t>
      </w:r>
      <w:r w:rsidRPr="00DF795A">
        <w:rPr>
          <w:rFonts w:ascii="Times New Roman" w:eastAsiaTheme="minorHAnsi" w:hAnsi="Times New Roman"/>
          <w:b/>
          <w:sz w:val="28"/>
          <w:szCs w:val="28"/>
        </w:rPr>
        <w:t>,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2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EE5605" w:rsidRPr="00DF795A">
        <w:rPr>
          <w:rFonts w:ascii="Times New Roman" w:eastAsiaTheme="minorHAnsi" w:hAnsi="Times New Roman"/>
          <w:b/>
          <w:sz w:val="28"/>
          <w:szCs w:val="28"/>
        </w:rPr>
        <w:t>0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,87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Б) Подпрограмма 1 «Стимулирование развития жилищного строительства в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71 594,0</w:t>
      </w:r>
      <w:r w:rsidRPr="00DF795A">
        <w:rPr>
          <w:rFonts w:ascii="Times New Roman" w:eastAsiaTheme="minorHAnsi" w:hAnsi="Times New Roman"/>
          <w:b/>
          <w:sz w:val="28"/>
          <w:szCs w:val="28"/>
        </w:rPr>
        <w:t>/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71</w:t>
      </w:r>
      <w:r w:rsidRPr="00DF795A">
        <w:rPr>
          <w:rFonts w:ascii="Times New Roman" w:eastAsiaTheme="minorHAnsi" w:hAnsi="Times New Roman"/>
          <w:b/>
          <w:sz w:val="28"/>
          <w:szCs w:val="28"/>
        </w:rPr>
        <w:t> 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594,0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EE5605" w:rsidRPr="00DF795A">
        <w:rPr>
          <w:rFonts w:ascii="Times New Roman" w:eastAsiaTheme="minorHAnsi" w:hAnsi="Times New Roman"/>
          <w:b/>
          <w:sz w:val="28"/>
          <w:szCs w:val="28"/>
        </w:rPr>
        <w:t>1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В) Подпрограмма 1 «Государственное регулирование в жилищной, строительной 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сферах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>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  <w:proofErr w:type="spellStart"/>
      <w:r w:rsidRPr="00DF795A">
        <w:rPr>
          <w:rFonts w:ascii="Times New Roman" w:eastAsiaTheme="minorHAnsi" w:hAnsi="Times New Roman"/>
          <w:b/>
          <w:sz w:val="28"/>
          <w:szCs w:val="28"/>
        </w:rPr>
        <w:t>ССуз</w:t>
      </w:r>
      <w:proofErr w:type="spellEnd"/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4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9</w:t>
      </w:r>
      <w:r w:rsidRPr="00DF795A">
        <w:rPr>
          <w:rFonts w:ascii="Times New Roman" w:eastAsiaTheme="minorHAnsi" w:hAnsi="Times New Roman"/>
          <w:b/>
          <w:sz w:val="28"/>
          <w:szCs w:val="28"/>
        </w:rPr>
        <w:t> 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953</w:t>
      </w:r>
      <w:r w:rsidRPr="00DF795A">
        <w:rPr>
          <w:rFonts w:ascii="Times New Roman" w:eastAsiaTheme="minorHAnsi" w:hAnsi="Times New Roman"/>
          <w:b/>
          <w:sz w:val="28"/>
          <w:szCs w:val="28"/>
        </w:rPr>
        <w:t>,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0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EE5605" w:rsidRPr="00DF795A">
        <w:rPr>
          <w:rFonts w:ascii="Times New Roman" w:eastAsiaTheme="minorHAnsi" w:hAnsi="Times New Roman"/>
          <w:b/>
          <w:sz w:val="28"/>
          <w:szCs w:val="28"/>
        </w:rPr>
        <w:t>51</w:t>
      </w:r>
      <w:r w:rsidRPr="00DF795A">
        <w:rPr>
          <w:rFonts w:ascii="Times New Roman" w:eastAsiaTheme="minorHAnsi" w:hAnsi="Times New Roman"/>
          <w:b/>
          <w:sz w:val="28"/>
          <w:szCs w:val="28"/>
        </w:rPr>
        <w:t> 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587</w:t>
      </w:r>
      <w:r w:rsidRPr="00DF795A">
        <w:rPr>
          <w:rFonts w:ascii="Times New Roman" w:eastAsiaTheme="minorHAnsi" w:hAnsi="Times New Roman"/>
          <w:b/>
          <w:sz w:val="28"/>
          <w:szCs w:val="28"/>
        </w:rPr>
        <w:t>,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2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0,9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7</w:t>
      </w:r>
    </w:p>
    <w:p w:rsid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III. Оценка эффективности использования средств бюджета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Пензенской области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Эффективность использования средств бюджета Пензенской области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бюджета Пензенской области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,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  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использования средств бюджета Пензенской области;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мероприятий, полностью или частично финансируемых из средств бюджета Пензенской области;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соответствия запланированному уровню расходов из средств бюджета Пензенской области.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1 / </w:t>
      </w:r>
      <w:r w:rsidR="00EE5605" w:rsidRPr="007F17F1">
        <w:rPr>
          <w:rFonts w:ascii="Times New Roman" w:eastAsiaTheme="minorHAnsi" w:hAnsi="Times New Roman"/>
          <w:b/>
          <w:sz w:val="28"/>
          <w:szCs w:val="28"/>
        </w:rPr>
        <w:t>0,</w:t>
      </w:r>
      <w:r w:rsidR="007F17F1" w:rsidRPr="007F17F1">
        <w:rPr>
          <w:rFonts w:ascii="Times New Roman" w:eastAsiaTheme="minorHAnsi" w:hAnsi="Times New Roman"/>
          <w:b/>
          <w:sz w:val="28"/>
          <w:szCs w:val="28"/>
        </w:rPr>
        <w:t>87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 = 1</w:t>
      </w:r>
      <w:r w:rsidR="00EE5605" w:rsidRPr="007F17F1">
        <w:rPr>
          <w:rFonts w:ascii="Times New Roman" w:eastAsiaTheme="minorHAnsi" w:hAnsi="Times New Roman"/>
          <w:b/>
          <w:sz w:val="28"/>
          <w:szCs w:val="28"/>
        </w:rPr>
        <w:t>,</w:t>
      </w:r>
      <w:r w:rsidR="007F17F1" w:rsidRPr="007F17F1">
        <w:rPr>
          <w:rFonts w:ascii="Times New Roman" w:eastAsiaTheme="minorHAnsi" w:hAnsi="Times New Roman"/>
          <w:b/>
          <w:sz w:val="28"/>
          <w:szCs w:val="28"/>
        </w:rPr>
        <w:t>15</w:t>
      </w:r>
      <w:r w:rsidR="00EE5605" w:rsidRPr="007F17F1">
        <w:rPr>
          <w:rFonts w:ascii="Times New Roman" w:eastAsiaTheme="minorHAnsi" w:hAnsi="Times New Roman"/>
          <w:b/>
          <w:sz w:val="28"/>
          <w:szCs w:val="28"/>
        </w:rPr>
        <w:t>=1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Б) Подпрограмма 1 «Стимулирование развития жилищного строительства в Пензенской области»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1 / </w:t>
      </w:r>
      <w:r w:rsidR="00EE5605" w:rsidRPr="007F17F1">
        <w:rPr>
          <w:rFonts w:ascii="Times New Roman" w:eastAsiaTheme="minorHAnsi" w:hAnsi="Times New Roman"/>
          <w:b/>
          <w:sz w:val="28"/>
          <w:szCs w:val="28"/>
        </w:rPr>
        <w:t>1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A34B41" w:rsidRPr="00A34B41" w:rsidRDefault="00A34B41" w:rsidP="00A34B41">
      <w:pPr>
        <w:ind w:left="36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В) Подпрограмма 1 «Государственное регулирование в жилищной, строительной 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сферах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>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:rsidR="00A34B41" w:rsidRPr="00A34B41" w:rsidRDefault="00A34B41" w:rsidP="00A34B41">
      <w:pPr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7F17F1">
        <w:rPr>
          <w:rFonts w:ascii="Times New Roman" w:eastAsiaTheme="minorHAnsi" w:hAnsi="Times New Roman"/>
          <w:b/>
          <w:sz w:val="28"/>
          <w:szCs w:val="28"/>
        </w:rPr>
        <w:t>1 / 0,9</w:t>
      </w:r>
      <w:r w:rsidR="007F17F1" w:rsidRPr="007F17F1">
        <w:rPr>
          <w:rFonts w:ascii="Times New Roman" w:eastAsiaTheme="minorHAnsi" w:hAnsi="Times New Roman"/>
          <w:b/>
          <w:sz w:val="28"/>
          <w:szCs w:val="28"/>
        </w:rPr>
        <w:t>7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 = 1,0</w:t>
      </w:r>
      <w:r w:rsidR="007F17F1" w:rsidRPr="007F17F1">
        <w:rPr>
          <w:rFonts w:ascii="Times New Roman" w:eastAsiaTheme="minorHAnsi" w:hAnsi="Times New Roman"/>
          <w:b/>
          <w:sz w:val="28"/>
          <w:szCs w:val="28"/>
        </w:rPr>
        <w:t>3</w:t>
      </w:r>
      <w:r w:rsidRPr="007F17F1">
        <w:rPr>
          <w:rFonts w:ascii="Times New Roman" w:eastAsiaTheme="minorHAnsi" w:hAnsi="Times New Roman"/>
          <w:b/>
          <w:sz w:val="28"/>
          <w:szCs w:val="28"/>
        </w:rPr>
        <w:t xml:space="preserve"> = 1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В случае если отношение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М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СС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УЗ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отношение принимается </w:t>
      </w:r>
      <w:proofErr w:type="gramStart"/>
      <w:r w:rsidRPr="00A34B41">
        <w:rPr>
          <w:rFonts w:ascii="Times New Roman" w:eastAsiaTheme="minorHAnsi" w:hAnsi="Times New Roman"/>
          <w:sz w:val="28"/>
          <w:szCs w:val="28"/>
        </w:rPr>
        <w:t>равным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A34B41" w:rsidRDefault="00A34B41" w:rsidP="007D17C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8169FC" w:rsidRDefault="008169FC" w:rsidP="007D17C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IV. Оценка степени достижения целей и решения задач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подпрограмм, входящих в государственную программу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Для оценки степени достижения целей и решения задач (далее - степень реализации) подпрограмм определяется степень достижения плановых значений каждого целевого показателя, характеризующего цели и задачи подпрограммы.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достижения планового значения целевого показателя рассчитывается по следующим формулам: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увеличение значений: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снижение значений: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значение целевого показателя, характеризующего цели и задачи подпрограммы, фактически достигнутое на конец отчетного периода;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плановое значение целевого показателя, характеризующего цели и задачи подпрограммы.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Степень реализации подпрограммы рассчитывается по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38DFD49" wp14:editId="393AC125">
            <wp:extent cx="1362075" cy="428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N </w:t>
      </w:r>
      <w:r w:rsidRPr="00A34B41">
        <w:rPr>
          <w:rFonts w:ascii="Times New Roman" w:eastAsiaTheme="minorHAnsi" w:hAnsi="Times New Roman"/>
          <w:sz w:val="28"/>
          <w:szCs w:val="28"/>
        </w:rPr>
        <w:t>- число целевых показателей, характеризующих цели и задачи подпрограммы.</w:t>
      </w:r>
    </w:p>
    <w:p w:rsidR="00A34B41" w:rsidRDefault="00A34B41" w:rsidP="007D1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данной формулы в случаях, если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принимается </w:t>
      </w:r>
      <w:proofErr w:type="gramStart"/>
      <w:r w:rsidRPr="00A34B41">
        <w:rPr>
          <w:rFonts w:ascii="Times New Roman" w:eastAsiaTheme="minorHAnsi" w:hAnsi="Times New Roman"/>
          <w:sz w:val="28"/>
          <w:szCs w:val="28"/>
        </w:rPr>
        <w:t>равным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7D17C7" w:rsidRPr="00A34B41" w:rsidRDefault="007D17C7" w:rsidP="007D1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10"/>
        <w:gridCol w:w="1202"/>
        <w:gridCol w:w="1153"/>
        <w:gridCol w:w="1443"/>
        <w:gridCol w:w="1419"/>
        <w:gridCol w:w="2376"/>
      </w:tblGrid>
      <w:tr w:rsidR="00A34B41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Наименование целевого показателя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Ед. измерения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Плановое значение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 xml:space="preserve"> 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П/ПП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Фактическое значение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П/ПФ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Степень достижения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СД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П/ППЗ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 xml:space="preserve"> 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val="en-US"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Степень реализации подпрограммы</w:t>
            </w:r>
            <w:r w:rsidRPr="00A34B41">
              <w:rPr>
                <w:rFonts w:ascii="Times New Roman" w:eastAsiaTheme="minorHAnsi" w:hAnsi="Times New Roman" w:cstheme="minorBidi"/>
                <w:noProof/>
                <w:position w:val="-28"/>
                <w:sz w:val="28"/>
                <w:szCs w:val="28"/>
                <w:lang w:eastAsia="ru-RU"/>
              </w:rPr>
              <w:drawing>
                <wp:inline distT="0" distB="0" distL="0" distR="0" wp14:anchorId="1E108A4D" wp14:editId="7B9667FD">
                  <wp:extent cx="1362075" cy="4286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B41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6</w:t>
            </w:r>
          </w:p>
        </w:tc>
      </w:tr>
      <w:tr w:rsidR="00A34B41" w:rsidRPr="00A34B41" w:rsidTr="00113367">
        <w:tc>
          <w:tcPr>
            <w:tcW w:w="9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A34B41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Доля населения, обеспеченного питьевой водой, отвечающей требованиям безопасности, в общей численности населения Пензенской области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113367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eastAsiaTheme="minorHAnsi" w:hAnsi="Times New Roman" w:cstheme="minorBidi"/>
              </w:rPr>
              <w:t>98,5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A34B41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E31628">
              <w:rPr>
                <w:rFonts w:ascii="Times New Roman" w:eastAsia="Times New Roman" w:hAnsi="Times New Roman" w:cstheme="minorBidi"/>
                <w:lang w:eastAsia="ru-RU"/>
              </w:rPr>
              <w:t>98,</w:t>
            </w:r>
            <w:r w:rsidR="00113367">
              <w:rPr>
                <w:rFonts w:ascii="Times New Roman" w:eastAsia="Times New Roman" w:hAnsi="Times New Roman" w:cstheme="minorBidi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E31628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Износ объектов коммунальной инфраструктуры по отношению к нормативному сроку службы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113367" w:rsidP="00E316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eastAsiaTheme="minorHAnsi" w:hAnsi="Times New Roman" w:cstheme="minorBidi"/>
              </w:rPr>
              <w:t>72,7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113367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72,7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E31628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Прирост 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113367" w:rsidP="00E316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eastAsiaTheme="minorHAnsi" w:hAnsi="Times New Roman" w:cstheme="minorBidi"/>
              </w:rPr>
              <w:t>1,05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113367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1,05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E31628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0D6F8F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8F" w:rsidRPr="00B26C3E" w:rsidRDefault="000D6F8F" w:rsidP="00B26C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26C3E">
              <w:rPr>
                <w:rFonts w:ascii="Times New Roman" w:eastAsiaTheme="minorHAnsi" w:hAnsi="Times New Roman"/>
                <w:sz w:val="20"/>
                <w:szCs w:val="20"/>
              </w:rPr>
              <w:t>Доля благоустроенных дворовых территорий многоквартирных домов от общего количества дворовых территорий многоквартирных дворов</w:t>
            </w:r>
          </w:p>
          <w:p w:rsidR="000D6F8F" w:rsidRPr="00B26C3E" w:rsidRDefault="000D6F8F" w:rsidP="00B26C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8F" w:rsidRPr="00A34B41" w:rsidRDefault="000D6F8F" w:rsidP="004A1D5B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8F" w:rsidRDefault="000D6F8F" w:rsidP="00E316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eastAsiaTheme="minorHAnsi" w:hAnsi="Times New Roman" w:cstheme="minorBidi"/>
              </w:rPr>
              <w:t>27,0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8F" w:rsidRDefault="000D6F8F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27,0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8F" w:rsidRPr="00E31628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8F" w:rsidRPr="00A34B41" w:rsidRDefault="000D6F8F" w:rsidP="00CC2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0D6F8F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8F" w:rsidRPr="00B26C3E" w:rsidRDefault="000D6F8F" w:rsidP="00B26C3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26C3E">
              <w:rPr>
                <w:rFonts w:ascii="Times New Roman" w:eastAsiaTheme="minorHAnsi" w:hAnsi="Times New Roman"/>
                <w:sz w:val="20"/>
                <w:szCs w:val="20"/>
              </w:rPr>
              <w:t xml:space="preserve">Доля благоустроенных муниципальных территорий общего пользования (парков, </w:t>
            </w:r>
            <w:r w:rsidRPr="00B26C3E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скверов, набережных и других мест массового пребывания населения) от общего количества таких территорий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8F" w:rsidRPr="00A34B41" w:rsidRDefault="000D6F8F" w:rsidP="004A1D5B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lastRenderedPageBreak/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8F" w:rsidRDefault="000D6F8F" w:rsidP="00E316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eastAsiaTheme="minorHAnsi" w:hAnsi="Times New Roman" w:cstheme="minorBidi"/>
              </w:rPr>
              <w:t>38,0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8F" w:rsidRDefault="000D6F8F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38,0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8F" w:rsidRPr="00E31628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8F" w:rsidRPr="00A34B41" w:rsidRDefault="000D6F8F" w:rsidP="00CC2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lastRenderedPageBreak/>
              <w:t>Итоговое значение (по подпрограмме 1)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 w:rsidRPr="000D6F8F">
              <w:rPr>
                <w:rFonts w:ascii="Times New Roman" w:eastAsia="Times New Roman" w:hAnsi="Times New Roman" w:cstheme="minorBidi"/>
                <w:b/>
                <w:lang w:eastAsia="ru-RU"/>
              </w:rPr>
              <w:t>1</w:t>
            </w:r>
          </w:p>
        </w:tc>
      </w:tr>
      <w:tr w:rsidR="00A34B41" w:rsidRPr="00A34B41" w:rsidTr="00113367">
        <w:tc>
          <w:tcPr>
            <w:tcW w:w="9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Подпрограмма 2 «Стимулирование развития жилищного строительства в Пензенской области»</w:t>
            </w:r>
          </w:p>
        </w:tc>
      </w:tr>
      <w:tr w:rsidR="00A34B41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Обеспечение ввода жилья в эксплуатацию на территории Пензенской области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 xml:space="preserve">тыс. </w:t>
            </w:r>
            <w:proofErr w:type="spellStart"/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кв</w:t>
            </w:r>
            <w:proofErr w:type="gramStart"/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E31628" w:rsidP="0011336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E31628">
              <w:rPr>
                <w:rFonts w:ascii="Times New Roman" w:eastAsiaTheme="minorHAnsi" w:hAnsi="Times New Roman" w:cstheme="minorBidi"/>
              </w:rPr>
              <w:t>8</w:t>
            </w:r>
            <w:r w:rsidR="00113367">
              <w:rPr>
                <w:rFonts w:ascii="Times New Roman" w:eastAsiaTheme="minorHAnsi" w:hAnsi="Times New Roman" w:cstheme="minorBidi"/>
              </w:rPr>
              <w:t>90</w:t>
            </w:r>
            <w:r w:rsidR="00A34B41" w:rsidRPr="00E31628">
              <w:rPr>
                <w:rFonts w:ascii="Times New Roman" w:eastAsiaTheme="minorHAnsi" w:hAnsi="Times New Roman" w:cstheme="minorBidi"/>
              </w:rPr>
              <w:t>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E31628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E31628">
              <w:rPr>
                <w:rFonts w:ascii="Times New Roman" w:eastAsia="Times New Roman" w:hAnsi="Times New Roman" w:cstheme="minorBidi"/>
                <w:lang w:eastAsia="ru-RU"/>
              </w:rPr>
              <w:t>886</w:t>
            </w:r>
            <w:r w:rsidR="00A34B41" w:rsidRPr="00E31628">
              <w:rPr>
                <w:rFonts w:ascii="Times New Roman" w:eastAsia="Times New Roman" w:hAnsi="Times New Roman" w:cstheme="minorBidi"/>
                <w:lang w:eastAsia="ru-RU"/>
              </w:rPr>
              <w:t>,</w:t>
            </w:r>
            <w:r w:rsidR="00113367">
              <w:rPr>
                <w:rFonts w:ascii="Times New Roman" w:eastAsia="Times New Roman" w:hAnsi="Times New Roman" w:cstheme="minorBidi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D9495B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D9495B">
              <w:rPr>
                <w:rFonts w:ascii="Times New Roman" w:eastAsia="Times New Roman" w:hAnsi="Times New Roman" w:cstheme="minorBidi"/>
                <w:lang w:eastAsia="ru-RU"/>
              </w:rPr>
              <w:t>0,99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 xml:space="preserve">Удельный вес введенной </w:t>
            </w:r>
            <w:proofErr w:type="gramStart"/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общей площади жилых домов по отношению к общей площади жилищного фонда</w:t>
            </w:r>
            <w:proofErr w:type="gram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A34B41" w:rsidP="00E316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E31628">
              <w:rPr>
                <w:rFonts w:ascii="Times New Roman" w:eastAsiaTheme="minorHAnsi" w:hAnsi="Times New Roman" w:cstheme="minorBidi"/>
              </w:rPr>
              <w:t>2,1</w:t>
            </w:r>
            <w:r w:rsidR="00113367">
              <w:rPr>
                <w:rFonts w:ascii="Times New Roman" w:eastAsiaTheme="minorHAnsi" w:hAnsi="Times New Roman" w:cstheme="minorBidi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A34B41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E31628">
              <w:rPr>
                <w:rFonts w:ascii="Times New Roman" w:eastAsia="Times New Roman" w:hAnsi="Times New Roman" w:cstheme="minorBidi"/>
                <w:lang w:eastAsia="ru-RU"/>
              </w:rPr>
              <w:t>2,</w:t>
            </w:r>
            <w:r w:rsidR="00E31628" w:rsidRPr="00E31628">
              <w:rPr>
                <w:rFonts w:ascii="Times New Roman" w:eastAsia="Times New Roman" w:hAnsi="Times New Roman" w:cstheme="minorBidi"/>
                <w:lang w:eastAsia="ru-RU"/>
              </w:rPr>
              <w:t>35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D9495B" w:rsidRDefault="00D9495B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Увеличение количества выдаваемых ипотечных жилищных кредитов по отношению к предыдущему году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шт.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E31628">
              <w:rPr>
                <w:rFonts w:ascii="Times New Roman" w:eastAsiaTheme="minorHAnsi" w:hAnsi="Times New Roman" w:cstheme="minorBidi"/>
              </w:rPr>
              <w:t>200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113367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2512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D9495B" w:rsidRDefault="00D9495B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Снижение средней стоимости одного квадратного метра жилья на первичном рынке с учетом индекса-дефлятора на соответствующий год по виду экономической деятельности "Строительство" по отношению к 2012 году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A34B41" w:rsidP="0011336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E31628">
              <w:rPr>
                <w:rFonts w:ascii="Times New Roman" w:eastAsiaTheme="minorHAnsi" w:hAnsi="Times New Roman" w:cstheme="minorBidi"/>
              </w:rPr>
              <w:t>1</w:t>
            </w:r>
            <w:r w:rsidR="00113367">
              <w:rPr>
                <w:rFonts w:ascii="Times New Roman" w:eastAsiaTheme="minorHAnsi" w:hAnsi="Times New Roman" w:cstheme="minorBidi"/>
              </w:rPr>
              <w:t>4</w:t>
            </w:r>
            <w:r w:rsidRPr="00E31628">
              <w:rPr>
                <w:rFonts w:ascii="Times New Roman" w:eastAsiaTheme="minorHAnsi" w:hAnsi="Times New Roman" w:cstheme="minorBidi"/>
              </w:rPr>
              <w:t>,</w:t>
            </w:r>
            <w:r w:rsidR="00E31628" w:rsidRPr="00E31628">
              <w:rPr>
                <w:rFonts w:ascii="Times New Roman" w:eastAsiaTheme="minorHAnsi" w:hAnsi="Times New Roman" w:cstheme="minorBidi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A34B41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E31628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  <w:r w:rsidR="00E31628" w:rsidRPr="00E31628">
              <w:rPr>
                <w:rFonts w:ascii="Times New Roman" w:eastAsia="Times New Roman" w:hAnsi="Times New Roman" w:cstheme="minorBidi"/>
                <w:lang w:eastAsia="ru-RU"/>
              </w:rPr>
              <w:t>6</w:t>
            </w:r>
            <w:r w:rsidRPr="00E31628">
              <w:rPr>
                <w:rFonts w:ascii="Times New Roman" w:eastAsia="Times New Roman" w:hAnsi="Times New Roman" w:cstheme="minorBidi"/>
                <w:lang w:eastAsia="ru-RU"/>
              </w:rPr>
              <w:t>,</w:t>
            </w:r>
            <w:r w:rsidR="00113367">
              <w:rPr>
                <w:rFonts w:ascii="Times New Roman" w:eastAsia="Times New Roman" w:hAnsi="Times New Roman" w:cstheme="minorBidi"/>
                <w:lang w:eastAsia="ru-RU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D9495B" w:rsidRDefault="00D9495B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b/>
                <w:lang w:eastAsia="ru-RU"/>
              </w:rPr>
              <w:t>Х</w:t>
            </w:r>
          </w:p>
        </w:tc>
      </w:tr>
      <w:tr w:rsidR="00A34B41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Итоговое значение (по подпрограмме 2)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7D17C7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b/>
                <w:lang w:eastAsia="ru-RU"/>
              </w:rPr>
              <w:t>0,99</w:t>
            </w:r>
          </w:p>
        </w:tc>
      </w:tr>
      <w:tr w:rsidR="00A34B41" w:rsidRPr="00A34B41" w:rsidTr="00113367">
        <w:tc>
          <w:tcPr>
            <w:tcW w:w="9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 xml:space="preserve">. Подпрограмма 3 «Государственное регулирование в жилищной, строительной </w:t>
            </w:r>
            <w:proofErr w:type="gramStart"/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сферах</w:t>
            </w:r>
            <w:proofErr w:type="gramEnd"/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области»</w:t>
            </w:r>
          </w:p>
        </w:tc>
      </w:tr>
      <w:tr w:rsidR="00A34B41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 xml:space="preserve">Доля площади поднадзорных объектов жилищного фонда, по которым организованы </w:t>
            </w: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lastRenderedPageBreak/>
              <w:t>и проведены проверки по обследованию, в общей площади поднадзорных объектов жилищного фонда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lastRenderedPageBreak/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A34B41" w:rsidP="00E3162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E31628">
              <w:rPr>
                <w:rFonts w:ascii="Times New Roman" w:eastAsiaTheme="minorHAnsi" w:hAnsi="Times New Roman" w:cstheme="minorBidi"/>
              </w:rPr>
              <w:t>2</w:t>
            </w:r>
            <w:r w:rsidR="00113367">
              <w:rPr>
                <w:rFonts w:ascii="Times New Roman" w:eastAsiaTheme="minorHAnsi" w:hAnsi="Times New Roman" w:cstheme="minorBidi"/>
              </w:rPr>
              <w:t>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E31628" w:rsidRDefault="00113367" w:rsidP="00E316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63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0D6F8F" w:rsidRDefault="00D9495B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B26C3E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A34B41" w:rsidRDefault="00B26C3E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lastRenderedPageBreak/>
              <w:t xml:space="preserve">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</w:t>
            </w:r>
            <w:proofErr w:type="gramStart"/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из</w:t>
            </w:r>
            <w:proofErr w:type="gramEnd"/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 xml:space="preserve"> предъявленных к итоговой проверке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A34B41" w:rsidRDefault="00B26C3E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3E" w:rsidRPr="002A1085" w:rsidRDefault="00B26C3E" w:rsidP="004A1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3E" w:rsidRPr="002A1085" w:rsidRDefault="00B26C3E" w:rsidP="004A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0D6F8F" w:rsidRDefault="00D9495B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A34B41" w:rsidRDefault="00B26C3E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B26C3E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A34B41" w:rsidRDefault="00B26C3E" w:rsidP="00282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Доля автомобильных дорог регионального и межмуниципального значения Пензенской области, по которым организованы и проведены обследовани</w:t>
            </w:r>
            <w:r>
              <w:rPr>
                <w:rFonts w:ascii="Times New Roman" w:eastAsia="Times New Roman" w:hAnsi="Times New Roman" w:cstheme="minorBidi"/>
                <w:sz w:val="20"/>
                <w:szCs w:val="20"/>
              </w:rPr>
              <w:t>я</w:t>
            </w:r>
            <w:r w:rsidRPr="00A34B41">
              <w:rPr>
                <w:rFonts w:ascii="Times New Roman" w:eastAsia="Times New Roman" w:hAnsi="Times New Roman" w:cstheme="minorBidi"/>
                <w:sz w:val="20"/>
                <w:szCs w:val="20"/>
              </w:rPr>
              <w:t>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A34B41" w:rsidRDefault="00B26C3E" w:rsidP="00A34B41">
            <w:pPr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3E" w:rsidRPr="002A1085" w:rsidRDefault="00B26C3E" w:rsidP="004A1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3E" w:rsidRPr="002A1085" w:rsidRDefault="00B26C3E" w:rsidP="004A1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0D6F8F" w:rsidRDefault="000D6F8F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0D6F8F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3E" w:rsidRPr="00A34B41" w:rsidRDefault="00B26C3E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7D17C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Итоговое значение (по подпрограмме 3)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D9495B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b/>
                <w:lang w:eastAsia="ru-RU"/>
              </w:rPr>
              <w:t>1</w:t>
            </w:r>
          </w:p>
        </w:tc>
      </w:tr>
    </w:tbl>
    <w:p w:rsidR="00A34B41" w:rsidRPr="00A34B41" w:rsidRDefault="00A34B41" w:rsidP="00A34B41">
      <w:pPr>
        <w:tabs>
          <w:tab w:val="left" w:pos="2535"/>
        </w:tabs>
        <w:rPr>
          <w:rFonts w:ascii="Times New Roman" w:hAnsi="Times New Roman"/>
        </w:rPr>
      </w:pPr>
    </w:p>
    <w:p w:rsidR="00A34B41" w:rsidRDefault="00A34B41" w:rsidP="00A34B41">
      <w:pPr>
        <w:tabs>
          <w:tab w:val="left" w:pos="2535"/>
        </w:tabs>
        <w:rPr>
          <w:rFonts w:ascii="Times New Roman" w:hAnsi="Times New Roman"/>
        </w:rPr>
      </w:pPr>
    </w:p>
    <w:p w:rsidR="00E31628" w:rsidRDefault="00E31628" w:rsidP="00A34B41">
      <w:pPr>
        <w:tabs>
          <w:tab w:val="left" w:pos="2535"/>
        </w:tabs>
        <w:rPr>
          <w:rFonts w:ascii="Times New Roman" w:hAnsi="Times New Roman"/>
        </w:rPr>
      </w:pPr>
    </w:p>
    <w:p w:rsidR="00E31628" w:rsidRDefault="00E31628" w:rsidP="00A34B41">
      <w:pPr>
        <w:tabs>
          <w:tab w:val="left" w:pos="2535"/>
        </w:tabs>
        <w:rPr>
          <w:rFonts w:ascii="Times New Roman" w:hAnsi="Times New Roman"/>
        </w:rPr>
      </w:pPr>
    </w:p>
    <w:p w:rsidR="00E31628" w:rsidRDefault="00E31628" w:rsidP="00A34B41">
      <w:pPr>
        <w:tabs>
          <w:tab w:val="left" w:pos="2535"/>
        </w:tabs>
        <w:rPr>
          <w:rFonts w:ascii="Times New Roman" w:hAnsi="Times New Roman"/>
        </w:rPr>
      </w:pPr>
    </w:p>
    <w:p w:rsidR="00E31628" w:rsidRPr="00A34B41" w:rsidRDefault="00E31628" w:rsidP="00A34B41">
      <w:pPr>
        <w:tabs>
          <w:tab w:val="left" w:pos="2535"/>
        </w:tabs>
        <w:rPr>
          <w:rFonts w:ascii="Times New Roman" w:hAnsi="Times New Roman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V. Оценка эффективности реализации подпрограммы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бюджета Пензенской области (эффективности использования финансовых ресурсов)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* 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b/>
          <w:sz w:val="28"/>
          <w:szCs w:val="28"/>
        </w:rPr>
        <w:t>, 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ИС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использования средств бюджета Пензенской области (либо эффективность использования финансовых ресурсов на реализацию подпрограммы).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7D17C7">
        <w:rPr>
          <w:rFonts w:ascii="Times New Roman" w:eastAsiaTheme="minorHAnsi" w:hAnsi="Times New Roman"/>
          <w:b/>
          <w:sz w:val="28"/>
          <w:szCs w:val="28"/>
        </w:rPr>
        <w:t>1*1 = 1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(Высокая эффективность)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136DDB"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7D17C7">
        <w:rPr>
          <w:rFonts w:ascii="Times New Roman" w:eastAsiaTheme="minorHAnsi" w:hAnsi="Times New Roman"/>
          <w:b/>
          <w:sz w:val="28"/>
          <w:szCs w:val="28"/>
        </w:rPr>
        <w:t>0</w:t>
      </w:r>
      <w:r w:rsidR="007D17C7" w:rsidRPr="007D17C7">
        <w:rPr>
          <w:rFonts w:ascii="Times New Roman" w:eastAsiaTheme="minorHAnsi" w:hAnsi="Times New Roman"/>
          <w:b/>
          <w:sz w:val="28"/>
          <w:szCs w:val="28"/>
        </w:rPr>
        <w:t>,99</w:t>
      </w:r>
      <w:r w:rsidRPr="007D17C7">
        <w:rPr>
          <w:rFonts w:ascii="Times New Roman" w:eastAsiaTheme="minorHAnsi" w:hAnsi="Times New Roman"/>
          <w:b/>
          <w:sz w:val="28"/>
          <w:szCs w:val="28"/>
        </w:rPr>
        <w:t xml:space="preserve">*1 = </w:t>
      </w:r>
      <w:r w:rsidR="007D17C7" w:rsidRPr="007D17C7">
        <w:rPr>
          <w:rFonts w:ascii="Times New Roman" w:eastAsiaTheme="minorHAnsi" w:hAnsi="Times New Roman"/>
          <w:b/>
          <w:sz w:val="28"/>
          <w:szCs w:val="28"/>
        </w:rPr>
        <w:t>0,99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(</w:t>
      </w:r>
      <w:r w:rsidR="00A62899" w:rsidRPr="00DE2B9D">
        <w:rPr>
          <w:rFonts w:ascii="Times New Roman" w:eastAsiaTheme="minorHAnsi" w:hAnsi="Times New Roman"/>
          <w:b/>
          <w:sz w:val="28"/>
          <w:szCs w:val="28"/>
        </w:rPr>
        <w:t>Высокая</w:t>
      </w:r>
      <w:r w:rsidRPr="00DE2B9D">
        <w:rPr>
          <w:rFonts w:ascii="Times New Roman" w:eastAsiaTheme="minorHAnsi" w:hAnsi="Times New Roman"/>
          <w:b/>
          <w:sz w:val="28"/>
          <w:szCs w:val="28"/>
        </w:rPr>
        <w:t xml:space="preserve"> эффективность</w:t>
      </w:r>
      <w:r w:rsidRPr="00A62899">
        <w:rPr>
          <w:rFonts w:ascii="Times New Roman" w:eastAsiaTheme="minorHAnsi" w:hAnsi="Times New Roman"/>
          <w:b/>
          <w:sz w:val="28"/>
          <w:szCs w:val="28"/>
        </w:rPr>
        <w:t>)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В) Подпрограмма </w:t>
      </w:r>
      <w:r w:rsidR="00136DDB"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сферах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>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Pr="007D17C7">
        <w:rPr>
          <w:rFonts w:ascii="Times New Roman" w:eastAsiaTheme="minorHAnsi" w:hAnsi="Times New Roman"/>
          <w:b/>
          <w:sz w:val="28"/>
          <w:szCs w:val="28"/>
        </w:rPr>
        <w:t>1*1 = 1 (</w:t>
      </w:r>
      <w:r w:rsidRPr="00A34B41">
        <w:rPr>
          <w:rFonts w:ascii="Times New Roman" w:eastAsiaTheme="minorHAnsi" w:hAnsi="Times New Roman"/>
          <w:b/>
          <w:sz w:val="28"/>
          <w:szCs w:val="28"/>
        </w:rPr>
        <w:t>Высокая эффективность)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 </w:t>
      </w:r>
    </w:p>
    <w:p w:rsidR="00A62899" w:rsidRDefault="00A62899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62899" w:rsidRPr="00A34B41" w:rsidRDefault="00A62899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VI. Оценка степени достижения целей и решения задач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государственной программы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Для оценки степени достижения целей и решения задач (далее - степень реализации) государственной программы определяется степень достижения плановых значений каждого целевого показателя, характеризующего цели и задачи государственной 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Степень достижения планового значения целевого показателя, характеризующего цели и задачи государственной программы, рассчитывается по следующим формулам: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увеличение значений: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- для целевых показателей, желаемой тенденцией развития которых является снижение значений: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b/>
          <w:sz w:val="28"/>
          <w:szCs w:val="28"/>
        </w:rPr>
        <w:t>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где: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значение целевого показателя, характеризующего цели и задачи государственной программы, фактически достигнутое на конец отчетного периода;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ЗП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плановое значение целевого показателя, характеризующего цели и задачи государственной 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данной формулы в случаях, если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больше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,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принимается </w:t>
      </w:r>
      <w:proofErr w:type="gramStart"/>
      <w:r w:rsidRPr="00A34B41">
        <w:rPr>
          <w:rFonts w:ascii="Times New Roman" w:eastAsiaTheme="minorHAnsi" w:hAnsi="Times New Roman"/>
          <w:sz w:val="28"/>
          <w:szCs w:val="28"/>
        </w:rPr>
        <w:t>равным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единице.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7.3. Степень реализации государственной программы рассчитывается по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noProof/>
          <w:position w:val="-28"/>
          <w:sz w:val="28"/>
          <w:szCs w:val="28"/>
          <w:lang w:eastAsia="ru-RU"/>
        </w:rPr>
        <w:drawing>
          <wp:inline distT="0" distB="0" distL="0" distR="0" wp14:anchorId="542041B5" wp14:editId="74858CB3">
            <wp:extent cx="1647825" cy="428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lastRenderedPageBreak/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достижения планового значения целевого показателя, характеризующего цели и задачи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N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число целевых показателей, характеризующих цели и задачи государственной 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При использовании в данной формуле в случаях, если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СД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&gt; 1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значение СД</w:t>
      </w:r>
      <w:r w:rsidRPr="00A34B41">
        <w:rPr>
          <w:rFonts w:ascii="Times New Roman" w:eastAsiaTheme="minorHAnsi" w:hAnsi="Times New Roman"/>
          <w:sz w:val="28"/>
          <w:szCs w:val="28"/>
          <w:vertAlign w:val="subscript"/>
        </w:rPr>
        <w:t>ГППЗ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принимается </w:t>
      </w:r>
      <w:proofErr w:type="gramStart"/>
      <w:r w:rsidRPr="00A34B41">
        <w:rPr>
          <w:rFonts w:ascii="Times New Roman" w:eastAsiaTheme="minorHAnsi" w:hAnsi="Times New Roman"/>
          <w:sz w:val="28"/>
          <w:szCs w:val="28"/>
        </w:rPr>
        <w:t>равным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1.</w:t>
      </w:r>
    </w:p>
    <w:p w:rsidR="00A34B41" w:rsidRDefault="00A34B41" w:rsidP="00A34B41">
      <w:pPr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rPr>
          <w:rFonts w:ascii="Times New Roman" w:eastAsiaTheme="minorHAnsi" w:hAnsi="Times New Roman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179"/>
        <w:gridCol w:w="1333"/>
        <w:gridCol w:w="1153"/>
        <w:gridCol w:w="1443"/>
        <w:gridCol w:w="1419"/>
        <w:gridCol w:w="2826"/>
      </w:tblGrid>
      <w:tr w:rsidR="00A34B41" w:rsidRPr="00A34B41" w:rsidTr="00085F86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Наименование целевого показателя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Ед. измерения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Плановое значение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ГПП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Фактическое значение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ЗП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ГПФ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Степень достижения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СД</w:t>
            </w:r>
            <w:r w:rsidRPr="00A34B41">
              <w:rPr>
                <w:rFonts w:ascii="Times New Roman" w:eastAsiaTheme="minorHAnsi" w:hAnsi="Times New Roman" w:cstheme="minorBidi"/>
                <w:b/>
                <w:sz w:val="28"/>
                <w:szCs w:val="28"/>
                <w:vertAlign w:val="subscript"/>
              </w:rPr>
              <w:t>ГППЗ</w:t>
            </w: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 xml:space="preserve"> 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Степень реализации государственной программы</w:t>
            </w:r>
          </w:p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theme="minorBidi"/>
                <w:lang w:val="en-US" w:eastAsia="ru-RU"/>
              </w:rPr>
            </w:pPr>
            <w:r w:rsidRPr="00A34B41">
              <w:rPr>
                <w:rFonts w:ascii="Times New Roman" w:eastAsiaTheme="minorHAnsi" w:hAnsi="Times New Roman" w:cstheme="minorBidi"/>
                <w:b/>
                <w:noProof/>
                <w:position w:val="-28"/>
                <w:sz w:val="28"/>
                <w:szCs w:val="28"/>
                <w:lang w:eastAsia="ru-RU"/>
              </w:rPr>
              <w:drawing>
                <wp:inline distT="0" distB="0" distL="0" distR="0" wp14:anchorId="4273A7F6" wp14:editId="69FF68A6">
                  <wp:extent cx="1647825" cy="4286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B41" w:rsidRPr="00A34B41" w:rsidTr="00085F86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6</w:t>
            </w:r>
          </w:p>
        </w:tc>
      </w:tr>
      <w:tr w:rsidR="00A34B41" w:rsidRPr="00A34B41" w:rsidTr="00B26C3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A34B41">
              <w:rPr>
                <w:rFonts w:ascii="Times New Roman" w:eastAsiaTheme="minorHAnsi" w:hAnsi="Times New Roman" w:cstheme="minorBidi"/>
              </w:rPr>
              <w:t>Доля площади жилищного фонда, обеспеченного всеми видами благоустройства, в общей площади жилищного фонда Пензенской области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A34B41">
              <w:rPr>
                <w:rFonts w:ascii="Times New Roman" w:eastAsiaTheme="minorHAnsi" w:hAnsi="Times New Roman" w:cstheme="minorBidi"/>
                <w:sz w:val="24"/>
                <w:szCs w:val="24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B26C3E" w:rsidP="00A6289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eastAsiaTheme="minorHAnsi" w:hAnsi="Times New Roman" w:cstheme="minorBidi"/>
              </w:rPr>
              <w:t>65,7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B26C3E" w:rsidP="00A628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65,7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7D17C7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B26C3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A34B41">
              <w:rPr>
                <w:rFonts w:ascii="Times New Roman" w:eastAsiaTheme="minorHAnsi" w:hAnsi="Times New Roman" w:cstheme="minorBidi"/>
              </w:rPr>
              <w:t xml:space="preserve">Общая площадь жилых помещений, приходящихся в среднем на 1 жителя Пензенской области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A34B41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кв. м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B26C3E" w:rsidP="00A6289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eastAsiaTheme="minorHAnsi" w:hAnsi="Times New Roman" w:cstheme="minorBidi"/>
              </w:rPr>
              <w:t>28,1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B26C3E" w:rsidP="00A628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28,1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7D17C7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B26C3E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 w:rsidRPr="00A34B41">
              <w:rPr>
                <w:rFonts w:ascii="Times New Roman" w:eastAsiaTheme="minorHAnsi" w:hAnsi="Times New Roman" w:cstheme="minorBidi"/>
              </w:rPr>
              <w:t>Доля исполненных предписаний об устранении выявленных нарушений в общем количестве выданных предписаний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A34B41">
              <w:rPr>
                <w:rFonts w:ascii="Times New Roman" w:eastAsiaTheme="minorHAnsi" w:hAnsi="Times New Roman" w:cstheme="minorBidi"/>
                <w:sz w:val="24"/>
                <w:szCs w:val="24"/>
              </w:rPr>
              <w:t>%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B26C3E" w:rsidP="00A6289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eastAsiaTheme="minorHAnsi" w:hAnsi="Times New Roman" w:cstheme="minorBidi"/>
              </w:rPr>
              <w:t>80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41" w:rsidRPr="00A34B41" w:rsidRDefault="00B26C3E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90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7D17C7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</w:tr>
      <w:tr w:rsidR="00A34B41" w:rsidRPr="00A34B41" w:rsidTr="00085F86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Итоговое значение (по программе)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A34B41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A34B41">
              <w:rPr>
                <w:rFonts w:ascii="Times New Roman" w:eastAsia="Times New Roman" w:hAnsi="Times New Roman" w:cstheme="minorBidi"/>
                <w:lang w:eastAsia="ru-RU"/>
              </w:rPr>
              <w:t>Х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B41" w:rsidRPr="00A34B41" w:rsidRDefault="007D17C7" w:rsidP="00A34B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theme="minorBidi"/>
                <w:b/>
                <w:highlight w:val="yellow"/>
                <w:lang w:eastAsia="ru-RU"/>
              </w:rPr>
            </w:pPr>
            <w:r w:rsidRPr="007D17C7">
              <w:rPr>
                <w:rFonts w:ascii="Times New Roman" w:eastAsia="Times New Roman" w:hAnsi="Times New Roman" w:cstheme="minorBidi"/>
                <w:b/>
                <w:lang w:eastAsia="ru-RU"/>
              </w:rPr>
              <w:t>1</w:t>
            </w:r>
          </w:p>
        </w:tc>
      </w:tr>
    </w:tbl>
    <w:p w:rsidR="00A34B41" w:rsidRDefault="00A34B41" w:rsidP="009874A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VII. Оценка эффективности реализации государственной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программы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Эффективность реализации государственной программы оценивается в зависимости от значений оценки степени реализации государственной программы и оценки эффективности реализации входящих в нее подпрограмм по следующей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noProof/>
          <w:position w:val="-28"/>
          <w:sz w:val="28"/>
          <w:szCs w:val="28"/>
          <w:lang w:eastAsia="ru-RU"/>
        </w:rPr>
        <w:drawing>
          <wp:inline distT="0" distB="0" distL="0" distR="0" wp14:anchorId="065E91CF" wp14:editId="750C5C15">
            <wp:extent cx="2971800" cy="428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СР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степень реализации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П/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П</w:t>
      </w:r>
      <w:proofErr w:type="gramEnd"/>
      <w:r w:rsidRPr="00A34B41">
        <w:rPr>
          <w:rFonts w:ascii="Times New Roman" w:eastAsiaTheme="minorHAnsi" w:hAnsi="Times New Roman"/>
          <w:sz w:val="28"/>
          <w:szCs w:val="28"/>
        </w:rPr>
        <w:t xml:space="preserve"> - эффективность реализации подпрограммы;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sz w:val="28"/>
          <w:szCs w:val="28"/>
        </w:rPr>
        <w:t xml:space="preserve"> - коэффициент значимости подпрограммы для достижения целей государственной программы.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Коэффициент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определяется по формуле: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j</w:t>
      </w:r>
      <w:proofErr w:type="spell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Ф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j</w:t>
      </w:r>
      <w:proofErr w:type="spellEnd"/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/ Ф, где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A34B41">
        <w:rPr>
          <w:rFonts w:ascii="Times New Roman" w:eastAsiaTheme="minorHAnsi" w:hAnsi="Times New Roman"/>
          <w:b/>
          <w:sz w:val="28"/>
          <w:szCs w:val="28"/>
        </w:rPr>
        <w:t>Ф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j</w:t>
      </w:r>
      <w:proofErr w:type="spellEnd"/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sz w:val="28"/>
          <w:szCs w:val="28"/>
        </w:rPr>
        <w:t>- объем фактических расходов из бюджета Пензенской области (кассового исполнения) на реализацию j-ой подпрограммы в отчетном году;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Ф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объем фактических расходов из бюджета Пензенской области (кассового исполнения) на реализацию государственной программы;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j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- количество подпрограмм.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Эффективность реализации государственной программы признается высокой в случае, если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0,9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Эффективность реализации государственной программы признается средней в случае, если значение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ЭР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0,8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Эффективность реализации государственной программы признается удовлетворительной в случае, если значение ЭР</w:t>
      </w:r>
      <w:r w:rsidRPr="00A34B41">
        <w:rPr>
          <w:rFonts w:ascii="Times New Roman" w:eastAsiaTheme="minorHAnsi" w:hAnsi="Times New Roman"/>
          <w:sz w:val="28"/>
          <w:szCs w:val="28"/>
          <w:vertAlign w:val="subscript"/>
        </w:rPr>
        <w:t>ГП</w:t>
      </w:r>
      <w:r w:rsidRPr="00A34B41">
        <w:rPr>
          <w:rFonts w:ascii="Times New Roman" w:eastAsiaTheme="minorHAnsi" w:hAnsi="Times New Roman"/>
          <w:sz w:val="28"/>
          <w:szCs w:val="28"/>
        </w:rPr>
        <w:t xml:space="preserve"> составляет не менее </w:t>
      </w:r>
      <w:r w:rsidRPr="00A34B41">
        <w:rPr>
          <w:rFonts w:ascii="Times New Roman" w:eastAsiaTheme="minorHAnsi" w:hAnsi="Times New Roman"/>
          <w:b/>
          <w:sz w:val="28"/>
          <w:szCs w:val="28"/>
        </w:rPr>
        <w:t>0,7</w:t>
      </w:r>
      <w:r w:rsidRPr="00A34B41">
        <w:rPr>
          <w:rFonts w:ascii="Times New Roman" w:eastAsiaTheme="minorHAnsi" w:hAnsi="Times New Roman"/>
          <w:sz w:val="28"/>
          <w:szCs w:val="28"/>
        </w:rPr>
        <w:t>.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>В остальных случаях эффективность реализации государственной программы признается неудовлетворительной.</w:t>
      </w:r>
    </w:p>
    <w:p w:rsidR="00A34B41" w:rsidRPr="00A34B41" w:rsidRDefault="00A34B41" w:rsidP="00A34B41">
      <w:pPr>
        <w:rPr>
          <w:rFonts w:ascii="Times New Roman" w:eastAsiaTheme="minorHAnsi" w:hAnsi="Times New Roman"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>А) Подпрограмма 1 «Комплексная программа модернизации и реформирования жилищно-коммунального хозяйства Пензенской области»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A34B41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 xml:space="preserve">1 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124</w:t>
      </w:r>
      <w:r w:rsidR="00142F14" w:rsidRPr="00DF795A">
        <w:rPr>
          <w:rFonts w:ascii="Times New Roman" w:eastAsiaTheme="minorHAnsi" w:hAnsi="Times New Roman"/>
          <w:b/>
          <w:sz w:val="28"/>
          <w:szCs w:val="28"/>
        </w:rPr>
        <w:t> 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264</w:t>
      </w:r>
      <w:proofErr w:type="gramStart"/>
      <w:r w:rsidR="00142F14" w:rsidRPr="00DF795A">
        <w:rPr>
          <w:rFonts w:ascii="Times New Roman" w:eastAsiaTheme="minorHAnsi" w:hAnsi="Times New Roman"/>
          <w:b/>
          <w:sz w:val="28"/>
          <w:szCs w:val="28"/>
        </w:rPr>
        <w:t>,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0</w:t>
      </w:r>
      <w:proofErr w:type="gramEnd"/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245</w:t>
      </w:r>
      <w:r w:rsidRPr="00DF795A">
        <w:rPr>
          <w:rFonts w:ascii="Times New Roman" w:eastAsiaTheme="minorHAnsi" w:hAnsi="Times New Roman"/>
          <w:b/>
          <w:sz w:val="28"/>
          <w:szCs w:val="28"/>
        </w:rPr>
        <w:t> </w:t>
      </w:r>
      <w:r w:rsidR="00142F14" w:rsidRPr="00DF795A">
        <w:rPr>
          <w:rFonts w:ascii="Times New Roman" w:eastAsiaTheme="minorHAnsi" w:hAnsi="Times New Roman"/>
          <w:b/>
          <w:sz w:val="28"/>
          <w:szCs w:val="28"/>
        </w:rPr>
        <w:t>8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11</w:t>
      </w:r>
      <w:r w:rsidRPr="00DF795A">
        <w:rPr>
          <w:rFonts w:ascii="Times New Roman" w:eastAsiaTheme="minorHAnsi" w:hAnsi="Times New Roman"/>
          <w:b/>
          <w:sz w:val="28"/>
          <w:szCs w:val="28"/>
        </w:rPr>
        <w:t>,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0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0,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51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Б) Подпрограмма </w:t>
      </w:r>
      <w:r w:rsidR="00DD76F7">
        <w:rPr>
          <w:rFonts w:ascii="Times New Roman" w:eastAsiaTheme="minorHAnsi" w:hAnsi="Times New Roman"/>
          <w:b/>
          <w:sz w:val="28"/>
          <w:szCs w:val="28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«Стимулирование развития жилищного строительства в Пензенской области»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A34B41">
        <w:rPr>
          <w:rFonts w:ascii="Times New Roman" w:eastAsiaTheme="minorHAnsi" w:hAnsi="Times New Roman"/>
          <w:b/>
          <w:sz w:val="28"/>
          <w:szCs w:val="28"/>
          <w:vertAlign w:val="subscript"/>
        </w:rPr>
        <w:t>2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71</w:t>
      </w:r>
      <w:r w:rsidRPr="00DF795A">
        <w:rPr>
          <w:rFonts w:ascii="Times New Roman" w:eastAsiaTheme="minorHAnsi" w:hAnsi="Times New Roman"/>
          <w:b/>
          <w:sz w:val="28"/>
          <w:szCs w:val="28"/>
        </w:rPr>
        <w:t> 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594</w:t>
      </w:r>
      <w:proofErr w:type="gramStart"/>
      <w:r w:rsidRPr="00DF795A">
        <w:rPr>
          <w:rFonts w:ascii="Times New Roman" w:eastAsiaTheme="minorHAnsi" w:hAnsi="Times New Roman"/>
          <w:b/>
          <w:sz w:val="28"/>
          <w:szCs w:val="28"/>
        </w:rPr>
        <w:t>,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0</w:t>
      </w:r>
      <w:proofErr w:type="gramEnd"/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245 811,0 = 0,29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В) Подпрограмма </w:t>
      </w:r>
      <w:r w:rsidR="00DD76F7">
        <w:rPr>
          <w:rFonts w:ascii="Times New Roman" w:eastAsiaTheme="minorHAnsi" w:hAnsi="Times New Roman"/>
          <w:b/>
          <w:sz w:val="28"/>
          <w:szCs w:val="28"/>
        </w:rPr>
        <w:t>3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«Государственное регулирование в жилищной, строительной </w:t>
      </w:r>
      <w:proofErr w:type="gramStart"/>
      <w:r w:rsidRPr="00A34B41">
        <w:rPr>
          <w:rFonts w:ascii="Times New Roman" w:eastAsiaTheme="minorHAnsi" w:hAnsi="Times New Roman"/>
          <w:b/>
          <w:sz w:val="28"/>
          <w:szCs w:val="28"/>
        </w:rPr>
        <w:t>сферах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>, а также отношений в сфере регионального государственного надзора в области технического состояния самоходных машин и других видов техники»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    </w:t>
      </w:r>
    </w:p>
    <w:p w:rsidR="00A34B41" w:rsidRPr="00A34B41" w:rsidRDefault="00A34B41" w:rsidP="00A34B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DF795A">
        <w:rPr>
          <w:rFonts w:ascii="Times New Roman" w:eastAsiaTheme="minorHAnsi" w:hAnsi="Times New Roman"/>
          <w:b/>
          <w:sz w:val="28"/>
          <w:szCs w:val="28"/>
          <w:lang w:val="en-US"/>
        </w:rPr>
        <w:t>k</w:t>
      </w:r>
      <w:r w:rsidRPr="00DF795A">
        <w:rPr>
          <w:rFonts w:ascii="Times New Roman" w:eastAsiaTheme="minorHAnsi" w:hAnsi="Times New Roman"/>
          <w:b/>
          <w:sz w:val="28"/>
          <w:szCs w:val="28"/>
          <w:vertAlign w:val="subscript"/>
        </w:rPr>
        <w:t>3</w:t>
      </w:r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= 4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9</w:t>
      </w:r>
      <w:r w:rsidRPr="00DF795A">
        <w:rPr>
          <w:rFonts w:ascii="Times New Roman" w:eastAsiaTheme="minorHAnsi" w:hAnsi="Times New Roman"/>
          <w:b/>
          <w:sz w:val="28"/>
          <w:szCs w:val="28"/>
        </w:rPr>
        <w:t> 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953</w:t>
      </w:r>
      <w:proofErr w:type="gramStart"/>
      <w:r w:rsidR="00DB2659">
        <w:rPr>
          <w:rFonts w:ascii="Times New Roman" w:eastAsiaTheme="minorHAnsi" w:hAnsi="Times New Roman"/>
          <w:b/>
          <w:sz w:val="28"/>
          <w:szCs w:val="28"/>
        </w:rPr>
        <w:t>,0</w:t>
      </w:r>
      <w:proofErr w:type="gramEnd"/>
      <w:r w:rsidRPr="00DF795A">
        <w:rPr>
          <w:rFonts w:ascii="Times New Roman" w:eastAsiaTheme="minorHAnsi" w:hAnsi="Times New Roman"/>
          <w:b/>
          <w:sz w:val="28"/>
          <w:szCs w:val="28"/>
        </w:rPr>
        <w:t xml:space="preserve"> / 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 xml:space="preserve">245 811,0 </w:t>
      </w:r>
      <w:r w:rsidRPr="00DF795A">
        <w:rPr>
          <w:rFonts w:ascii="Times New Roman" w:eastAsiaTheme="minorHAnsi" w:hAnsi="Times New Roman"/>
          <w:b/>
          <w:sz w:val="28"/>
          <w:szCs w:val="28"/>
        </w:rPr>
        <w:t>= 0,</w:t>
      </w:r>
      <w:r w:rsidR="00DF795A" w:rsidRPr="00DF795A">
        <w:rPr>
          <w:rFonts w:ascii="Times New Roman" w:eastAsiaTheme="minorHAnsi" w:hAnsi="Times New Roman"/>
          <w:b/>
          <w:sz w:val="28"/>
          <w:szCs w:val="28"/>
        </w:rPr>
        <w:t>20</w:t>
      </w:r>
    </w:p>
    <w:p w:rsidR="00A34B41" w:rsidRPr="00A34B41" w:rsidRDefault="00A34B41" w:rsidP="00A34B41">
      <w:pPr>
        <w:ind w:firstLine="708"/>
        <w:rPr>
          <w:rFonts w:ascii="Times New Roman" w:eastAsiaTheme="minorHAnsi" w:hAnsi="Times New Roman"/>
          <w:sz w:val="28"/>
          <w:szCs w:val="28"/>
        </w:rPr>
      </w:pPr>
    </w:p>
    <w:p w:rsidR="00A34B41" w:rsidRPr="009874A9" w:rsidRDefault="00A34B41" w:rsidP="00A34B41">
      <w:pPr>
        <w:rPr>
          <w:rFonts w:ascii="Times New Roman" w:eastAsiaTheme="minorHAnsi" w:hAnsi="Times New Roman"/>
          <w:sz w:val="28"/>
          <w:szCs w:val="28"/>
        </w:rPr>
      </w:pPr>
      <w:r w:rsidRPr="00A34B41">
        <w:rPr>
          <w:rFonts w:ascii="Times New Roman" w:eastAsiaTheme="minorHAnsi" w:hAnsi="Times New Roman"/>
          <w:sz w:val="28"/>
          <w:szCs w:val="28"/>
        </w:rPr>
        <w:t xml:space="preserve">       </w:t>
      </w:r>
      <w:r w:rsidRPr="00B42849">
        <w:rPr>
          <w:rFonts w:ascii="Times New Roman" w:eastAsiaTheme="minorHAnsi" w:hAnsi="Times New Roman"/>
          <w:sz w:val="28"/>
          <w:szCs w:val="28"/>
        </w:rPr>
        <w:t>0,</w:t>
      </w:r>
      <w:r w:rsidR="00B42849" w:rsidRPr="00B42849">
        <w:rPr>
          <w:rFonts w:ascii="Times New Roman" w:eastAsiaTheme="minorHAnsi" w:hAnsi="Times New Roman"/>
          <w:sz w:val="28"/>
          <w:szCs w:val="28"/>
        </w:rPr>
        <w:t>51</w:t>
      </w:r>
      <w:r w:rsidRPr="00B42849">
        <w:rPr>
          <w:rFonts w:ascii="Times New Roman" w:eastAsiaTheme="minorHAnsi" w:hAnsi="Times New Roman"/>
          <w:sz w:val="28"/>
          <w:szCs w:val="28"/>
        </w:rPr>
        <w:t>*1+0,</w:t>
      </w:r>
      <w:r w:rsidR="00B42849" w:rsidRPr="00B42849">
        <w:rPr>
          <w:rFonts w:ascii="Times New Roman" w:eastAsiaTheme="minorHAnsi" w:hAnsi="Times New Roman"/>
          <w:sz w:val="28"/>
          <w:szCs w:val="28"/>
        </w:rPr>
        <w:t>29</w:t>
      </w:r>
      <w:r w:rsidRPr="00B42849">
        <w:rPr>
          <w:rFonts w:ascii="Times New Roman" w:eastAsiaTheme="minorHAnsi" w:hAnsi="Times New Roman"/>
          <w:sz w:val="28"/>
          <w:szCs w:val="28"/>
        </w:rPr>
        <w:t>*</w:t>
      </w:r>
      <w:r w:rsidR="00B42849" w:rsidRPr="00B42849">
        <w:rPr>
          <w:rFonts w:ascii="Times New Roman" w:eastAsiaTheme="minorHAnsi" w:hAnsi="Times New Roman"/>
          <w:sz w:val="28"/>
          <w:szCs w:val="28"/>
        </w:rPr>
        <w:t>0,99</w:t>
      </w:r>
      <w:r w:rsidRPr="00B42849">
        <w:rPr>
          <w:rFonts w:ascii="Times New Roman" w:eastAsiaTheme="minorHAnsi" w:hAnsi="Times New Roman"/>
          <w:sz w:val="28"/>
          <w:szCs w:val="28"/>
        </w:rPr>
        <w:t>+0,</w:t>
      </w:r>
      <w:r w:rsidR="00B42849" w:rsidRPr="00B42849">
        <w:rPr>
          <w:rFonts w:ascii="Times New Roman" w:eastAsiaTheme="minorHAnsi" w:hAnsi="Times New Roman"/>
          <w:sz w:val="28"/>
          <w:szCs w:val="28"/>
        </w:rPr>
        <w:t>20</w:t>
      </w:r>
      <w:r w:rsidRPr="00B42849">
        <w:rPr>
          <w:rFonts w:ascii="Times New Roman" w:eastAsiaTheme="minorHAnsi" w:hAnsi="Times New Roman"/>
          <w:sz w:val="28"/>
          <w:szCs w:val="28"/>
        </w:rPr>
        <w:t>*1=0,</w:t>
      </w:r>
      <w:r w:rsidR="00B42849" w:rsidRPr="00B42849">
        <w:rPr>
          <w:rFonts w:ascii="Times New Roman" w:eastAsiaTheme="minorHAnsi" w:hAnsi="Times New Roman"/>
          <w:sz w:val="28"/>
          <w:szCs w:val="28"/>
        </w:rPr>
        <w:t>51</w:t>
      </w:r>
      <w:r w:rsidRPr="00B42849">
        <w:rPr>
          <w:rFonts w:ascii="Times New Roman" w:eastAsiaTheme="minorHAnsi" w:hAnsi="Times New Roman"/>
          <w:sz w:val="28"/>
          <w:szCs w:val="28"/>
        </w:rPr>
        <w:t>+</w:t>
      </w:r>
      <w:r w:rsidRPr="00BE0ED2">
        <w:rPr>
          <w:rFonts w:ascii="Times New Roman" w:eastAsiaTheme="minorHAnsi" w:hAnsi="Times New Roman"/>
          <w:sz w:val="28"/>
          <w:szCs w:val="28"/>
        </w:rPr>
        <w:t>0,</w:t>
      </w:r>
      <w:r w:rsidR="009874A9" w:rsidRPr="00BE0ED2">
        <w:rPr>
          <w:rFonts w:ascii="Times New Roman" w:eastAsiaTheme="minorHAnsi" w:hAnsi="Times New Roman"/>
          <w:sz w:val="28"/>
          <w:szCs w:val="28"/>
        </w:rPr>
        <w:t>2</w:t>
      </w:r>
      <w:r w:rsidR="00B42849" w:rsidRPr="00BE0ED2">
        <w:rPr>
          <w:rFonts w:ascii="Times New Roman" w:eastAsiaTheme="minorHAnsi" w:hAnsi="Times New Roman"/>
          <w:sz w:val="28"/>
          <w:szCs w:val="28"/>
        </w:rPr>
        <w:t>9</w:t>
      </w:r>
      <w:r w:rsidRPr="00BE0ED2">
        <w:rPr>
          <w:rFonts w:ascii="Times New Roman" w:eastAsiaTheme="minorHAnsi" w:hAnsi="Times New Roman"/>
          <w:sz w:val="28"/>
          <w:szCs w:val="28"/>
        </w:rPr>
        <w:t>+</w:t>
      </w:r>
      <w:r w:rsidRPr="00B42849">
        <w:rPr>
          <w:rFonts w:ascii="Times New Roman" w:eastAsiaTheme="minorHAnsi" w:hAnsi="Times New Roman"/>
          <w:sz w:val="28"/>
          <w:szCs w:val="28"/>
        </w:rPr>
        <w:t>0,</w:t>
      </w:r>
      <w:r w:rsidR="00B42849" w:rsidRPr="00B42849">
        <w:rPr>
          <w:rFonts w:ascii="Times New Roman" w:eastAsiaTheme="minorHAnsi" w:hAnsi="Times New Roman"/>
          <w:sz w:val="28"/>
          <w:szCs w:val="28"/>
        </w:rPr>
        <w:t>20</w:t>
      </w:r>
      <w:r w:rsidRPr="00B42849">
        <w:rPr>
          <w:rFonts w:ascii="Times New Roman" w:eastAsiaTheme="minorHAnsi" w:hAnsi="Times New Roman"/>
          <w:sz w:val="28"/>
          <w:szCs w:val="28"/>
        </w:rPr>
        <w:t>=</w:t>
      </w:r>
      <w:r w:rsidR="009874A9" w:rsidRPr="00BE0ED2">
        <w:rPr>
          <w:rFonts w:ascii="Times New Roman" w:eastAsiaTheme="minorHAnsi" w:hAnsi="Times New Roman"/>
          <w:b/>
          <w:sz w:val="28"/>
          <w:szCs w:val="28"/>
        </w:rPr>
        <w:t>1</w:t>
      </w:r>
      <w:r w:rsidRPr="00BE0ED2">
        <w:rPr>
          <w:rFonts w:ascii="Times New Roman" w:eastAsiaTheme="minorHAnsi" w:hAnsi="Times New Roman"/>
          <w:b/>
          <w:sz w:val="28"/>
          <w:szCs w:val="28"/>
        </w:rPr>
        <w:t>,</w:t>
      </w:r>
      <w:r w:rsidR="00BE0ED2" w:rsidRPr="00BE0ED2">
        <w:rPr>
          <w:rFonts w:ascii="Times New Roman" w:eastAsiaTheme="minorHAnsi" w:hAnsi="Times New Roman"/>
          <w:b/>
          <w:sz w:val="28"/>
          <w:szCs w:val="28"/>
        </w:rPr>
        <w:t>0</w:t>
      </w:r>
    </w:p>
    <w:p w:rsidR="009A5CD2" w:rsidRDefault="00A34B41" w:rsidP="00F333BF">
      <w:pPr>
        <w:tabs>
          <w:tab w:val="left" w:pos="426"/>
        </w:tabs>
        <w:jc w:val="both"/>
        <w:rPr>
          <w:rFonts w:ascii="Times New Roman" w:eastAsiaTheme="minorHAnsi" w:hAnsi="Times New Roman"/>
          <w:b/>
          <w:sz w:val="28"/>
          <w:szCs w:val="28"/>
        </w:rPr>
        <w:sectPr w:rsidR="009A5CD2" w:rsidSect="000F639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  <w:r w:rsidRPr="009874A9">
        <w:rPr>
          <w:rFonts w:ascii="Times New Roman" w:eastAsiaTheme="minorHAnsi" w:hAnsi="Times New Roman"/>
          <w:b/>
          <w:sz w:val="28"/>
          <w:szCs w:val="28"/>
        </w:rPr>
        <w:t xml:space="preserve">       </w:t>
      </w:r>
      <w:proofErr w:type="gramStart"/>
      <w:r w:rsidRPr="009874A9">
        <w:rPr>
          <w:rFonts w:ascii="Times New Roman" w:eastAsiaTheme="minorHAnsi" w:hAnsi="Times New Roman"/>
          <w:b/>
          <w:sz w:val="28"/>
          <w:szCs w:val="28"/>
        </w:rPr>
        <w:t>ЭР</w:t>
      </w:r>
      <w:r w:rsidRPr="009874A9">
        <w:rPr>
          <w:rFonts w:ascii="Times New Roman" w:eastAsiaTheme="minorHAnsi" w:hAnsi="Times New Roman"/>
          <w:b/>
          <w:sz w:val="28"/>
          <w:szCs w:val="28"/>
          <w:vertAlign w:val="subscript"/>
        </w:rPr>
        <w:t xml:space="preserve">ГП </w:t>
      </w:r>
      <w:r w:rsidRPr="009874A9">
        <w:rPr>
          <w:rFonts w:ascii="Times New Roman" w:eastAsiaTheme="minorHAnsi" w:hAnsi="Times New Roman"/>
          <w:b/>
          <w:sz w:val="28"/>
          <w:szCs w:val="28"/>
        </w:rPr>
        <w:t xml:space="preserve">= </w:t>
      </w:r>
      <w:r w:rsidRPr="00BE0ED2">
        <w:rPr>
          <w:rFonts w:ascii="Times New Roman" w:eastAsiaTheme="minorHAnsi" w:hAnsi="Times New Roman"/>
          <w:b/>
          <w:sz w:val="28"/>
          <w:szCs w:val="28"/>
        </w:rPr>
        <w:t>0,5*1</w:t>
      </w:r>
      <w:r w:rsidR="00BE0ED2">
        <w:rPr>
          <w:rFonts w:ascii="Times New Roman" w:eastAsiaTheme="minorHAnsi" w:hAnsi="Times New Roman"/>
          <w:b/>
          <w:sz w:val="28"/>
          <w:szCs w:val="28"/>
        </w:rPr>
        <w:t>,0</w:t>
      </w:r>
      <w:r w:rsidRPr="00BE0ED2">
        <w:rPr>
          <w:rFonts w:ascii="Times New Roman" w:eastAsiaTheme="minorHAnsi" w:hAnsi="Times New Roman"/>
          <w:b/>
          <w:sz w:val="28"/>
          <w:szCs w:val="28"/>
        </w:rPr>
        <w:t>+0,5*</w:t>
      </w:r>
      <w:r w:rsidR="009874A9" w:rsidRPr="00BE0ED2">
        <w:rPr>
          <w:rFonts w:ascii="Times New Roman" w:eastAsiaTheme="minorHAnsi" w:hAnsi="Times New Roman"/>
          <w:b/>
          <w:sz w:val="28"/>
          <w:szCs w:val="28"/>
        </w:rPr>
        <w:t>1</w:t>
      </w:r>
      <w:r w:rsidRPr="00BE0ED2">
        <w:rPr>
          <w:rFonts w:ascii="Times New Roman" w:eastAsiaTheme="minorHAnsi" w:hAnsi="Times New Roman"/>
          <w:b/>
          <w:sz w:val="28"/>
          <w:szCs w:val="28"/>
        </w:rPr>
        <w:t>,</w:t>
      </w:r>
      <w:r w:rsidR="00BE0ED2" w:rsidRPr="00BE0ED2">
        <w:rPr>
          <w:rFonts w:ascii="Times New Roman" w:eastAsiaTheme="minorHAnsi" w:hAnsi="Times New Roman"/>
          <w:b/>
          <w:sz w:val="28"/>
          <w:szCs w:val="28"/>
        </w:rPr>
        <w:t>0</w:t>
      </w:r>
      <w:r w:rsidRPr="00BE0ED2">
        <w:rPr>
          <w:rFonts w:ascii="Times New Roman" w:eastAsiaTheme="minorHAnsi" w:hAnsi="Times New Roman"/>
          <w:b/>
          <w:sz w:val="28"/>
          <w:szCs w:val="28"/>
        </w:rPr>
        <w:t xml:space="preserve"> = 0,5+0,</w:t>
      </w:r>
      <w:r w:rsidR="009874A9" w:rsidRPr="00BE0ED2">
        <w:rPr>
          <w:rFonts w:ascii="Times New Roman" w:eastAsiaTheme="minorHAnsi" w:hAnsi="Times New Roman"/>
          <w:b/>
          <w:sz w:val="28"/>
          <w:szCs w:val="28"/>
        </w:rPr>
        <w:t>5</w:t>
      </w:r>
      <w:r w:rsidRPr="00BE0ED2">
        <w:rPr>
          <w:rFonts w:ascii="Times New Roman" w:eastAsiaTheme="minorHAnsi" w:hAnsi="Times New Roman"/>
          <w:b/>
          <w:sz w:val="28"/>
          <w:szCs w:val="28"/>
        </w:rPr>
        <w:t xml:space="preserve"> = </w:t>
      </w:r>
      <w:r w:rsidR="009874A9" w:rsidRPr="00BE0ED2">
        <w:rPr>
          <w:rFonts w:ascii="Times New Roman" w:eastAsiaTheme="minorHAnsi" w:hAnsi="Times New Roman"/>
          <w:b/>
          <w:sz w:val="28"/>
          <w:szCs w:val="28"/>
        </w:rPr>
        <w:t>1</w:t>
      </w:r>
      <w:r w:rsidRPr="00BE0ED2">
        <w:rPr>
          <w:rFonts w:ascii="Times New Roman" w:eastAsiaTheme="minorHAnsi" w:hAnsi="Times New Roman"/>
          <w:b/>
          <w:sz w:val="28"/>
          <w:szCs w:val="28"/>
        </w:rPr>
        <w:t>,</w:t>
      </w:r>
      <w:r w:rsidR="009874A9" w:rsidRPr="00BE0ED2">
        <w:rPr>
          <w:rFonts w:ascii="Times New Roman" w:eastAsiaTheme="minorHAnsi" w:hAnsi="Times New Roman"/>
          <w:b/>
          <w:sz w:val="28"/>
          <w:szCs w:val="28"/>
        </w:rPr>
        <w:t>0</w:t>
      </w:r>
      <w:r w:rsidRPr="00BE0ED2">
        <w:rPr>
          <w:rFonts w:ascii="Times New Roman" w:eastAsiaTheme="minorHAnsi" w:hAnsi="Times New Roman"/>
          <w:b/>
          <w:sz w:val="28"/>
          <w:szCs w:val="28"/>
        </w:rPr>
        <w:t xml:space="preserve"> (</w:t>
      </w:r>
      <w:r w:rsidRPr="009874A9">
        <w:rPr>
          <w:rFonts w:ascii="Times New Roman" w:eastAsiaTheme="minorHAnsi" w:hAnsi="Times New Roman"/>
          <w:b/>
          <w:sz w:val="28"/>
          <w:szCs w:val="28"/>
        </w:rPr>
        <w:t>Эффективность</w:t>
      </w:r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реализации государственной программы признается</w:t>
      </w:r>
      <w:proofErr w:type="gramEnd"/>
      <w:r w:rsidRPr="00A34B41">
        <w:rPr>
          <w:rFonts w:ascii="Times New Roman" w:eastAsiaTheme="minorHAnsi" w:hAnsi="Times New Roman"/>
          <w:b/>
          <w:sz w:val="28"/>
          <w:szCs w:val="28"/>
        </w:rPr>
        <w:t xml:space="preserve"> высокой)</w:t>
      </w:r>
    </w:p>
    <w:p w:rsidR="00F333BF" w:rsidRDefault="00F333BF" w:rsidP="009A5CD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2" w:name="_GoBack"/>
      <w:bookmarkEnd w:id="2"/>
    </w:p>
    <w:sectPr w:rsidR="00F333BF" w:rsidSect="006B36E7">
      <w:pgSz w:w="16838" w:h="11906" w:orient="landscape"/>
      <w:pgMar w:top="709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D5"/>
    <w:rsid w:val="000367B7"/>
    <w:rsid w:val="00045BEA"/>
    <w:rsid w:val="000565FC"/>
    <w:rsid w:val="00057740"/>
    <w:rsid w:val="00061FE7"/>
    <w:rsid w:val="00062874"/>
    <w:rsid w:val="00081AD8"/>
    <w:rsid w:val="00085F86"/>
    <w:rsid w:val="000A59D5"/>
    <w:rsid w:val="000B1696"/>
    <w:rsid w:val="000D6F8F"/>
    <w:rsid w:val="000F639D"/>
    <w:rsid w:val="00113367"/>
    <w:rsid w:val="00123DBA"/>
    <w:rsid w:val="00136DDB"/>
    <w:rsid w:val="001421E7"/>
    <w:rsid w:val="00142F14"/>
    <w:rsid w:val="00146677"/>
    <w:rsid w:val="001779D5"/>
    <w:rsid w:val="001809F1"/>
    <w:rsid w:val="00182B70"/>
    <w:rsid w:val="00193A6B"/>
    <w:rsid w:val="00196979"/>
    <w:rsid w:val="001A52E1"/>
    <w:rsid w:val="002172EF"/>
    <w:rsid w:val="00221EA3"/>
    <w:rsid w:val="002544E3"/>
    <w:rsid w:val="00282800"/>
    <w:rsid w:val="00291CCE"/>
    <w:rsid w:val="002961F6"/>
    <w:rsid w:val="002A1085"/>
    <w:rsid w:val="002C6135"/>
    <w:rsid w:val="003037B5"/>
    <w:rsid w:val="0030387E"/>
    <w:rsid w:val="00312A3C"/>
    <w:rsid w:val="003518C9"/>
    <w:rsid w:val="003564A1"/>
    <w:rsid w:val="0036114D"/>
    <w:rsid w:val="00375E67"/>
    <w:rsid w:val="00392D88"/>
    <w:rsid w:val="003A633B"/>
    <w:rsid w:val="003B04AE"/>
    <w:rsid w:val="003C43C0"/>
    <w:rsid w:val="003D4339"/>
    <w:rsid w:val="003E0F5B"/>
    <w:rsid w:val="00412666"/>
    <w:rsid w:val="0043496C"/>
    <w:rsid w:val="00435C43"/>
    <w:rsid w:val="00450897"/>
    <w:rsid w:val="00471455"/>
    <w:rsid w:val="00475BAA"/>
    <w:rsid w:val="004A1D5B"/>
    <w:rsid w:val="004C4802"/>
    <w:rsid w:val="004C5E23"/>
    <w:rsid w:val="00553F45"/>
    <w:rsid w:val="00581766"/>
    <w:rsid w:val="00597190"/>
    <w:rsid w:val="00611984"/>
    <w:rsid w:val="00621D4F"/>
    <w:rsid w:val="00640EE4"/>
    <w:rsid w:val="00667009"/>
    <w:rsid w:val="0067390C"/>
    <w:rsid w:val="00691073"/>
    <w:rsid w:val="00694BA1"/>
    <w:rsid w:val="006B238B"/>
    <w:rsid w:val="006B36E7"/>
    <w:rsid w:val="006B5CA2"/>
    <w:rsid w:val="006F215C"/>
    <w:rsid w:val="00734B16"/>
    <w:rsid w:val="007919AF"/>
    <w:rsid w:val="007A38B0"/>
    <w:rsid w:val="007C22FB"/>
    <w:rsid w:val="007C73AB"/>
    <w:rsid w:val="007D17C7"/>
    <w:rsid w:val="007D4165"/>
    <w:rsid w:val="007E5E3A"/>
    <w:rsid w:val="007F17F1"/>
    <w:rsid w:val="00811556"/>
    <w:rsid w:val="008169FC"/>
    <w:rsid w:val="00851802"/>
    <w:rsid w:val="0086025B"/>
    <w:rsid w:val="00887A73"/>
    <w:rsid w:val="0090560D"/>
    <w:rsid w:val="00914D31"/>
    <w:rsid w:val="00944CBB"/>
    <w:rsid w:val="009513F5"/>
    <w:rsid w:val="009874A9"/>
    <w:rsid w:val="009A5CD2"/>
    <w:rsid w:val="009A7EEB"/>
    <w:rsid w:val="009C4508"/>
    <w:rsid w:val="00A038CE"/>
    <w:rsid w:val="00A34B41"/>
    <w:rsid w:val="00A41C68"/>
    <w:rsid w:val="00A437F0"/>
    <w:rsid w:val="00A62899"/>
    <w:rsid w:val="00AA2032"/>
    <w:rsid w:val="00AC7AC2"/>
    <w:rsid w:val="00B0078D"/>
    <w:rsid w:val="00B077AF"/>
    <w:rsid w:val="00B26882"/>
    <w:rsid w:val="00B26C3E"/>
    <w:rsid w:val="00B34701"/>
    <w:rsid w:val="00B3732D"/>
    <w:rsid w:val="00B42849"/>
    <w:rsid w:val="00B44445"/>
    <w:rsid w:val="00BE0ED2"/>
    <w:rsid w:val="00C506E3"/>
    <w:rsid w:val="00C67BA7"/>
    <w:rsid w:val="00CC2BA0"/>
    <w:rsid w:val="00CC2F64"/>
    <w:rsid w:val="00D55DB9"/>
    <w:rsid w:val="00D9495B"/>
    <w:rsid w:val="00DB1C44"/>
    <w:rsid w:val="00DB2659"/>
    <w:rsid w:val="00DB2ED5"/>
    <w:rsid w:val="00DD5F1C"/>
    <w:rsid w:val="00DD71C2"/>
    <w:rsid w:val="00DD76F7"/>
    <w:rsid w:val="00DE2B9D"/>
    <w:rsid w:val="00DF795A"/>
    <w:rsid w:val="00E11579"/>
    <w:rsid w:val="00E31628"/>
    <w:rsid w:val="00E337CA"/>
    <w:rsid w:val="00E64B87"/>
    <w:rsid w:val="00EC15F7"/>
    <w:rsid w:val="00EC6C35"/>
    <w:rsid w:val="00EE2398"/>
    <w:rsid w:val="00EE5605"/>
    <w:rsid w:val="00EF3538"/>
    <w:rsid w:val="00F03D8A"/>
    <w:rsid w:val="00F131DB"/>
    <w:rsid w:val="00F2447C"/>
    <w:rsid w:val="00F333BF"/>
    <w:rsid w:val="00F44711"/>
    <w:rsid w:val="00F44A99"/>
    <w:rsid w:val="00F712F5"/>
    <w:rsid w:val="00F71516"/>
    <w:rsid w:val="00F90295"/>
    <w:rsid w:val="00F92025"/>
    <w:rsid w:val="00FA0FAA"/>
    <w:rsid w:val="00FE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F03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3D8A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944CBB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E137C"/>
  </w:style>
  <w:style w:type="paragraph" w:styleId="a5">
    <w:name w:val="Balloon Text"/>
    <w:basedOn w:val="a"/>
    <w:link w:val="a6"/>
    <w:uiPriority w:val="99"/>
    <w:semiHidden/>
    <w:unhideWhenUsed/>
    <w:rsid w:val="00FE137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37C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A34B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C6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F03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3D8A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944CBB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E137C"/>
  </w:style>
  <w:style w:type="paragraph" w:styleId="a5">
    <w:name w:val="Balloon Text"/>
    <w:basedOn w:val="a"/>
    <w:link w:val="a6"/>
    <w:uiPriority w:val="99"/>
    <w:semiHidden/>
    <w:unhideWhenUsed/>
    <w:rsid w:val="00FE137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137C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A34B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C6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02B1F66D7B43BD03D5DA0CEAEA8E987458A81656F71EEFB0025C20749DEF1B515D2FEO6A3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C024B-66F5-401E-B022-5F213A3B9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30</Pages>
  <Words>6021</Words>
  <Characters>34323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LelnikovaOA</dc:creator>
  <cp:lastModifiedBy>LelnikovaOA</cp:lastModifiedBy>
  <cp:revision>39</cp:revision>
  <cp:lastPrinted>2018-02-28T11:27:00Z</cp:lastPrinted>
  <dcterms:created xsi:type="dcterms:W3CDTF">2017-02-22T13:43:00Z</dcterms:created>
  <dcterms:modified xsi:type="dcterms:W3CDTF">2018-03-01T10:24:00Z</dcterms:modified>
</cp:coreProperties>
</file>