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РТС158В260005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10.03.2026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1F60D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1F60D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1F60D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РТС158В260005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1F60D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1F60D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1F60D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28.01.2026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25.02.2026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10.03.2026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1F60D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1F60D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1F60D7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 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1F60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1F60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1F60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1F60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1F60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1F60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1F60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1B5FAA" w:rsidRPr="001F60D7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75 %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25.02.2026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7"/>
        <w:gridCol w:w="1580"/>
        <w:gridCol w:w="1835"/>
        <w:gridCol w:w="1916"/>
        <w:gridCol w:w="1987"/>
        <w:gridCol w:w="1853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"МЛМ НЕВСКИЙ 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196006, Г.Санкт-Петербург, вн.тер.г. МУНИЦИПАЛЬНЫЙ ОКРУГ МОСКОВСКАЯ ЗАСТАВА, ПР-КТ ЛИГОВСКИЙ, Д. 266, СТР. 1, ПОМЕЩ. 9.1-Н.175, КОМ. 15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konkurs@nevskylift.ru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7807064630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450078, Российская Федерация, Респ. Башкортостан, г. Уфа, ул. Кирова, Д. 107, ПОМЕЩ. 21, ОКАТО: 80401390000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drv3472sko@gmail.com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0278951295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"С.Л.З. МОНТАЖ"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142204, Московская область, г.о. СЕРПУХОВ, Г СЕРПУХОВ, ТЕР. БАЗОВАЯ, Д. 1/3, ПОМЕЩ. 111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v.samoylov@slzm.ru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5043082053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ФИЛИАЛ ЗАО "ГОМЕЛЬЛИФТ"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127273, Москва, МУНИЦИПАЛЬНЫЙ ОКРУГ ОТРАДНОЕ, АЛ. БЕРЁЗОВАЯ, Д. 14А, ПОМЕЩ. 1/1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info@gomellift.by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9909054218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1F60D7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1F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1F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"ТЕХЛИФТ"</w:t>
            </w:r>
          </w:p>
        </w:tc>
        <w:tc>
          <w:tcPr>
            <w:tcW w:w="4678" w:type="dxa"/>
          </w:tcPr>
          <w:p w:rsidR="001B5FAA" w:rsidRPr="00C37582" w:rsidRDefault="001B5FAA" w:rsidP="001F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4.Выписка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3.Полномочия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6.РСВ_2025 Год.pdf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10.Овчинникова.pdf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11.Муфлиханова.pdf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12.Кильдияров.pdf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Справка об отсутствии задолженности на 12.01.26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8.ШР от 05.05.2025г.pdf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9.ШСС.docx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16.Белорецк.zip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16.Договор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16.Нефтекамск и др..zip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16.Октябрьский.zip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16.Стерлитамак1.zip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16.Стерлитамак2.zip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16.Стерлитамак3.zip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16.Уфа1.zip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16.Уфа2.zip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16.Уфа3.zip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17.Договор 2 часть 7.pdf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4.zip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5.zip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6.zip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7.zip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8.zip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10.zip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11.zip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12.zip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18.Договор 3 часть 13.pdf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1.ИНН руководства.pdf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13.Декларация соответствия.pdf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14.Согласия.pdf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15.ТЛ Исх 67.docx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1F60D7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1F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1F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"МЛМ НЕВСКИЙ ЛИФТ"</w:t>
            </w:r>
          </w:p>
        </w:tc>
        <w:tc>
          <w:tcPr>
            <w:tcW w:w="4678" w:type="dxa"/>
          </w:tcPr>
          <w:p w:rsidR="001B5FAA" w:rsidRPr="00C37582" w:rsidRDefault="001B5FAA" w:rsidP="001F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16.02.2026.pdf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Документ, подтверждающий полномочия лица на осуществление действий от имени Участника.pdf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НОСТРОЙ от 16.02.2026.pdf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Арестенко О.М..pdf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Новиков С.Е..pdf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Рецлав Н.А..pdf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гос. регистрации.pdf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Св-во о постановке на налоговый учет.pdf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с изменениями.pdf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Список сотрудников состоящих в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из инспекции ФНС об отсутств задолженности на 15.01.2026.pdf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69.zip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Договор 70.part3.rar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70.part4.rar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Пд Рецлав Н.А.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Пд Новиков С.Е..pdf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Пд Арестенко О.М..pdf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за 2025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129.part04.rar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129.part05.rar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129.part06.rar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129.part09.rar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129.part11.rar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129.part12.rar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129.part13.rar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129.part14.rar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1F60D7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1F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1F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"С.Л.З. МОНТАЖ"</w:t>
            </w:r>
          </w:p>
        </w:tc>
        <w:tc>
          <w:tcPr>
            <w:tcW w:w="4678" w:type="dxa"/>
          </w:tcPr>
          <w:p w:rsidR="001B5FAA" w:rsidRPr="00C37582" w:rsidRDefault="001B5FAA" w:rsidP="001F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Пензенская обл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1.ЕГРЮЛ от 16.01.2026.pdf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Копии учредительных документов участника предварительного отбора.pdf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документ, подтверждающий полномочия лица (ГД).pdf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4.Справка об отсутствии задолженности на 16.01.2026 СЛЗ МОНТАЖ.pdf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5.РСВ 9 мес 2025 СЛЗ МОНТАЖ.pdf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6.Копия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7.Штатно-списочныйй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11.Согласия на обработку персональных данных a.pdf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об утверждении штатного расписания.pdf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8.ТК.zip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9.Дипломы.zip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10.Договора.zip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1F60D7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1F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1F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ФИЛИАЛ ЗАО "ГОМЕЛЬЛИФТ"</w:t>
            </w:r>
          </w:p>
        </w:tc>
        <w:tc>
          <w:tcPr>
            <w:tcW w:w="4678" w:type="dxa"/>
          </w:tcPr>
          <w:p w:rsidR="001B5FAA" w:rsidRPr="00C37582" w:rsidRDefault="001B5FAA" w:rsidP="001F60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РАФП от 19.02.2026.pdf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34. Доверенность №50 от 04.03.2025 Корниенко С.В..pdf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Свидетельство о государственной регистрации Гомельлифт от 10.04.2001.pdf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Протокол №5 о создании филиала и назначении директора от 09.03.2023.pdf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Протокол общего собрания о назначении директора ЗАО Гомельлифт№2 от 17.09.2024.pdf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Свидетельство о членстве в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Выписка СРО от 16.02.2026.pdf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ISO 9001 ЗАО Гомельлифт.pdf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ISO 45001 ЗАО Гомельлифт.pdf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 Штатное расписание расписание филиала с 01.01.2026г.pdf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46. Штатное расписание ЗАО «Гомельлифт».pdf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48. Штатно-списочный состав сотрудников.pdf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РСВ за последний отчетный период.pdf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Справка об отсутствии задолженности по уплате налогов от 15.01.2026.pdf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 Сведения о трудовой деятельности  Козенцев Д.А..pdf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 Сведения о трудовой деятельности Козенцев П.А..pdf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24. Сведения о трудовой деятельности Корниенко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25. Сведения о трудовой деятельности Хоменков И.И..pdf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26. Дипломы и трудовая деятельность Козенцев Д.А..pdf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27. Дипломы и трудовая деятельность Козенцев П.А..pdf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28. Дипломы и трудовая деятельность Хоменков И.И..pdf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 Дипломы и трудовая деятельность Корниенко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Лист записи РАФП от 28.03.2023.pdf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Устав с изменениями и дополнениями.pdf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Свидетельство о постановке на учёт в налоговом органе РФ от 28.03.2023.pdf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Положение о филиале от 09.03.2023.pdf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35. Перечень контрактов ЗАО Гомельлифт.doc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36. Договор №240400905 от 23.04.2024.pdf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37. Исполнительная документация к договору №240400905.pdf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38. Отзыв к Договору №240400905.pdf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39. Договор №230402805 от 03.10.2023.pdf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40. Исполнительная документация к Договору 230402805.pdf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41. Отзыв к договору 230402805.pdf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42. Договор №240401605 от 10.06.2024.pdf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43. Исполнительная документация к договору №240401605.pdf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44. Отзыв к договору №240401605.pdf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ЗАО Гомельлифт - Пензенская область.pdf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30. Согласие на обработку персональных данных Хоменков И.И..pdf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31. Согласие на обработку персональных данных Козенцев Д.А..pdf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32. Согласие на обработку персональных данных Козенцев П.А..pdf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33. Согласие на обработку персональных данных Корниенко В.В..pdf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Положение о филиале о смене юридического адреса от 02.10.2025.pdf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Письмо в МИФНС России о смене юр. адреса филиала..pdf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Распоряжение о смене юридического адреса №1 от 02.10.2025.pdf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Решение о совершении крупной сделки от 30.06.2025.pdf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Информационная карта ЗАО Гомельлифт.pdf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45. Письмо Минстрой РФ.pdf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47. Декларация о соответствии ЗАО «Гомельлифт».pdf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Свидетельство Корниенко С.В. ИНН.pdf</w:t>
            </w:r>
          </w:p>
        </w:tc>
      </w:tr>
    </w:tbl>
    <w:p w:rsidR="001B5FAA" w:rsidRDefault="001B5FAA" w:rsidP="001F60D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EA663E" w:rsidRPr="00C37582" w:rsidTr="00F7741D">
        <w:tc>
          <w:tcPr>
            <w:tcW w:w="534" w:type="dxa"/>
          </w:tcPr>
          <w:p w:rsidR="00EA663E" w:rsidRPr="00C37582" w:rsidRDefault="00EA663E" w:rsidP="00EA663E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A663E" w:rsidRPr="00C37582" w:rsidRDefault="00EA663E" w:rsidP="00EA6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EA663E" w:rsidRPr="00C37582" w:rsidRDefault="00EA663E" w:rsidP="00EA6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"ТЕХЛИФТ"</w:t>
            </w:r>
          </w:p>
        </w:tc>
        <w:tc>
          <w:tcPr>
            <w:tcW w:w="2337" w:type="dxa"/>
          </w:tcPr>
          <w:p w:rsidR="00EA663E" w:rsidRPr="00C37582" w:rsidRDefault="00EA663E" w:rsidP="00EA6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Отказ во включении участника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A663E" w:rsidRDefault="00EA663E" w:rsidP="00EA663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Заявка на участие в предварительном отборе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E10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E10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5E10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отбора; не приложены акты либо иные документы, подтверждающие приемку Заказчиком выполненных работ в полном объеме, а именно: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не приложен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акты приемки выполненных работ по ПСД на ремонт (замену, модернизации) лифтов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A663E" w:rsidRPr="00C37582" w:rsidRDefault="00EA663E" w:rsidP="00EA6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3A">
              <w:rPr>
                <w:rFonts w:ascii="Times New Roman" w:hAnsi="Times New Roman" w:cs="Times New Roman"/>
                <w:sz w:val="20"/>
                <w:szCs w:val="20"/>
              </w:rPr>
              <w:t xml:space="preserve">Сумма исполнения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E10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5E103A">
              <w:rPr>
                <w:rFonts w:ascii="Times New Roman" w:hAnsi="Times New Roman" w:cs="Times New Roman"/>
                <w:sz w:val="20"/>
                <w:szCs w:val="20"/>
              </w:rPr>
              <w:t xml:space="preserve"> оставшихся договоров составляет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1 220 022 554,51</w:t>
            </w:r>
            <w:r w:rsidRPr="005E103A">
              <w:rPr>
                <w:rFonts w:ascii="Times New Roman" w:hAnsi="Times New Roman" w:cs="Times New Roman"/>
                <w:sz w:val="20"/>
                <w:szCs w:val="20"/>
              </w:rPr>
              <w:t xml:space="preserve">руб., что менее минимального размера стоимости выполненных работ, установленного пп. м) п. 4.1 Документации (10% компенсационного фонда ОДО равен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3 000 000 000 </w:t>
            </w:r>
            <w:r w:rsidRPr="005E103A">
              <w:rPr>
                <w:rFonts w:ascii="Times New Roman" w:hAnsi="Times New Roman" w:cs="Times New Roman"/>
                <w:sz w:val="20"/>
                <w:szCs w:val="20"/>
              </w:rPr>
              <w:t>руб.).</w:t>
            </w:r>
          </w:p>
        </w:tc>
      </w:tr>
      <w:tr w:rsidR="00EA663E" w:rsidRPr="00C37582" w:rsidTr="00F7741D">
        <w:tc>
          <w:tcPr>
            <w:tcW w:w="534" w:type="dxa"/>
          </w:tcPr>
          <w:p w:rsidR="00EA663E" w:rsidRPr="00C37582" w:rsidRDefault="00EA663E" w:rsidP="00EA663E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EA663E" w:rsidRPr="00C37582" w:rsidRDefault="00EA663E" w:rsidP="00EA6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EA663E" w:rsidRPr="00C37582" w:rsidRDefault="00EA663E" w:rsidP="00EA6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"С.Л.З. МОНТАЖ"</w:t>
            </w:r>
          </w:p>
        </w:tc>
        <w:tc>
          <w:tcPr>
            <w:tcW w:w="2337" w:type="dxa"/>
          </w:tcPr>
          <w:p w:rsidR="00EA663E" w:rsidRPr="00C37582" w:rsidRDefault="00EA663E" w:rsidP="00EA6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EA663E" w:rsidRDefault="00EA663E" w:rsidP="00EA663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E10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5E10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5E10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</w:t>
            </w:r>
            <w:r w:rsidRPr="005E10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аналогичных предмету проводимого предварительного отбора; не приложены акты либо иные документы, подтверждающие приемку Заказчиком выполненных работ в полном объеме, а именно: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не приложен договор на выполнение работ по замене лифтов от 12.04.2024 № СЛЗ 2024/008.</w:t>
            </w:r>
          </w:p>
          <w:p w:rsidR="00EA663E" w:rsidRPr="00C37582" w:rsidRDefault="00EA663E" w:rsidP="00EA663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03A">
              <w:rPr>
                <w:rFonts w:ascii="Times New Roman" w:hAnsi="Times New Roman" w:cs="Times New Roman"/>
                <w:sz w:val="20"/>
                <w:szCs w:val="20"/>
              </w:rPr>
              <w:t xml:space="preserve">Сумма исполнения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E103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5E103A">
              <w:rPr>
                <w:rFonts w:ascii="Times New Roman" w:hAnsi="Times New Roman" w:cs="Times New Roman"/>
                <w:sz w:val="20"/>
                <w:szCs w:val="20"/>
              </w:rPr>
              <w:t xml:space="preserve"> оставшихся договоров составляет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159 145 660,42</w:t>
            </w:r>
            <w:r w:rsidRPr="005E103A">
              <w:rPr>
                <w:rFonts w:ascii="Times New Roman" w:hAnsi="Times New Roman" w:cs="Times New Roman"/>
                <w:sz w:val="20"/>
                <w:szCs w:val="20"/>
              </w:rPr>
              <w:t xml:space="preserve">руб., что менее минимального размера стоимости выполненных работ, установленного пп. м) п. 4.1 Документации (10% компенсационного фонда ОДО равен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3 000 000 000 </w:t>
            </w:r>
            <w:r w:rsidRPr="005E103A">
              <w:rPr>
                <w:rFonts w:ascii="Times New Roman" w:hAnsi="Times New Roman" w:cs="Times New Roman"/>
                <w:sz w:val="20"/>
                <w:szCs w:val="20"/>
              </w:rPr>
              <w:t>руб.).</w:t>
            </w:r>
          </w:p>
        </w:tc>
      </w:tr>
      <w:tr w:rsidR="000718C1" w:rsidRPr="00C37582" w:rsidTr="00F7741D">
        <w:tc>
          <w:tcPr>
            <w:tcW w:w="534" w:type="dxa"/>
          </w:tcPr>
          <w:p w:rsidR="000718C1" w:rsidRPr="00C37582" w:rsidRDefault="000718C1" w:rsidP="000718C1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0718C1" w:rsidRPr="00C37582" w:rsidRDefault="000718C1" w:rsidP="00071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0718C1" w:rsidRPr="00C37582" w:rsidRDefault="000718C1" w:rsidP="00071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ФИЛИАЛ ЗАО "ГОМЕЛЬЛИФТ"</w:t>
            </w:r>
          </w:p>
        </w:tc>
        <w:tc>
          <w:tcPr>
            <w:tcW w:w="2337" w:type="dxa"/>
          </w:tcPr>
          <w:p w:rsidR="000718C1" w:rsidRPr="00C37582" w:rsidRDefault="000718C1" w:rsidP="00071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0718C1" w:rsidRDefault="000718C1" w:rsidP="000718C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E10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предоставленные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5E10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Pr="005E103A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отбора; не приложены акты либо иные документы, подтверждающие приемку Заказчиком выполненных работ в полном объеме, а именно: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договорам от 23.04.2024 № 240400905, от 10.06.2024 № 240401605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 приложен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ы дополнительные соглашения об изменении стоимости работ</w:t>
            </w:r>
            <w:r w:rsidR="008408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40847" w:rsidRPr="00C37582" w:rsidRDefault="00840847" w:rsidP="000718C1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408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копия расчета 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 форме электронного документа.</w:t>
            </w:r>
          </w:p>
        </w:tc>
      </w:tr>
    </w:tbl>
    <w:p w:rsidR="001B5FAA" w:rsidRPr="000718C1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"МЛМ НЕВСКИЙ 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3 000 000 000,00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1F60D7">
        <w:rPr>
          <w:rFonts w:ascii="Times New Roman" w:hAnsi="Times New Roman" w:cs="Times New Roman"/>
          <w:sz w:val="24"/>
          <w:szCs w:val="24"/>
        </w:rPr>
        <w:t>12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1F60D7">
        <w:rPr>
          <w:rFonts w:ascii="Times New Roman" w:hAnsi="Times New Roman" w:cs="Times New Roman"/>
          <w:sz w:val="24"/>
          <w:szCs w:val="24"/>
          <w:lang w:eastAsia="zh-CN" w:bidi="hi-IN"/>
        </w:rPr>
        <w:t>00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10.03.2026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840847">
      <w:pgSz w:w="11906" w:h="16838"/>
      <w:pgMar w:top="709" w:right="850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FF6" w:rsidRDefault="001F7FF6" w:rsidP="0034341D">
      <w:pPr>
        <w:spacing w:after="0" w:line="240" w:lineRule="auto"/>
      </w:pPr>
      <w:r>
        <w:separator/>
      </w:r>
    </w:p>
  </w:endnote>
  <w:endnote w:type="continuationSeparator" w:id="0">
    <w:p w:rsidR="001F7FF6" w:rsidRDefault="001F7FF6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FF6" w:rsidRDefault="001F7FF6" w:rsidP="0034341D">
      <w:pPr>
        <w:spacing w:after="0" w:line="240" w:lineRule="auto"/>
      </w:pPr>
      <w:r>
        <w:separator/>
      </w:r>
    </w:p>
  </w:footnote>
  <w:footnote w:type="continuationSeparator" w:id="0">
    <w:p w:rsidR="001F7FF6" w:rsidRDefault="001F7FF6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18C1"/>
    <w:rsid w:val="0007493F"/>
    <w:rsid w:val="000E4938"/>
    <w:rsid w:val="00104774"/>
    <w:rsid w:val="001B5FAA"/>
    <w:rsid w:val="001F60D7"/>
    <w:rsid w:val="001F7FF6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E103A"/>
    <w:rsid w:val="005F38DE"/>
    <w:rsid w:val="00635179"/>
    <w:rsid w:val="00684407"/>
    <w:rsid w:val="006B59AB"/>
    <w:rsid w:val="0079596B"/>
    <w:rsid w:val="007B694A"/>
    <w:rsid w:val="00810341"/>
    <w:rsid w:val="00840847"/>
    <w:rsid w:val="008E63B7"/>
    <w:rsid w:val="0099713A"/>
    <w:rsid w:val="00AE6D77"/>
    <w:rsid w:val="00AF78E2"/>
    <w:rsid w:val="00B25A92"/>
    <w:rsid w:val="00B752AD"/>
    <w:rsid w:val="00C37582"/>
    <w:rsid w:val="00C509E5"/>
    <w:rsid w:val="00D47916"/>
    <w:rsid w:val="00D717FB"/>
    <w:rsid w:val="00D73574"/>
    <w:rsid w:val="00D85DBD"/>
    <w:rsid w:val="00E146BA"/>
    <w:rsid w:val="00E665D4"/>
    <w:rsid w:val="00EA663E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0A84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2026-03-11T08:29:00Z</dcterms:created>
  <dcterms:modified xsi:type="dcterms:W3CDTF">2026-03-11T08:29:00Z</dcterms:modified>
</cp:coreProperties>
</file>