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3E9" w:rsidRDefault="001173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173E9" w:rsidRDefault="001173E9">
      <w:pPr>
        <w:pStyle w:val="ConsPlusNormal"/>
        <w:jc w:val="both"/>
        <w:outlineLvl w:val="0"/>
      </w:pPr>
    </w:p>
    <w:p w:rsidR="001173E9" w:rsidRDefault="001173E9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:rsidR="001173E9" w:rsidRDefault="001173E9">
      <w:pPr>
        <w:pStyle w:val="ConsPlusTitle"/>
        <w:jc w:val="center"/>
      </w:pPr>
      <w:r>
        <w:t>И ГРАЖДАНСКОЙ ЗАЩИТЫ НАСЕЛЕНИЯ</w:t>
      </w:r>
    </w:p>
    <w:p w:rsidR="001173E9" w:rsidRDefault="001173E9">
      <w:pPr>
        <w:pStyle w:val="ConsPlusTitle"/>
        <w:jc w:val="center"/>
      </w:pPr>
      <w:r>
        <w:t>ПЕНЗЕНСКОЙ ОБЛАСТИ</w:t>
      </w:r>
    </w:p>
    <w:p w:rsidR="001173E9" w:rsidRDefault="001173E9">
      <w:pPr>
        <w:pStyle w:val="ConsPlusTitle"/>
        <w:jc w:val="both"/>
      </w:pPr>
    </w:p>
    <w:p w:rsidR="001173E9" w:rsidRDefault="001173E9">
      <w:pPr>
        <w:pStyle w:val="ConsPlusTitle"/>
        <w:jc w:val="center"/>
      </w:pPr>
      <w:r>
        <w:t>ПРИКАЗ</w:t>
      </w:r>
    </w:p>
    <w:p w:rsidR="001173E9" w:rsidRDefault="001173E9">
      <w:pPr>
        <w:pStyle w:val="ConsPlusTitle"/>
        <w:jc w:val="center"/>
      </w:pPr>
      <w:r>
        <w:t>от 20 февраля 2023 г. N 26-12/ОД</w:t>
      </w:r>
    </w:p>
    <w:p w:rsidR="001173E9" w:rsidRDefault="001173E9">
      <w:pPr>
        <w:pStyle w:val="ConsPlusTitle"/>
        <w:jc w:val="both"/>
      </w:pPr>
    </w:p>
    <w:p w:rsidR="001173E9" w:rsidRDefault="001173E9">
      <w:pPr>
        <w:pStyle w:val="ConsPlusTitle"/>
        <w:jc w:val="center"/>
      </w:pPr>
      <w:r>
        <w:t>ОБ УТВЕРЖДЕНИИ ПОРЯДКА СООБЩЕНИЯ ГОСУДАРСТВЕННЫМИ</w:t>
      </w:r>
    </w:p>
    <w:p w:rsidR="001173E9" w:rsidRDefault="001173E9">
      <w:pPr>
        <w:pStyle w:val="ConsPlusTitle"/>
        <w:jc w:val="center"/>
      </w:pPr>
      <w:r>
        <w:t>ГРАЖДАНСКИМИ СЛУЖАЩИМИ ПЕНЗЕНСКОЙ ОБЛАСТИ, ЗАМЕЩАЮЩИМИ</w:t>
      </w:r>
    </w:p>
    <w:p w:rsidR="001173E9" w:rsidRDefault="001173E9">
      <w:pPr>
        <w:pStyle w:val="ConsPlusTitle"/>
        <w:jc w:val="center"/>
      </w:pPr>
      <w:r>
        <w:t>ДОЛЖНОСТИ ГОСУДАРСТВЕННОЙ ГРАЖДАНСКОЙ СЛУЖБЫ ПЕНЗЕНСКОЙ</w:t>
      </w:r>
    </w:p>
    <w:p w:rsidR="001173E9" w:rsidRDefault="001173E9">
      <w:pPr>
        <w:pStyle w:val="ConsPlusTitle"/>
        <w:jc w:val="center"/>
      </w:pPr>
      <w:r>
        <w:t>ОБЛАСТИ В МИНИСТЕРСТВЕ ЖИЛИЩНО-КОММУНАЛЬНОГО ХОЗЯЙСТВА</w:t>
      </w:r>
    </w:p>
    <w:p w:rsidR="001173E9" w:rsidRDefault="001173E9">
      <w:pPr>
        <w:pStyle w:val="ConsPlusTitle"/>
        <w:jc w:val="center"/>
      </w:pPr>
      <w:r>
        <w:t>И ГРАЖДАНСКОЙ ЗАЩИТЫ НАСЕЛЕНИЯ ПЕНЗЕНСКОЙ ОБЛАСТИ, О</w:t>
      </w:r>
    </w:p>
    <w:p w:rsidR="001173E9" w:rsidRDefault="001173E9">
      <w:pPr>
        <w:pStyle w:val="ConsPlusTitle"/>
        <w:jc w:val="center"/>
      </w:pPr>
      <w:r>
        <w:t>ВОЗНИКНОВЕНИИ ЛИЧНОЙ ЗАИНТЕРЕСОВАННОСТИ ПРИ ИСПОЛНЕНИИ</w:t>
      </w:r>
    </w:p>
    <w:p w:rsidR="001173E9" w:rsidRDefault="001173E9">
      <w:pPr>
        <w:pStyle w:val="ConsPlusTitle"/>
        <w:jc w:val="center"/>
      </w:pPr>
      <w:r>
        <w:t>ДОЛЖНОСТНЫХ ОБЯЗАННОСТЕЙ, КОТОРАЯ ПРИВОДИТ ИЛИ МОЖЕТ</w:t>
      </w:r>
    </w:p>
    <w:p w:rsidR="001173E9" w:rsidRDefault="001173E9">
      <w:pPr>
        <w:pStyle w:val="ConsPlusTitle"/>
        <w:jc w:val="center"/>
      </w:pPr>
      <w:r>
        <w:t>ПРИВЕСТИ К КОНФЛИКТУ ИНТЕРЕСОВ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11</w:t>
        </w:r>
      </w:hyperlink>
      <w:r>
        <w:t xml:space="preserve"> Федерального закона от 25.12.2008 N 273-ФЗ "О противодействии коррупции" (с последующими изменениями),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27.07.2004 N 79-ФЗ "О государственной гражданской службе Российской Федерации" (с последующими изменениями),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8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изменениями), и в целях обеспечения условий для добросовестного и эффективного исполнения государственными гражданскими служащими должностных обязанностей, исключения злоупотреблений на государственной гражданской службе Пензенской области, приказываю: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сообщения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2. Управлению правовой и кадровой работы ознакомить государственных гражданских служащих,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с прилагаемым Порядком сообщения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и отдельными категориями лиц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Управления жилищно-коммунального хозяйства и гражданской защиты населения Пензенской области от 14.03.2016 N 12/ОД "Об утверждении Порядка сообщения государственными гражданскими служащими Пензенской области, замещающими должности государственной гражданской службы Пензенской области в </w:t>
      </w:r>
      <w:r>
        <w:lastRenderedPageBreak/>
        <w:t>Управлении жилищно-коммунального хозяйства и гражданской защиты населения Пензенской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4. Опубликовать настоящий приказ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начальника управления правовой и кадровой работы Министерства.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right"/>
      </w:pPr>
      <w:r>
        <w:t>Министр</w:t>
      </w:r>
    </w:p>
    <w:p w:rsidR="001173E9" w:rsidRDefault="001173E9">
      <w:pPr>
        <w:pStyle w:val="ConsPlusNormal"/>
        <w:jc w:val="right"/>
      </w:pPr>
      <w:r>
        <w:t>М.А.ПАНЮХИН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right"/>
        <w:outlineLvl w:val="0"/>
      </w:pPr>
      <w:r>
        <w:t>Утвержден</w:t>
      </w:r>
    </w:p>
    <w:p w:rsidR="001173E9" w:rsidRDefault="001173E9">
      <w:pPr>
        <w:pStyle w:val="ConsPlusNormal"/>
        <w:jc w:val="right"/>
      </w:pPr>
      <w:r>
        <w:t>Приказом</w:t>
      </w:r>
    </w:p>
    <w:p w:rsidR="001173E9" w:rsidRDefault="001173E9">
      <w:pPr>
        <w:pStyle w:val="ConsPlusNormal"/>
        <w:jc w:val="right"/>
      </w:pPr>
      <w:r>
        <w:t>Министерства</w:t>
      </w:r>
    </w:p>
    <w:p w:rsidR="001173E9" w:rsidRDefault="001173E9">
      <w:pPr>
        <w:pStyle w:val="ConsPlusNormal"/>
        <w:jc w:val="right"/>
      </w:pPr>
      <w:r>
        <w:t>жилищно-коммунального хозяйства</w:t>
      </w:r>
    </w:p>
    <w:p w:rsidR="001173E9" w:rsidRDefault="001173E9">
      <w:pPr>
        <w:pStyle w:val="ConsPlusNormal"/>
        <w:jc w:val="right"/>
      </w:pPr>
      <w:r>
        <w:t>и гражданской защиты населения</w:t>
      </w:r>
    </w:p>
    <w:p w:rsidR="001173E9" w:rsidRDefault="001173E9">
      <w:pPr>
        <w:pStyle w:val="ConsPlusNormal"/>
        <w:jc w:val="right"/>
      </w:pPr>
      <w:r>
        <w:t>Пензенской области</w:t>
      </w:r>
    </w:p>
    <w:p w:rsidR="001173E9" w:rsidRDefault="001173E9">
      <w:pPr>
        <w:pStyle w:val="ConsPlusNormal"/>
        <w:jc w:val="right"/>
      </w:pPr>
      <w:r>
        <w:t>от 20 февраля 2023 г. N 26-12/ОД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Title"/>
        <w:jc w:val="center"/>
      </w:pPr>
      <w:bookmarkStart w:id="0" w:name="P39"/>
      <w:bookmarkEnd w:id="0"/>
      <w:r>
        <w:t>ПОРЯДОК</w:t>
      </w:r>
    </w:p>
    <w:p w:rsidR="001173E9" w:rsidRDefault="001173E9">
      <w:pPr>
        <w:pStyle w:val="ConsPlusTitle"/>
        <w:jc w:val="center"/>
      </w:pPr>
      <w:r>
        <w:t>СООБЩЕНИЯ ГОСУДАРСТВЕННЫМИ ГРАЖДАНСКИМИ СЛУЖАЩИМИ ПЕНЗЕНСКОЙ</w:t>
      </w:r>
    </w:p>
    <w:p w:rsidR="001173E9" w:rsidRDefault="001173E9">
      <w:pPr>
        <w:pStyle w:val="ConsPlusTitle"/>
        <w:jc w:val="center"/>
      </w:pPr>
      <w:r>
        <w:t>ОБЛАСТИ, ЗАМЕЩАЮЩИМИ ДОЛЖНОСТИ ГОСУДАРСТВЕННОЙ ГРАЖДАНСКОЙ</w:t>
      </w:r>
    </w:p>
    <w:p w:rsidR="001173E9" w:rsidRDefault="001173E9">
      <w:pPr>
        <w:pStyle w:val="ConsPlusTitle"/>
        <w:jc w:val="center"/>
      </w:pPr>
      <w:r>
        <w:t>СЛУЖБЫ ПЕНЗЕНСКОЙ ОБЛАСТИ В МИНИСТЕРСТВЕ</w:t>
      </w:r>
    </w:p>
    <w:p w:rsidR="001173E9" w:rsidRDefault="001173E9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1173E9" w:rsidRDefault="001173E9">
      <w:pPr>
        <w:pStyle w:val="ConsPlusTitle"/>
        <w:jc w:val="center"/>
      </w:pPr>
      <w:r>
        <w:t>НАСЕЛЕНИЯ ПЕНЗЕНСКОЙ ОБЛАСТИ, О ВОЗНИКНОВЕНИИ ЛИЧНОЙ</w:t>
      </w:r>
    </w:p>
    <w:p w:rsidR="001173E9" w:rsidRDefault="001173E9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1173E9" w:rsidRDefault="001173E9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ind w:firstLine="540"/>
        <w:jc w:val="both"/>
      </w:pPr>
      <w:r>
        <w:t>1. Настоящий Порядок устанавливает процедуру сообщения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(далее - гражданский служащий).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государственных гражданских служащих,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 (далее - Министерство), назначение на должность и освобождение от должности которых осуществляется Губернатором Пензенской области.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 xml:space="preserve">2. Для целей настоящего Порядка используются понятия "конфликт интересов" и "личная заинтересованность", установленные </w:t>
      </w:r>
      <w:hyperlink r:id="rId10">
        <w:r>
          <w:rPr>
            <w:color w:val="0000FF"/>
          </w:rPr>
          <w:t>статьей 10</w:t>
        </w:r>
      </w:hyperlink>
      <w:r>
        <w:t xml:space="preserve"> Федерального закона от 25.12.2008 N 273-ФЗ "О противодействии коррупции" (с последующими изменениями).</w:t>
      </w:r>
    </w:p>
    <w:p w:rsidR="001173E9" w:rsidRDefault="001173E9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3. 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 Сообщение оформляется в виде </w:t>
      </w:r>
      <w:hyperlink w:anchor="P89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</w:t>
      </w:r>
      <w:r>
        <w:lastRenderedPageBreak/>
        <w:t>исполнении должностных обязанностей, которая приводит или может привести к конфликту интересов, (далее - уведомление), составленного в письменной форме согласно приложению к настоящему Порядку.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 xml:space="preserve">При невозможности сообщить о возникновении личной заинтересованности в срок, указанный в </w:t>
      </w:r>
      <w:hyperlink w:anchor="P51">
        <w:r>
          <w:rPr>
            <w:color w:val="0000FF"/>
          </w:rPr>
          <w:t>абзаце первом</w:t>
        </w:r>
      </w:hyperlink>
      <w:r>
        <w:t xml:space="preserve"> настоящего пункта, по причине, не зависящей от гражданского служащего, уведомление представляется не позднее одного рабочего дня после ее устранения.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4. Уведомление представляется (направляется лично или посредством почтовой связи) на имя Министра жилищно-коммунального хозяйства и гражданской защиты населения Пензенской области (далее - представитель нанимателя) сотруднику управления правовой и кадровой работы Министерства (далее - Управление), отвечающему за профилактику коррупционных и иных правонарушений (далее - ответственное лицо).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5. Уведомление в день его поступления регистрируется ответственным лицом Управления в журнале регистрации входящей корреспонденции.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Копия уведомления с отметкой о регистрации в течение двух рабочих дней со дня его регистрации вручается лицу, представившему уведомление, под расписку или направляется посредством почтовой связи по указанному в уведомлении адресу.</w:t>
      </w:r>
    </w:p>
    <w:p w:rsidR="001173E9" w:rsidRDefault="001173E9">
      <w:pPr>
        <w:pStyle w:val="ConsPlusNormal"/>
        <w:spacing w:before="220"/>
        <w:ind w:firstLine="540"/>
        <w:jc w:val="both"/>
      </w:pPr>
      <w:r>
        <w:t>6. Уведомление в течение двух рабочих дней со дня его регистрации направляется представителю нанимателя.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right"/>
        <w:outlineLvl w:val="1"/>
      </w:pPr>
      <w:r>
        <w:t>Приложение</w:t>
      </w:r>
    </w:p>
    <w:p w:rsidR="001173E9" w:rsidRDefault="001173E9">
      <w:pPr>
        <w:pStyle w:val="ConsPlusNormal"/>
        <w:jc w:val="right"/>
      </w:pPr>
      <w:r>
        <w:t>к Порядку</w:t>
      </w:r>
    </w:p>
    <w:p w:rsidR="001173E9" w:rsidRDefault="001173E9">
      <w:pPr>
        <w:pStyle w:val="ConsPlusNormal"/>
        <w:jc w:val="right"/>
      </w:pPr>
      <w:r>
        <w:t>сообщения государственными</w:t>
      </w:r>
    </w:p>
    <w:p w:rsidR="001173E9" w:rsidRDefault="001173E9">
      <w:pPr>
        <w:pStyle w:val="ConsPlusNormal"/>
        <w:jc w:val="right"/>
      </w:pPr>
      <w:r>
        <w:t>гражданскими служащими</w:t>
      </w:r>
    </w:p>
    <w:p w:rsidR="001173E9" w:rsidRDefault="001173E9">
      <w:pPr>
        <w:pStyle w:val="ConsPlusNormal"/>
        <w:jc w:val="right"/>
      </w:pPr>
      <w:r>
        <w:t>Пензенской области,</w:t>
      </w:r>
    </w:p>
    <w:p w:rsidR="001173E9" w:rsidRDefault="001173E9">
      <w:pPr>
        <w:pStyle w:val="ConsPlusNormal"/>
        <w:jc w:val="right"/>
      </w:pPr>
      <w:r>
        <w:t>замещающими должности</w:t>
      </w:r>
    </w:p>
    <w:p w:rsidR="001173E9" w:rsidRDefault="001173E9">
      <w:pPr>
        <w:pStyle w:val="ConsPlusNormal"/>
        <w:jc w:val="right"/>
      </w:pPr>
      <w:r>
        <w:t>государственной гражданской</w:t>
      </w:r>
    </w:p>
    <w:p w:rsidR="001173E9" w:rsidRDefault="001173E9">
      <w:pPr>
        <w:pStyle w:val="ConsPlusNormal"/>
        <w:jc w:val="right"/>
      </w:pPr>
      <w:r>
        <w:t>службы Пензенской области в</w:t>
      </w:r>
    </w:p>
    <w:p w:rsidR="001173E9" w:rsidRDefault="001173E9">
      <w:pPr>
        <w:pStyle w:val="ConsPlusNormal"/>
        <w:jc w:val="right"/>
      </w:pPr>
      <w:r>
        <w:t>Министерстве ЖКХ и ГЗН</w:t>
      </w:r>
    </w:p>
    <w:p w:rsidR="001173E9" w:rsidRDefault="001173E9">
      <w:pPr>
        <w:pStyle w:val="ConsPlusNormal"/>
        <w:jc w:val="right"/>
      </w:pPr>
      <w:r>
        <w:t>Пензенской области,</w:t>
      </w:r>
    </w:p>
    <w:p w:rsidR="001173E9" w:rsidRDefault="001173E9">
      <w:pPr>
        <w:pStyle w:val="ConsPlusNormal"/>
        <w:jc w:val="right"/>
      </w:pPr>
      <w:r>
        <w:t>о возникновении личной</w:t>
      </w:r>
    </w:p>
    <w:p w:rsidR="001173E9" w:rsidRDefault="001173E9">
      <w:pPr>
        <w:pStyle w:val="ConsPlusNormal"/>
        <w:jc w:val="right"/>
      </w:pPr>
      <w:r>
        <w:t>заинтересованности при</w:t>
      </w:r>
    </w:p>
    <w:p w:rsidR="001173E9" w:rsidRDefault="001173E9">
      <w:pPr>
        <w:pStyle w:val="ConsPlusNormal"/>
        <w:jc w:val="right"/>
      </w:pPr>
      <w:r>
        <w:t>исполнении должностных</w:t>
      </w:r>
    </w:p>
    <w:p w:rsidR="001173E9" w:rsidRDefault="001173E9">
      <w:pPr>
        <w:pStyle w:val="ConsPlusNormal"/>
        <w:jc w:val="right"/>
      </w:pPr>
      <w:r>
        <w:t>обязанностей, которая</w:t>
      </w:r>
    </w:p>
    <w:p w:rsidR="001173E9" w:rsidRDefault="001173E9">
      <w:pPr>
        <w:pStyle w:val="ConsPlusNormal"/>
        <w:jc w:val="right"/>
      </w:pPr>
      <w:r>
        <w:t>приводит или может привести</w:t>
      </w:r>
    </w:p>
    <w:p w:rsidR="001173E9" w:rsidRDefault="001173E9">
      <w:pPr>
        <w:pStyle w:val="ConsPlusNormal"/>
        <w:jc w:val="right"/>
      </w:pPr>
      <w:r>
        <w:t>к конфликту интересов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right"/>
      </w:pPr>
      <w:r>
        <w:t>________________________________</w:t>
      </w:r>
    </w:p>
    <w:p w:rsidR="001173E9" w:rsidRDefault="001173E9">
      <w:pPr>
        <w:pStyle w:val="ConsPlusNormal"/>
        <w:jc w:val="right"/>
      </w:pPr>
      <w:r>
        <w:t>(должность, Ф.И.О.</w:t>
      </w:r>
    </w:p>
    <w:p w:rsidR="001173E9" w:rsidRDefault="001173E9">
      <w:pPr>
        <w:pStyle w:val="ConsPlusNormal"/>
        <w:jc w:val="right"/>
      </w:pPr>
      <w:r>
        <w:t>представителя нанимателя)</w:t>
      </w:r>
    </w:p>
    <w:p w:rsidR="001173E9" w:rsidRDefault="001173E9">
      <w:pPr>
        <w:pStyle w:val="ConsPlusNormal"/>
        <w:jc w:val="right"/>
      </w:pPr>
      <w:r>
        <w:t>от _____________________________</w:t>
      </w:r>
    </w:p>
    <w:p w:rsidR="001173E9" w:rsidRDefault="001173E9">
      <w:pPr>
        <w:pStyle w:val="ConsPlusNormal"/>
        <w:jc w:val="right"/>
      </w:pPr>
      <w:r>
        <w:t>(замещаемая должность, Ф.И.О.)</w:t>
      </w:r>
    </w:p>
    <w:p w:rsidR="001173E9" w:rsidRDefault="001173E9">
      <w:pPr>
        <w:pStyle w:val="ConsPlusNormal"/>
        <w:jc w:val="right"/>
      </w:pPr>
      <w:r>
        <w:t>________________________________</w:t>
      </w:r>
    </w:p>
    <w:p w:rsidR="001173E9" w:rsidRDefault="001173E9">
      <w:pPr>
        <w:pStyle w:val="ConsPlusNormal"/>
        <w:jc w:val="right"/>
      </w:pPr>
      <w:r>
        <w:t>________________________________</w:t>
      </w:r>
    </w:p>
    <w:p w:rsidR="001173E9" w:rsidRDefault="001173E9">
      <w:pPr>
        <w:pStyle w:val="ConsPlusNormal"/>
        <w:jc w:val="right"/>
      </w:pPr>
      <w:r>
        <w:t>(адрес места жительства)</w:t>
      </w:r>
    </w:p>
    <w:p w:rsidR="001173E9" w:rsidRDefault="001173E9">
      <w:pPr>
        <w:pStyle w:val="ConsPlusNormal"/>
        <w:jc w:val="right"/>
      </w:pPr>
      <w:r>
        <w:t>________________________________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center"/>
      </w:pPr>
      <w:bookmarkStart w:id="2" w:name="P89"/>
      <w:bookmarkEnd w:id="2"/>
      <w:r>
        <w:lastRenderedPageBreak/>
        <w:t>УВЕДОМЛЕНИЕ</w:t>
      </w:r>
    </w:p>
    <w:p w:rsidR="001173E9" w:rsidRDefault="001173E9">
      <w:pPr>
        <w:pStyle w:val="ConsPlusNormal"/>
        <w:jc w:val="center"/>
      </w:pPr>
      <w:r>
        <w:t>о возникновении личной заинтересованности при исполнении</w:t>
      </w:r>
    </w:p>
    <w:p w:rsidR="001173E9" w:rsidRDefault="001173E9">
      <w:pPr>
        <w:pStyle w:val="ConsPlusNormal"/>
        <w:jc w:val="center"/>
      </w:pPr>
      <w:r>
        <w:t>должностных обязанностей, которая приводит или может</w:t>
      </w:r>
    </w:p>
    <w:p w:rsidR="001173E9" w:rsidRDefault="001173E9">
      <w:pPr>
        <w:pStyle w:val="ConsPlusNormal"/>
        <w:jc w:val="center"/>
      </w:pPr>
      <w:r>
        <w:t>привести к конфликту интересов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1173E9" w:rsidRDefault="001173E9">
      <w:pPr>
        <w:pStyle w:val="ConsPlusNonformat"/>
        <w:jc w:val="both"/>
      </w:pPr>
      <w:r>
        <w:t>должностных  обязанностей,  которая приводит или может привести к конфликту</w:t>
      </w:r>
    </w:p>
    <w:p w:rsidR="001173E9" w:rsidRDefault="001173E9">
      <w:pPr>
        <w:pStyle w:val="ConsPlusNonformat"/>
        <w:jc w:val="both"/>
      </w:pPr>
      <w:r>
        <w:t>интересов   (нужное  подчеркнуть).  Обстоятельства,  являющиеся  основанием</w:t>
      </w:r>
    </w:p>
    <w:p w:rsidR="001173E9" w:rsidRDefault="001173E9">
      <w:pPr>
        <w:pStyle w:val="ConsPlusNonformat"/>
        <w:jc w:val="both"/>
      </w:pPr>
      <w:r>
        <w:t>возникновения личной заинтересованности: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 xml:space="preserve">    Должностные обязанности,   на   исполнение   которых влияет   или может</w:t>
      </w:r>
    </w:p>
    <w:p w:rsidR="001173E9" w:rsidRDefault="001173E9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 xml:space="preserve">    Предлагаемые меры по  предотвращению   или   урегулированию   конфликта</w:t>
      </w:r>
    </w:p>
    <w:p w:rsidR="001173E9" w:rsidRDefault="001173E9">
      <w:pPr>
        <w:pStyle w:val="ConsPlusNonformat"/>
        <w:jc w:val="both"/>
      </w:pPr>
      <w:r>
        <w:t>интересов: ________________________________________________________________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>___________________________________________________________________________</w:t>
      </w:r>
    </w:p>
    <w:p w:rsidR="001173E9" w:rsidRDefault="001173E9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1173E9" w:rsidRDefault="001173E9">
      <w:pPr>
        <w:pStyle w:val="ConsPlusNonformat"/>
        <w:jc w:val="both"/>
      </w:pPr>
      <w:r>
        <w:t>по  соблюдению требований к служебному поведению и урегулированию конфликта</w:t>
      </w:r>
    </w:p>
    <w:p w:rsidR="001173E9" w:rsidRDefault="001173E9">
      <w:pPr>
        <w:pStyle w:val="ConsPlusNonformat"/>
        <w:jc w:val="both"/>
      </w:pPr>
      <w:r>
        <w:t>интересов  в  отношении  государственных  гражданских  служащих  Пензенской</w:t>
      </w:r>
    </w:p>
    <w:p w:rsidR="001173E9" w:rsidRDefault="001173E9">
      <w:pPr>
        <w:pStyle w:val="ConsPlusNonformat"/>
        <w:jc w:val="both"/>
      </w:pPr>
      <w:r>
        <w:t>области, замещающих должности государственной гражданской службы Пензенской</w:t>
      </w:r>
    </w:p>
    <w:p w:rsidR="001173E9" w:rsidRDefault="001173E9">
      <w:pPr>
        <w:pStyle w:val="ConsPlusNonformat"/>
        <w:jc w:val="both"/>
      </w:pPr>
      <w:r>
        <w:t>области  в Министерстве ЖКХ и ГЗН Пензенской области, и отдельных категорий</w:t>
      </w:r>
    </w:p>
    <w:p w:rsidR="001173E9" w:rsidRDefault="001173E9">
      <w:pPr>
        <w:pStyle w:val="ConsPlusNonformat"/>
        <w:jc w:val="both"/>
      </w:pPr>
      <w:r>
        <w:t>лиц при рассмотрении настоящего уведомления (нужное подчеркнуть).</w:t>
      </w:r>
    </w:p>
    <w:p w:rsidR="001173E9" w:rsidRDefault="001173E9">
      <w:pPr>
        <w:pStyle w:val="ConsPlusNonformat"/>
        <w:jc w:val="both"/>
      </w:pPr>
      <w:r>
        <w:t xml:space="preserve">    "__" ____________ 20___ г. ______________________ _____________________</w:t>
      </w:r>
    </w:p>
    <w:p w:rsidR="001173E9" w:rsidRDefault="001173E9">
      <w:pPr>
        <w:pStyle w:val="ConsPlusNonformat"/>
        <w:jc w:val="both"/>
      </w:pPr>
      <w:r>
        <w:t xml:space="preserve">                                    (подпись лица,    (расшифровка подписи)</w:t>
      </w:r>
    </w:p>
    <w:p w:rsidR="001173E9" w:rsidRDefault="001173E9">
      <w:pPr>
        <w:pStyle w:val="ConsPlusNonformat"/>
        <w:jc w:val="both"/>
      </w:pPr>
      <w:r>
        <w:t xml:space="preserve">                             направляющего уведомление)</w:t>
      </w: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jc w:val="both"/>
      </w:pPr>
    </w:p>
    <w:p w:rsidR="001173E9" w:rsidRDefault="001173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503" w:rsidRDefault="00FC5503">
      <w:bookmarkStart w:id="3" w:name="_GoBack"/>
      <w:bookmarkEnd w:id="3"/>
    </w:p>
    <w:sectPr w:rsidR="00FC5503" w:rsidSect="001B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E9"/>
    <w:rsid w:val="001173E9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B55D-9A3F-4FE6-BC3A-C3B9ABF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173E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73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73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534A05AA5E57A9C278F7808D1AD9159EC7E8EFF8D5E8756347A2E93870B671ADA30C197C233255C4852831665C83BCDAA475D4D9623F023EB4602eF5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7534A05AA5E57A9C2791751EBDF39E5CE52882F68A5CD608687C79CCD70D32489A6E98D7872024595650811Ce65D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7534A05AA5E57A9C2791751EBDF39E5CE42183FB8D5CD608687C79CCD70D32489A6E98D7872024595650811Ce65D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37534A05AA5E57A9C2791751EBDF39E5CE42982F78B5CD608687C79CCD70D325A9A3694D68135700D0C078C1D6F826A8CE1485E4Ee85BJ" TargetMode="External"/><Relationship Id="rId10" Type="http://schemas.openxmlformats.org/officeDocument/2006/relationships/hyperlink" Target="consultantplus://offline/ref=E37534A05AA5E57A9C2791751EBDF39E5CE42982F78B5CD608687C79CCD70D325A9A3694D68435700D0C078C1D6F826A8CE1485E4Ee85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37534A05AA5E57A9C278F7808D1AD9159EC7E8EFF8A5384543C7A2E93870B671ADA30C185C26B295F494C811B709E6A8BeF5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2023-05-31T09:57:00Z</dcterms:created>
  <dcterms:modified xsi:type="dcterms:W3CDTF">2023-05-31T09:57:00Z</dcterms:modified>
</cp:coreProperties>
</file>