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C20" w:rsidRDefault="00D22C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22C20" w:rsidRDefault="00D22C20">
      <w:pPr>
        <w:pStyle w:val="ConsPlusNormal"/>
        <w:jc w:val="both"/>
        <w:outlineLvl w:val="0"/>
      </w:pPr>
    </w:p>
    <w:p w:rsidR="00D22C20" w:rsidRDefault="00D22C20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:rsidR="00D22C20" w:rsidRDefault="00D22C20">
      <w:pPr>
        <w:pStyle w:val="ConsPlusTitle"/>
        <w:jc w:val="center"/>
      </w:pPr>
      <w:r>
        <w:t>И ГРАЖДАНСКОЙ ЗАЩИТЫ НАСЕЛЕНИЯ</w:t>
      </w:r>
    </w:p>
    <w:p w:rsidR="00D22C20" w:rsidRDefault="00D22C20">
      <w:pPr>
        <w:pStyle w:val="ConsPlusTitle"/>
        <w:jc w:val="center"/>
      </w:pPr>
      <w:r>
        <w:t>ПЕНЗЕНСКОЙ ОБЛАСТИ</w:t>
      </w:r>
    </w:p>
    <w:p w:rsidR="00D22C20" w:rsidRDefault="00D22C20">
      <w:pPr>
        <w:pStyle w:val="ConsPlusTitle"/>
        <w:jc w:val="both"/>
      </w:pPr>
    </w:p>
    <w:p w:rsidR="00D22C20" w:rsidRDefault="00D22C20">
      <w:pPr>
        <w:pStyle w:val="ConsPlusTitle"/>
        <w:jc w:val="center"/>
      </w:pPr>
      <w:r>
        <w:t>ПРИКАЗ</w:t>
      </w:r>
    </w:p>
    <w:p w:rsidR="00D22C20" w:rsidRDefault="00D22C20">
      <w:pPr>
        <w:pStyle w:val="ConsPlusTitle"/>
        <w:jc w:val="center"/>
      </w:pPr>
      <w:r>
        <w:t>от 1 декабря 2021 г. N 30/ОД</w:t>
      </w:r>
    </w:p>
    <w:p w:rsidR="00D22C20" w:rsidRDefault="00D22C20">
      <w:pPr>
        <w:pStyle w:val="ConsPlusTitle"/>
        <w:jc w:val="both"/>
      </w:pPr>
    </w:p>
    <w:p w:rsidR="00D22C20" w:rsidRDefault="00D22C20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D22C20" w:rsidRDefault="00D22C20">
      <w:pPr>
        <w:pStyle w:val="ConsPlusTitle"/>
        <w:jc w:val="center"/>
      </w:pPr>
      <w:r>
        <w:t>О ФАКТАХ ОБРАЩЕНИЯ В ЦЕЛЯХ СКЛОНЕНИЯ ГОСУДАРСТВЕННОГО</w:t>
      </w:r>
    </w:p>
    <w:p w:rsidR="00D22C20" w:rsidRDefault="00D22C20">
      <w:pPr>
        <w:pStyle w:val="ConsPlusTitle"/>
        <w:jc w:val="center"/>
      </w:pPr>
      <w:r>
        <w:t>ГРАЖДАНСКОГО СЛУЖАЩЕГО ПЕНЗЕНСКОЙ ОБЛАСТИ, ЗАМЕЩАЮЩЕГО</w:t>
      </w:r>
    </w:p>
    <w:p w:rsidR="00D22C20" w:rsidRDefault="00D22C20">
      <w:pPr>
        <w:pStyle w:val="ConsPlusTitle"/>
        <w:jc w:val="center"/>
      </w:pPr>
      <w:r>
        <w:t>ДОЛЖНОСТЬ ГОСУДАРСТВЕННОЙ ГРАЖДАНСКОЙ СЛУЖБЫ ПЕНЗЕНСКОЙ</w:t>
      </w:r>
    </w:p>
    <w:p w:rsidR="00D22C20" w:rsidRDefault="00D22C20">
      <w:pPr>
        <w:pStyle w:val="ConsPlusTitle"/>
        <w:jc w:val="center"/>
      </w:pPr>
      <w:r>
        <w:t>ОБЛАСТИ В МИНИСТЕРСТВЕ ЖИЛИЩНО-КОММУНАЛЬНОГО ХОЗЯЙСТВА</w:t>
      </w:r>
    </w:p>
    <w:p w:rsidR="00D22C20" w:rsidRDefault="00D22C20">
      <w:pPr>
        <w:pStyle w:val="ConsPlusTitle"/>
        <w:jc w:val="center"/>
      </w:pPr>
      <w:r>
        <w:t>И ГРАЖДАНСКОЙ ЗАЩИТЫ НАСЕЛЕНИЯ ПЕНЗЕНСКОЙ ОБЛАСТИ,</w:t>
      </w:r>
    </w:p>
    <w:p w:rsidR="00D22C20" w:rsidRDefault="00D22C20">
      <w:pPr>
        <w:pStyle w:val="ConsPlusTitle"/>
        <w:jc w:val="center"/>
      </w:pPr>
      <w:r>
        <w:t>К СОВЕРШЕНИЮ КОРРУПЦИОННЫХ ПРАВОНАРУШЕНИЙ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во исполнение </w:t>
      </w:r>
      <w:hyperlink r:id="rId6">
        <w:r>
          <w:rPr>
            <w:color w:val="0000FF"/>
          </w:rPr>
          <w:t>постановления</w:t>
        </w:r>
      </w:hyperlink>
      <w:r>
        <w:t xml:space="preserve"> Губернатора Пензенской области от 14.04.2009 N 113 "О Порядке уведомления представителя нанимателя о фактах обращения в целях склонения государственного гражданского служащего Пензенской области, замещающего должность государственной гражданской службы Пензенской области в аппарате Правительства Пензенской области, к совершению коррупционных правонарушений" (с последующими изменениями), и руководствуясь </w:t>
      </w:r>
      <w:hyperlink r:id="rId7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изменениями), приказываю: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Пензенской области, замещающего должность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к совершению коррупционных правонарушений.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26.02.2016 N 5/ОД "Об утверждении порядка уведомления представителя нанимателя о фактах обращения в целях склонения государственного гражданского служащего Пензенской области, замещающего должность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к совершению коррупционных правонарушений".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3. Опубликовать настоящий приказ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начальника управления правовой и кадровой работы Министерства жилищно-коммунального хозяйства и гражданской защиты населения Пензенской области.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right"/>
      </w:pPr>
      <w:r>
        <w:t>Министр</w:t>
      </w:r>
    </w:p>
    <w:p w:rsidR="00D22C20" w:rsidRDefault="00D22C20">
      <w:pPr>
        <w:pStyle w:val="ConsPlusNormal"/>
        <w:jc w:val="right"/>
      </w:pPr>
      <w:r>
        <w:t>М.А.ПАНЮХИН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right"/>
        <w:outlineLvl w:val="0"/>
      </w:pPr>
      <w:r>
        <w:t>Утвержден</w:t>
      </w:r>
    </w:p>
    <w:p w:rsidR="00D22C20" w:rsidRDefault="00D22C20">
      <w:pPr>
        <w:pStyle w:val="ConsPlusNormal"/>
        <w:jc w:val="right"/>
      </w:pPr>
      <w:r>
        <w:t>Приказом</w:t>
      </w:r>
    </w:p>
    <w:p w:rsidR="00D22C20" w:rsidRDefault="00D22C20">
      <w:pPr>
        <w:pStyle w:val="ConsPlusNormal"/>
        <w:jc w:val="right"/>
      </w:pPr>
      <w:r>
        <w:t>Министерства</w:t>
      </w:r>
    </w:p>
    <w:p w:rsidR="00D22C20" w:rsidRDefault="00D22C20">
      <w:pPr>
        <w:pStyle w:val="ConsPlusNormal"/>
        <w:jc w:val="right"/>
      </w:pPr>
      <w:r>
        <w:t>жилищно-коммунального хозяйства</w:t>
      </w:r>
    </w:p>
    <w:p w:rsidR="00D22C20" w:rsidRDefault="00D22C20">
      <w:pPr>
        <w:pStyle w:val="ConsPlusNormal"/>
        <w:jc w:val="right"/>
      </w:pPr>
      <w:r>
        <w:t>и гражданской защиты населения</w:t>
      </w:r>
    </w:p>
    <w:p w:rsidR="00D22C20" w:rsidRDefault="00D22C20">
      <w:pPr>
        <w:pStyle w:val="ConsPlusNormal"/>
        <w:jc w:val="right"/>
      </w:pPr>
      <w:r>
        <w:t>Пензенской области</w:t>
      </w:r>
    </w:p>
    <w:p w:rsidR="00D22C20" w:rsidRDefault="00D22C20">
      <w:pPr>
        <w:pStyle w:val="ConsPlusNormal"/>
        <w:jc w:val="right"/>
      </w:pPr>
      <w:r>
        <w:t>от 1 декабря 2021 г. N 30/ОД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Title"/>
        <w:jc w:val="center"/>
      </w:pPr>
      <w:bookmarkStart w:id="0" w:name="P37"/>
      <w:bookmarkEnd w:id="0"/>
      <w:r>
        <w:t>ПОРЯДОК</w:t>
      </w:r>
    </w:p>
    <w:p w:rsidR="00D22C20" w:rsidRDefault="00D22C20">
      <w:pPr>
        <w:pStyle w:val="ConsPlusTitle"/>
        <w:jc w:val="center"/>
      </w:pPr>
      <w:r>
        <w:t>УВЕДОМЛЕНИЯ ПРЕДСТАВИТЕЛЯ НАНИМАТЕЛЯ О ФАКТАХ ОБРАЩЕНИЯ</w:t>
      </w:r>
    </w:p>
    <w:p w:rsidR="00D22C20" w:rsidRDefault="00D22C20">
      <w:pPr>
        <w:pStyle w:val="ConsPlusTitle"/>
        <w:jc w:val="center"/>
      </w:pPr>
      <w:r>
        <w:t>В ЦЕЛЯХ СКЛОНЕНИЯ ГОСУДАРСТВЕННОГО ГРАЖДАНСКОГО СЛУЖАЩЕГО</w:t>
      </w:r>
    </w:p>
    <w:p w:rsidR="00D22C20" w:rsidRDefault="00D22C20">
      <w:pPr>
        <w:pStyle w:val="ConsPlusTitle"/>
        <w:jc w:val="center"/>
      </w:pPr>
      <w:r>
        <w:t>ПЕНЗЕНСКОЙ ОБЛАСТИ, ЗАМЕЩАЮЩЕГО ДОЛЖНОСТЬ ГОСУДАРСТВЕННОЙ</w:t>
      </w:r>
    </w:p>
    <w:p w:rsidR="00D22C20" w:rsidRDefault="00D22C20">
      <w:pPr>
        <w:pStyle w:val="ConsPlusTitle"/>
        <w:jc w:val="center"/>
      </w:pPr>
      <w:r>
        <w:t>ГРАЖДАНСКОЙ СЛУЖБЫ ПЕНЗЕНСКОЙ ОБЛАСТИ В МИНИСТЕРСТВЕ</w:t>
      </w:r>
    </w:p>
    <w:p w:rsidR="00D22C20" w:rsidRDefault="00D22C20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D22C20" w:rsidRDefault="00D22C20">
      <w:pPr>
        <w:pStyle w:val="ConsPlusTitle"/>
        <w:jc w:val="center"/>
      </w:pPr>
      <w:r>
        <w:t>НАСЕЛЕНИЯ ПЕНЗЕНСКОЙ ОБЛАСТИ, К СОВЕРШЕНИЮ КОРРУПЦИОННЫХ</w:t>
      </w:r>
    </w:p>
    <w:p w:rsidR="00D22C20" w:rsidRDefault="00D22C20">
      <w:pPr>
        <w:pStyle w:val="ConsPlusTitle"/>
        <w:jc w:val="center"/>
      </w:pPr>
      <w:r>
        <w:t>ПРАВОНАРУШЕНИЙ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Title"/>
        <w:jc w:val="center"/>
        <w:outlineLvl w:val="1"/>
      </w:pPr>
      <w:r>
        <w:t>1. Общие положения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ind w:firstLine="540"/>
        <w:jc w:val="both"/>
      </w:pPr>
      <w:r>
        <w:t xml:space="preserve">1.1. Настоящим Порядком в соответствии со </w:t>
      </w:r>
      <w:hyperlink r:id="rId9">
        <w:r>
          <w:rPr>
            <w:color w:val="0000FF"/>
          </w:rPr>
          <w:t>статьей 9</w:t>
        </w:r>
      </w:hyperlink>
      <w:r>
        <w:t xml:space="preserve"> Федерального закона от 25.12.2008 N 273-ФЗ "О противодействии коррупции" определяется порядок уведомления представителя нанимателя о фактах обращения в целях склонения государственного гражданского служащего Пензенской области, замещающего должность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за исключением гражданских служащих, назначаемых и освобождаемых от должности Губернатором Пензенской области, (далее именуется - гражданский служащий, Министерство),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1.2. Для целей настоящего Порядка под представителем нанимателя понимается Министр жилищно-коммунального хозяйства и гражданской защиты населения Пензенской области (далее - Министр) либо лицо, его замещающее.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Title"/>
        <w:jc w:val="center"/>
        <w:outlineLvl w:val="1"/>
      </w:pPr>
      <w:r>
        <w:t>2. Правила уведомления представителя нанимателя о фактах</w:t>
      </w:r>
    </w:p>
    <w:p w:rsidR="00D22C20" w:rsidRDefault="00D22C20">
      <w:pPr>
        <w:pStyle w:val="ConsPlusTitle"/>
        <w:jc w:val="center"/>
      </w:pPr>
      <w:r>
        <w:t>обращения в целях склонения гражданского служащего</w:t>
      </w:r>
    </w:p>
    <w:p w:rsidR="00D22C20" w:rsidRDefault="00D22C20">
      <w:pPr>
        <w:pStyle w:val="ConsPlusTitle"/>
        <w:jc w:val="center"/>
      </w:pPr>
      <w:r>
        <w:t>к совершению коррупционных правонарушений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ind w:firstLine="540"/>
        <w:jc w:val="both"/>
      </w:pPr>
      <w:r>
        <w:t>2.1. Во всех случаях обращения к гражданскому служащему каких-либо лиц в целях склонения его к совершению коррупционных правонарушений гражданский служащий обязан в тот же день (при невозможности уведомить в тот же день - на следующий рабочий день) уведомить о данных фактах представителя нанимателя, органы прокуратуры или другие государственные органы.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 xml:space="preserve">2.2. </w:t>
      </w:r>
      <w:hyperlink w:anchor="P118">
        <w:r>
          <w:rPr>
            <w:color w:val="0000FF"/>
          </w:rPr>
          <w:t>Уведомление</w:t>
        </w:r>
      </w:hyperlink>
      <w:r>
        <w:t xml:space="preserve"> составляется в письменном виде с соблюдением требований, указанных в </w:t>
      </w:r>
      <w:hyperlink w:anchor="P58">
        <w:r>
          <w:rPr>
            <w:color w:val="0000FF"/>
          </w:rPr>
          <w:t>разделе 3</w:t>
        </w:r>
      </w:hyperlink>
      <w:r>
        <w:t xml:space="preserve"> настоящего Порядка, по форме согласно приложению N 1 и направляется в управление правовой и кадровой работы Министерства.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Title"/>
        <w:jc w:val="center"/>
        <w:outlineLvl w:val="1"/>
      </w:pPr>
      <w:bookmarkStart w:id="1" w:name="P58"/>
      <w:bookmarkEnd w:id="1"/>
      <w:r>
        <w:t>3. Перечень сведений, содержащихся в уведомлении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ind w:firstLine="540"/>
        <w:jc w:val="both"/>
      </w:pPr>
      <w:r>
        <w:t>3.1. Уведомление должно содержать следующие сведения: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а) фамилия, имя, отчество гражданского служащего, замещаемая должность;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lastRenderedPageBreak/>
        <w:t>б) дата, время, место, способ и обстоятельства склонения гражданского служащего к совершению коррупционных правонарушений;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в) подробные сведения о коррупционных правонарушениях, к совершению которых гражданского служащего склоняли;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г) все известные сведения о лице (лицах), склоняющем (склонявшем) гражданского служащего к совершению коррупционных правонарушений;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д) личная подпись гражданского служащего.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3.2. Допускается приобщение к уведомлению иных документов, свидетельствующих о фактах склонения гражданского служащего к совершению коррупционных правонарушений (письма, фотографии, аудио- и видеозаписи, иные документы).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Title"/>
        <w:jc w:val="center"/>
        <w:outlineLvl w:val="1"/>
      </w:pPr>
      <w:r>
        <w:t>4. Порядок регистрации уведомления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ind w:firstLine="540"/>
        <w:jc w:val="both"/>
      </w:pPr>
      <w:r>
        <w:t>4.1. Уведомление регистрируется в день поступления главным специалистом-экспертом, ответственным за ведение кадровой работы, управления правовой и кадровой работы Министерства в "</w:t>
      </w:r>
      <w:hyperlink w:anchor="P165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государственного служащего к совершению коррупционных правонарушений" по форме согласно приложению N 2.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4.2. Листы журнала прошиваются и нумеруются. Запись об их количестве заверяется на последней странице подписью главного специалиста-эксперта, ответственного за ведение кадровой работы, управления правовой и кадровой работы Министерства и печатью.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4.3. После регистрации уведомление направляется представителю нанимателя для принятия решения о проверке содержащихся в нем сведений.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Title"/>
        <w:jc w:val="center"/>
        <w:outlineLvl w:val="1"/>
      </w:pPr>
      <w:r>
        <w:t>5. Организация проверки сведений, содержащихся</w:t>
      </w:r>
    </w:p>
    <w:p w:rsidR="00D22C20" w:rsidRDefault="00D22C20">
      <w:pPr>
        <w:pStyle w:val="ConsPlusTitle"/>
        <w:jc w:val="center"/>
      </w:pPr>
      <w:r>
        <w:t>в уведомлении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ind w:firstLine="540"/>
        <w:jc w:val="both"/>
      </w:pPr>
      <w:r>
        <w:t>5.1. Организация проверки сведений, содержащихся в уведомлении (далее - сведения), осуществляется по поручению представителя нанимателя начальником управления правовой и кадровой работы Министерства.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5.1.1. Проверка сведений осуществляется в месячный срок. Срок проверки может быть продлен до двух месяцев по решению представителя нанимателя.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5.1.2. При выполнении поручения об организации проверки сведений начальник управления правовой и кадровой работы Министерства вправе приглашать на собеседование лиц, обладающих информацией о фактах, указанных в уведомлении.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5.1.3. Представитель нанимателя при необходимости получения дополнительной информации направляет соответствующие запросы в правоохранительные органы, иные уполномоченные государственные органы, а также в органы местного самоуправления, на предприятия, в учреждения и организации.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5.1.4. Документы проверки сведений относятся к конфиденциальной информации.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5.1.5. По результатам проверки сведений соответствующие материалы направляются представителю нанимателя для принятия решений. При установлении в результате проверки сведений обстоятельств, свидетельствующих о наличии признаков совершения правонарушения, представитель нанимателя извещает об этом правоохранительные органы.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lastRenderedPageBreak/>
        <w:t xml:space="preserve">5.2. Проверка сведений должна проводиться с соблюдением требований </w:t>
      </w:r>
      <w:hyperlink r:id="rId10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законов Пензенской области, иных нормативных правовых актов.</w:t>
      </w:r>
    </w:p>
    <w:p w:rsidR="00D22C20" w:rsidRDefault="00D22C20">
      <w:pPr>
        <w:pStyle w:val="ConsPlusNormal"/>
        <w:spacing w:before="220"/>
        <w:ind w:firstLine="540"/>
        <w:jc w:val="both"/>
      </w:pPr>
      <w:r>
        <w:t>5.3. В случае выявления в ходе проверки фактов, свидетельствующих о коррупционных правонарушениях, данная информация подлежит направлению с сопроводительным письмом за подписью Министра либо лица, его замещающего, в правоохранительные органы.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right"/>
        <w:outlineLvl w:val="1"/>
      </w:pPr>
      <w:r>
        <w:t>Приложение N 1</w:t>
      </w:r>
    </w:p>
    <w:p w:rsidR="00D22C20" w:rsidRDefault="00D22C20">
      <w:pPr>
        <w:pStyle w:val="ConsPlusNormal"/>
        <w:jc w:val="right"/>
      </w:pPr>
      <w:r>
        <w:t>к Порядку</w:t>
      </w:r>
    </w:p>
    <w:p w:rsidR="00D22C20" w:rsidRDefault="00D22C20">
      <w:pPr>
        <w:pStyle w:val="ConsPlusNormal"/>
        <w:jc w:val="right"/>
      </w:pPr>
      <w:r>
        <w:t>уведомления представителя</w:t>
      </w:r>
    </w:p>
    <w:p w:rsidR="00D22C20" w:rsidRDefault="00D22C20">
      <w:pPr>
        <w:pStyle w:val="ConsPlusNormal"/>
        <w:jc w:val="right"/>
      </w:pPr>
      <w:r>
        <w:t>нанимателя о фактах обращения</w:t>
      </w:r>
    </w:p>
    <w:p w:rsidR="00D22C20" w:rsidRDefault="00D22C20">
      <w:pPr>
        <w:pStyle w:val="ConsPlusNormal"/>
        <w:jc w:val="right"/>
      </w:pPr>
      <w:r>
        <w:t>в целях склонения</w:t>
      </w:r>
    </w:p>
    <w:p w:rsidR="00D22C20" w:rsidRDefault="00D22C20">
      <w:pPr>
        <w:pStyle w:val="ConsPlusNormal"/>
        <w:jc w:val="right"/>
      </w:pPr>
      <w:r>
        <w:t>государственного гражданского</w:t>
      </w:r>
    </w:p>
    <w:p w:rsidR="00D22C20" w:rsidRDefault="00D22C20">
      <w:pPr>
        <w:pStyle w:val="ConsPlusNormal"/>
        <w:jc w:val="right"/>
      </w:pPr>
      <w:r>
        <w:t>служащего Пензенской области,</w:t>
      </w:r>
    </w:p>
    <w:p w:rsidR="00D22C20" w:rsidRDefault="00D22C20">
      <w:pPr>
        <w:pStyle w:val="ConsPlusNormal"/>
        <w:jc w:val="right"/>
      </w:pPr>
      <w:r>
        <w:t>замещающего должность</w:t>
      </w:r>
    </w:p>
    <w:p w:rsidR="00D22C20" w:rsidRDefault="00D22C20">
      <w:pPr>
        <w:pStyle w:val="ConsPlusNormal"/>
        <w:jc w:val="right"/>
      </w:pPr>
      <w:r>
        <w:t>государственной гражданской</w:t>
      </w:r>
    </w:p>
    <w:p w:rsidR="00D22C20" w:rsidRDefault="00D22C20">
      <w:pPr>
        <w:pStyle w:val="ConsPlusNormal"/>
        <w:jc w:val="right"/>
      </w:pPr>
      <w:r>
        <w:t>службы Пензенской области</w:t>
      </w:r>
    </w:p>
    <w:p w:rsidR="00D22C20" w:rsidRDefault="00D22C20">
      <w:pPr>
        <w:pStyle w:val="ConsPlusNormal"/>
        <w:jc w:val="right"/>
      </w:pPr>
      <w:r>
        <w:t>в Министерстве</w:t>
      </w:r>
    </w:p>
    <w:p w:rsidR="00D22C20" w:rsidRDefault="00D22C20">
      <w:pPr>
        <w:pStyle w:val="ConsPlusNormal"/>
        <w:jc w:val="right"/>
      </w:pPr>
      <w:r>
        <w:t>жилищно-коммунального хозяйства</w:t>
      </w:r>
    </w:p>
    <w:p w:rsidR="00D22C20" w:rsidRDefault="00D22C20">
      <w:pPr>
        <w:pStyle w:val="ConsPlusNormal"/>
        <w:jc w:val="right"/>
      </w:pPr>
      <w:r>
        <w:t>и гражданской защиты населения</w:t>
      </w:r>
    </w:p>
    <w:p w:rsidR="00D22C20" w:rsidRDefault="00D22C20">
      <w:pPr>
        <w:pStyle w:val="ConsPlusNormal"/>
        <w:jc w:val="right"/>
      </w:pPr>
      <w:r>
        <w:t>Пензенской области,</w:t>
      </w:r>
    </w:p>
    <w:p w:rsidR="00D22C20" w:rsidRDefault="00D22C20">
      <w:pPr>
        <w:pStyle w:val="ConsPlusNormal"/>
        <w:jc w:val="right"/>
      </w:pPr>
      <w:r>
        <w:t>к совершению коррупционных</w:t>
      </w:r>
    </w:p>
    <w:p w:rsidR="00D22C20" w:rsidRDefault="00D22C20">
      <w:pPr>
        <w:pStyle w:val="ConsPlusNormal"/>
        <w:jc w:val="right"/>
      </w:pPr>
      <w:r>
        <w:t>правонарушений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right"/>
      </w:pPr>
      <w:r>
        <w:t>Примерная форма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2C20" w:rsidRDefault="00D22C20">
      <w:pPr>
        <w:pStyle w:val="ConsPlusNonformat"/>
        <w:jc w:val="both"/>
      </w:pPr>
      <w:r>
        <w:t xml:space="preserve">                                        (должность и Ф.И.О. представителя</w:t>
      </w:r>
    </w:p>
    <w:p w:rsidR="00D22C20" w:rsidRDefault="00D22C2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2C20" w:rsidRDefault="00D22C20">
      <w:pPr>
        <w:pStyle w:val="ConsPlusNonformat"/>
        <w:jc w:val="both"/>
      </w:pPr>
      <w:r>
        <w:t xml:space="preserve">                                                   нанимателя)</w:t>
      </w:r>
    </w:p>
    <w:p w:rsidR="00D22C20" w:rsidRDefault="00D22C20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D22C20" w:rsidRDefault="00D22C20">
      <w:pPr>
        <w:pStyle w:val="ConsPlusNonformat"/>
        <w:jc w:val="both"/>
      </w:pPr>
      <w:r>
        <w:t xml:space="preserve">                                         (должность и Ф.И.О. гражданского</w:t>
      </w:r>
    </w:p>
    <w:p w:rsidR="00D22C20" w:rsidRDefault="00D22C2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D22C20" w:rsidRDefault="00D22C20">
      <w:pPr>
        <w:pStyle w:val="ConsPlusNonformat"/>
        <w:jc w:val="both"/>
      </w:pPr>
      <w:r>
        <w:t xml:space="preserve">                                           служащего, контактный телефон)</w:t>
      </w:r>
    </w:p>
    <w:p w:rsidR="00D22C20" w:rsidRDefault="00D22C20">
      <w:pPr>
        <w:pStyle w:val="ConsPlusNonformat"/>
        <w:jc w:val="both"/>
      </w:pPr>
    </w:p>
    <w:p w:rsidR="00D22C20" w:rsidRDefault="00D22C20">
      <w:pPr>
        <w:pStyle w:val="ConsPlusNonformat"/>
        <w:jc w:val="both"/>
      </w:pPr>
      <w:bookmarkStart w:id="2" w:name="P118"/>
      <w:bookmarkEnd w:id="2"/>
      <w:r>
        <w:t xml:space="preserve">                                Уведомление</w:t>
      </w:r>
    </w:p>
    <w:p w:rsidR="00D22C20" w:rsidRDefault="00D22C20">
      <w:pPr>
        <w:pStyle w:val="ConsPlusNonformat"/>
        <w:jc w:val="both"/>
      </w:pPr>
    </w:p>
    <w:p w:rsidR="00D22C20" w:rsidRDefault="00D22C20">
      <w:pPr>
        <w:pStyle w:val="ConsPlusNonformat"/>
        <w:jc w:val="both"/>
      </w:pPr>
      <w:r>
        <w:t xml:space="preserve">    В  соответствии со </w:t>
      </w:r>
      <w:hyperlink r:id="rId11">
        <w:r>
          <w:rPr>
            <w:color w:val="0000FF"/>
          </w:rPr>
          <w:t>статьей 9</w:t>
        </w:r>
      </w:hyperlink>
      <w:r>
        <w:t xml:space="preserve"> Федерального закона от 25.12.2008 N 273-ФЗ</w:t>
      </w:r>
    </w:p>
    <w:p w:rsidR="00D22C20" w:rsidRDefault="00D22C20">
      <w:pPr>
        <w:pStyle w:val="ConsPlusNonformat"/>
        <w:jc w:val="both"/>
      </w:pPr>
      <w:r>
        <w:t>"О противодействии коррупции" я, __________________________________________</w:t>
      </w:r>
    </w:p>
    <w:p w:rsidR="00D22C20" w:rsidRDefault="00D22C20">
      <w:pPr>
        <w:pStyle w:val="ConsPlusNonformat"/>
        <w:jc w:val="both"/>
      </w:pPr>
      <w:r>
        <w:t xml:space="preserve">                                 (ф.и.о., должность гражданского служащего)</w:t>
      </w:r>
    </w:p>
    <w:p w:rsidR="00D22C20" w:rsidRDefault="00D22C20">
      <w:pPr>
        <w:pStyle w:val="ConsPlusNonformat"/>
        <w:jc w:val="both"/>
      </w:pPr>
      <w:r>
        <w:t>_______________________________________________________ настоящим уведомляю</w:t>
      </w:r>
    </w:p>
    <w:p w:rsidR="00D22C20" w:rsidRDefault="00D22C20">
      <w:pPr>
        <w:pStyle w:val="ConsPlusNonformat"/>
        <w:jc w:val="both"/>
      </w:pPr>
      <w:r>
        <w:t>об обращении ко мне  "____" "_____________________" 20 _____ г.  гражданина</w:t>
      </w:r>
    </w:p>
    <w:p w:rsidR="00D22C20" w:rsidRDefault="00D22C20">
      <w:pPr>
        <w:pStyle w:val="ConsPlusNonformat"/>
        <w:jc w:val="both"/>
      </w:pPr>
      <w:r>
        <w:t>___________________________________________________________________________</w:t>
      </w:r>
    </w:p>
    <w:p w:rsidR="00D22C20" w:rsidRDefault="00D22C20">
      <w:pPr>
        <w:pStyle w:val="ConsPlusNonformat"/>
        <w:jc w:val="both"/>
      </w:pPr>
      <w:r>
        <w:t>в целях склонения меня к совершению коррупционных действий, а именно</w:t>
      </w:r>
    </w:p>
    <w:p w:rsidR="00D22C20" w:rsidRDefault="00D22C20">
      <w:pPr>
        <w:pStyle w:val="ConsPlusNonformat"/>
        <w:jc w:val="both"/>
      </w:pPr>
      <w:r>
        <w:t>___________________________________________________________________________</w:t>
      </w:r>
    </w:p>
    <w:p w:rsidR="00D22C20" w:rsidRDefault="00D22C20">
      <w:pPr>
        <w:pStyle w:val="ConsPlusNonformat"/>
        <w:jc w:val="both"/>
      </w:pPr>
      <w:r>
        <w:t xml:space="preserve">   (перечислить, в чем выражается склонение к коррупционным действиям)</w:t>
      </w:r>
    </w:p>
    <w:p w:rsidR="00D22C20" w:rsidRDefault="00D22C20">
      <w:pPr>
        <w:pStyle w:val="ConsPlusNonformat"/>
        <w:jc w:val="both"/>
      </w:pPr>
      <w:r>
        <w:t>___________________________________________________________________________</w:t>
      </w:r>
    </w:p>
    <w:p w:rsidR="00D22C20" w:rsidRDefault="00D22C20">
      <w:pPr>
        <w:pStyle w:val="ConsPlusNonformat"/>
        <w:jc w:val="both"/>
      </w:pPr>
      <w:r>
        <w:t>___________________________________________________________________________</w:t>
      </w:r>
    </w:p>
    <w:p w:rsidR="00D22C20" w:rsidRDefault="00D22C20">
      <w:pPr>
        <w:pStyle w:val="ConsPlusNonformat"/>
        <w:jc w:val="both"/>
      </w:pPr>
      <w:r>
        <w:t>___________________________________________________________________________</w:t>
      </w:r>
    </w:p>
    <w:p w:rsidR="00D22C20" w:rsidRDefault="00D22C20">
      <w:pPr>
        <w:pStyle w:val="ConsPlusNonformat"/>
        <w:jc w:val="both"/>
      </w:pPr>
    </w:p>
    <w:p w:rsidR="00D22C20" w:rsidRDefault="00D22C20">
      <w:pPr>
        <w:pStyle w:val="ConsPlusNonformat"/>
        <w:jc w:val="both"/>
      </w:pPr>
      <w:r>
        <w:t xml:space="preserve">    Дата                     Подпись</w:t>
      </w:r>
    </w:p>
    <w:p w:rsidR="00D22C20" w:rsidRDefault="00D22C20">
      <w:pPr>
        <w:pStyle w:val="ConsPlusNonformat"/>
        <w:jc w:val="both"/>
      </w:pPr>
    </w:p>
    <w:p w:rsidR="00D22C20" w:rsidRDefault="00D22C20">
      <w:pPr>
        <w:pStyle w:val="ConsPlusNonformat"/>
        <w:jc w:val="both"/>
      </w:pPr>
      <w:r>
        <w:t>Уведомление зарегистрировано</w:t>
      </w:r>
    </w:p>
    <w:p w:rsidR="00D22C20" w:rsidRDefault="00D22C20">
      <w:pPr>
        <w:pStyle w:val="ConsPlusNonformat"/>
        <w:jc w:val="both"/>
      </w:pPr>
      <w:r>
        <w:lastRenderedPageBreak/>
        <w:t>в Журнале регистрации</w:t>
      </w:r>
    </w:p>
    <w:p w:rsidR="00D22C20" w:rsidRDefault="00D22C20">
      <w:pPr>
        <w:pStyle w:val="ConsPlusNonformat"/>
        <w:jc w:val="both"/>
      </w:pPr>
      <w:r>
        <w:t>"__" "______" 20__ г. N ____,</w:t>
      </w:r>
    </w:p>
    <w:p w:rsidR="00D22C20" w:rsidRDefault="00D22C20">
      <w:pPr>
        <w:pStyle w:val="ConsPlusNonformat"/>
        <w:jc w:val="both"/>
      </w:pPr>
      <w:r>
        <w:t>гражданскому служащему сообщено</w:t>
      </w:r>
    </w:p>
    <w:p w:rsidR="00D22C20" w:rsidRDefault="00D22C20">
      <w:pPr>
        <w:pStyle w:val="ConsPlusNonformat"/>
        <w:jc w:val="both"/>
      </w:pPr>
      <w:r>
        <w:t>о дате регистрации Уведомления</w:t>
      </w:r>
    </w:p>
    <w:p w:rsidR="00D22C20" w:rsidRDefault="00D22C20">
      <w:pPr>
        <w:pStyle w:val="ConsPlusNonformat"/>
        <w:jc w:val="both"/>
      </w:pPr>
      <w:r>
        <w:t>"__" "______" 20__ г.</w:t>
      </w:r>
    </w:p>
    <w:p w:rsidR="00D22C20" w:rsidRDefault="00D22C20">
      <w:pPr>
        <w:pStyle w:val="ConsPlusNonformat"/>
        <w:jc w:val="both"/>
      </w:pPr>
      <w:r>
        <w:t>_______________________________________</w:t>
      </w:r>
    </w:p>
    <w:p w:rsidR="00D22C20" w:rsidRDefault="00D22C20">
      <w:pPr>
        <w:pStyle w:val="ConsPlusNonformat"/>
        <w:jc w:val="both"/>
      </w:pPr>
      <w:r>
        <w:t>(ф.и.о., должность ответственного лица)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right"/>
        <w:outlineLvl w:val="1"/>
      </w:pPr>
      <w:r>
        <w:t>Приложение N 2</w:t>
      </w:r>
    </w:p>
    <w:p w:rsidR="00D22C20" w:rsidRDefault="00D22C20">
      <w:pPr>
        <w:pStyle w:val="ConsPlusNormal"/>
        <w:jc w:val="right"/>
      </w:pPr>
      <w:r>
        <w:t>к Порядку</w:t>
      </w:r>
    </w:p>
    <w:p w:rsidR="00D22C20" w:rsidRDefault="00D22C20">
      <w:pPr>
        <w:pStyle w:val="ConsPlusNormal"/>
        <w:jc w:val="right"/>
      </w:pPr>
      <w:r>
        <w:t>уведомления представителя</w:t>
      </w:r>
    </w:p>
    <w:p w:rsidR="00D22C20" w:rsidRDefault="00D22C20">
      <w:pPr>
        <w:pStyle w:val="ConsPlusNormal"/>
        <w:jc w:val="right"/>
      </w:pPr>
      <w:r>
        <w:t>нанимателя о фактах обращения</w:t>
      </w:r>
    </w:p>
    <w:p w:rsidR="00D22C20" w:rsidRDefault="00D22C20">
      <w:pPr>
        <w:pStyle w:val="ConsPlusNormal"/>
        <w:jc w:val="right"/>
      </w:pPr>
      <w:r>
        <w:t>в целях склонения</w:t>
      </w:r>
    </w:p>
    <w:p w:rsidR="00D22C20" w:rsidRDefault="00D22C20">
      <w:pPr>
        <w:pStyle w:val="ConsPlusNormal"/>
        <w:jc w:val="right"/>
      </w:pPr>
      <w:r>
        <w:t>государственного гражданского</w:t>
      </w:r>
    </w:p>
    <w:p w:rsidR="00D22C20" w:rsidRDefault="00D22C20">
      <w:pPr>
        <w:pStyle w:val="ConsPlusNormal"/>
        <w:jc w:val="right"/>
      </w:pPr>
      <w:r>
        <w:t>служащего Пензенской области,</w:t>
      </w:r>
    </w:p>
    <w:p w:rsidR="00D22C20" w:rsidRDefault="00D22C20">
      <w:pPr>
        <w:pStyle w:val="ConsPlusNormal"/>
        <w:jc w:val="right"/>
      </w:pPr>
      <w:r>
        <w:t>замещающего должность</w:t>
      </w:r>
    </w:p>
    <w:p w:rsidR="00D22C20" w:rsidRDefault="00D22C20">
      <w:pPr>
        <w:pStyle w:val="ConsPlusNormal"/>
        <w:jc w:val="right"/>
      </w:pPr>
      <w:r>
        <w:t>государственной гражданской</w:t>
      </w:r>
    </w:p>
    <w:p w:rsidR="00D22C20" w:rsidRDefault="00D22C20">
      <w:pPr>
        <w:pStyle w:val="ConsPlusNormal"/>
        <w:jc w:val="right"/>
      </w:pPr>
      <w:r>
        <w:t>службы Пензенской области</w:t>
      </w:r>
    </w:p>
    <w:p w:rsidR="00D22C20" w:rsidRDefault="00D22C20">
      <w:pPr>
        <w:pStyle w:val="ConsPlusNormal"/>
        <w:jc w:val="right"/>
      </w:pPr>
      <w:r>
        <w:t>в Министерстве</w:t>
      </w:r>
    </w:p>
    <w:p w:rsidR="00D22C20" w:rsidRDefault="00D22C20">
      <w:pPr>
        <w:pStyle w:val="ConsPlusNormal"/>
        <w:jc w:val="right"/>
      </w:pPr>
      <w:r>
        <w:t>жилищно-коммунального хозяйства</w:t>
      </w:r>
    </w:p>
    <w:p w:rsidR="00D22C20" w:rsidRDefault="00D22C20">
      <w:pPr>
        <w:pStyle w:val="ConsPlusNormal"/>
        <w:jc w:val="right"/>
      </w:pPr>
      <w:r>
        <w:t>и гражданской защиты населения</w:t>
      </w:r>
    </w:p>
    <w:p w:rsidR="00D22C20" w:rsidRDefault="00D22C20">
      <w:pPr>
        <w:pStyle w:val="ConsPlusNormal"/>
        <w:jc w:val="right"/>
      </w:pPr>
      <w:r>
        <w:t>Пензенской области,</w:t>
      </w:r>
    </w:p>
    <w:p w:rsidR="00D22C20" w:rsidRDefault="00D22C20">
      <w:pPr>
        <w:pStyle w:val="ConsPlusNormal"/>
        <w:jc w:val="right"/>
      </w:pPr>
      <w:r>
        <w:t>к совершению коррупционных</w:t>
      </w:r>
    </w:p>
    <w:p w:rsidR="00D22C20" w:rsidRDefault="00D22C20">
      <w:pPr>
        <w:pStyle w:val="ConsPlusNormal"/>
        <w:jc w:val="right"/>
      </w:pPr>
      <w:r>
        <w:t>правонарушений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center"/>
      </w:pPr>
      <w:bookmarkStart w:id="3" w:name="P165"/>
      <w:bookmarkEnd w:id="3"/>
      <w:r>
        <w:t>Журнал</w:t>
      </w:r>
    </w:p>
    <w:p w:rsidR="00D22C20" w:rsidRDefault="00D22C20">
      <w:pPr>
        <w:pStyle w:val="ConsPlusNormal"/>
        <w:jc w:val="center"/>
      </w:pPr>
      <w:r>
        <w:t>регистрации уведомлений о фактах обращения в целях</w:t>
      </w:r>
    </w:p>
    <w:p w:rsidR="00D22C20" w:rsidRDefault="00D22C20">
      <w:pPr>
        <w:pStyle w:val="ConsPlusNormal"/>
        <w:jc w:val="center"/>
      </w:pPr>
      <w:r>
        <w:t>склонения государственного служащего к совершению</w:t>
      </w:r>
    </w:p>
    <w:p w:rsidR="00D22C20" w:rsidRDefault="00D22C20">
      <w:pPr>
        <w:pStyle w:val="ConsPlusNormal"/>
        <w:jc w:val="center"/>
      </w:pPr>
      <w:r>
        <w:t>коррупционных правонарушений</w:t>
      </w: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sectPr w:rsidR="00D22C20" w:rsidSect="006666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1322"/>
        <w:gridCol w:w="1643"/>
        <w:gridCol w:w="1856"/>
        <w:gridCol w:w="2171"/>
        <w:gridCol w:w="1843"/>
        <w:gridCol w:w="1098"/>
      </w:tblGrid>
      <w:tr w:rsidR="00D22C20">
        <w:tc>
          <w:tcPr>
            <w:tcW w:w="521" w:type="dxa"/>
          </w:tcPr>
          <w:p w:rsidR="00D22C20" w:rsidRDefault="00D22C20">
            <w:pPr>
              <w:pStyle w:val="ConsPlusNormal"/>
              <w:jc w:val="center"/>
            </w:pPr>
            <w:r>
              <w:lastRenderedPageBreak/>
              <w:t>N</w:t>
            </w:r>
          </w:p>
          <w:p w:rsidR="00D22C20" w:rsidRDefault="00D22C2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322" w:type="dxa"/>
          </w:tcPr>
          <w:p w:rsidR="00D22C20" w:rsidRDefault="00D22C20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643" w:type="dxa"/>
          </w:tcPr>
          <w:p w:rsidR="00D22C20" w:rsidRDefault="00D22C20">
            <w:pPr>
              <w:pStyle w:val="ConsPlusNormal"/>
              <w:jc w:val="center"/>
            </w:pPr>
            <w:r>
              <w:t>Ф.И.О., должность гражданского служащего, подавшего уведомление</w:t>
            </w:r>
          </w:p>
        </w:tc>
        <w:tc>
          <w:tcPr>
            <w:tcW w:w="1856" w:type="dxa"/>
          </w:tcPr>
          <w:p w:rsidR="00D22C20" w:rsidRDefault="00D22C20">
            <w:pPr>
              <w:pStyle w:val="ConsPlusNormal"/>
              <w:jc w:val="center"/>
            </w:pPr>
            <w:r>
              <w:t>Дата и место обращения в целях склонения гражданского служащего к совершению коррупционных правонарушений</w:t>
            </w:r>
          </w:p>
        </w:tc>
        <w:tc>
          <w:tcPr>
            <w:tcW w:w="2171" w:type="dxa"/>
          </w:tcPr>
          <w:p w:rsidR="00D22C20" w:rsidRDefault="00D22C20">
            <w:pPr>
              <w:pStyle w:val="ConsPlusNormal"/>
              <w:jc w:val="center"/>
            </w:pPr>
            <w:r>
              <w:t>Ф.И.О. гражданина (гражданского служащего), который склонял к совершению коррупционных правонарушений, замещаемая им должность</w:t>
            </w:r>
          </w:p>
        </w:tc>
        <w:tc>
          <w:tcPr>
            <w:tcW w:w="1843" w:type="dxa"/>
          </w:tcPr>
          <w:p w:rsidR="00D22C20" w:rsidRDefault="00D22C20">
            <w:pPr>
              <w:pStyle w:val="ConsPlusNormal"/>
              <w:jc w:val="center"/>
            </w:pPr>
            <w:r>
              <w:t>Результат рассмотрения уведомления с указанием даты, Ф.И.О. и замещаемой должности лица, рассмотревшего уведомление</w:t>
            </w:r>
          </w:p>
        </w:tc>
        <w:tc>
          <w:tcPr>
            <w:tcW w:w="1098" w:type="dxa"/>
          </w:tcPr>
          <w:p w:rsidR="00D22C20" w:rsidRDefault="00D22C2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22C20">
        <w:tc>
          <w:tcPr>
            <w:tcW w:w="521" w:type="dxa"/>
          </w:tcPr>
          <w:p w:rsidR="00D22C20" w:rsidRDefault="00D22C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22" w:type="dxa"/>
          </w:tcPr>
          <w:p w:rsidR="00D22C20" w:rsidRDefault="00D22C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3" w:type="dxa"/>
          </w:tcPr>
          <w:p w:rsidR="00D22C20" w:rsidRDefault="00D22C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56" w:type="dxa"/>
          </w:tcPr>
          <w:p w:rsidR="00D22C20" w:rsidRDefault="00D22C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71" w:type="dxa"/>
          </w:tcPr>
          <w:p w:rsidR="00D22C20" w:rsidRDefault="00D22C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D22C20" w:rsidRDefault="00D22C2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8" w:type="dxa"/>
          </w:tcPr>
          <w:p w:rsidR="00D22C20" w:rsidRDefault="00D22C20">
            <w:pPr>
              <w:pStyle w:val="ConsPlusNormal"/>
              <w:jc w:val="center"/>
            </w:pPr>
            <w:r>
              <w:t>7</w:t>
            </w:r>
          </w:p>
        </w:tc>
      </w:tr>
      <w:tr w:rsidR="00D22C20">
        <w:tc>
          <w:tcPr>
            <w:tcW w:w="52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322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6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56" w:type="dxa"/>
          </w:tcPr>
          <w:p w:rsidR="00D22C20" w:rsidRDefault="00D22C20">
            <w:pPr>
              <w:pStyle w:val="ConsPlusNormal"/>
            </w:pPr>
          </w:p>
        </w:tc>
        <w:tc>
          <w:tcPr>
            <w:tcW w:w="217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098" w:type="dxa"/>
          </w:tcPr>
          <w:p w:rsidR="00D22C20" w:rsidRDefault="00D22C20">
            <w:pPr>
              <w:pStyle w:val="ConsPlusNormal"/>
            </w:pPr>
          </w:p>
        </w:tc>
      </w:tr>
      <w:tr w:rsidR="00D22C20">
        <w:tc>
          <w:tcPr>
            <w:tcW w:w="52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322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6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56" w:type="dxa"/>
          </w:tcPr>
          <w:p w:rsidR="00D22C20" w:rsidRDefault="00D22C20">
            <w:pPr>
              <w:pStyle w:val="ConsPlusNormal"/>
            </w:pPr>
          </w:p>
        </w:tc>
        <w:tc>
          <w:tcPr>
            <w:tcW w:w="217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098" w:type="dxa"/>
          </w:tcPr>
          <w:p w:rsidR="00D22C20" w:rsidRDefault="00D22C20">
            <w:pPr>
              <w:pStyle w:val="ConsPlusNormal"/>
            </w:pPr>
          </w:p>
        </w:tc>
      </w:tr>
      <w:tr w:rsidR="00D22C20">
        <w:tc>
          <w:tcPr>
            <w:tcW w:w="52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322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6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56" w:type="dxa"/>
          </w:tcPr>
          <w:p w:rsidR="00D22C20" w:rsidRDefault="00D22C20">
            <w:pPr>
              <w:pStyle w:val="ConsPlusNormal"/>
            </w:pPr>
          </w:p>
        </w:tc>
        <w:tc>
          <w:tcPr>
            <w:tcW w:w="217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098" w:type="dxa"/>
          </w:tcPr>
          <w:p w:rsidR="00D22C20" w:rsidRDefault="00D22C20">
            <w:pPr>
              <w:pStyle w:val="ConsPlusNormal"/>
            </w:pPr>
          </w:p>
        </w:tc>
      </w:tr>
      <w:tr w:rsidR="00D22C20">
        <w:tc>
          <w:tcPr>
            <w:tcW w:w="52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322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6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56" w:type="dxa"/>
          </w:tcPr>
          <w:p w:rsidR="00D22C20" w:rsidRDefault="00D22C20">
            <w:pPr>
              <w:pStyle w:val="ConsPlusNormal"/>
            </w:pPr>
          </w:p>
        </w:tc>
        <w:tc>
          <w:tcPr>
            <w:tcW w:w="217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098" w:type="dxa"/>
          </w:tcPr>
          <w:p w:rsidR="00D22C20" w:rsidRDefault="00D22C20">
            <w:pPr>
              <w:pStyle w:val="ConsPlusNormal"/>
            </w:pPr>
          </w:p>
        </w:tc>
      </w:tr>
      <w:tr w:rsidR="00D22C20">
        <w:tc>
          <w:tcPr>
            <w:tcW w:w="52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322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6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56" w:type="dxa"/>
          </w:tcPr>
          <w:p w:rsidR="00D22C20" w:rsidRDefault="00D22C20">
            <w:pPr>
              <w:pStyle w:val="ConsPlusNormal"/>
            </w:pPr>
          </w:p>
        </w:tc>
        <w:tc>
          <w:tcPr>
            <w:tcW w:w="2171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843" w:type="dxa"/>
          </w:tcPr>
          <w:p w:rsidR="00D22C20" w:rsidRDefault="00D22C20">
            <w:pPr>
              <w:pStyle w:val="ConsPlusNormal"/>
            </w:pPr>
          </w:p>
        </w:tc>
        <w:tc>
          <w:tcPr>
            <w:tcW w:w="1098" w:type="dxa"/>
          </w:tcPr>
          <w:p w:rsidR="00D22C20" w:rsidRDefault="00D22C20">
            <w:pPr>
              <w:pStyle w:val="ConsPlusNormal"/>
            </w:pPr>
          </w:p>
        </w:tc>
      </w:tr>
    </w:tbl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jc w:val="both"/>
      </w:pPr>
    </w:p>
    <w:p w:rsidR="00D22C20" w:rsidRDefault="00D22C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D13" w:rsidRDefault="00315D13">
      <w:bookmarkStart w:id="4" w:name="_GoBack"/>
      <w:bookmarkEnd w:id="4"/>
    </w:p>
    <w:sectPr w:rsidR="00315D1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20"/>
    <w:rsid w:val="00315D13"/>
    <w:rsid w:val="00D2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F3D7-2511-4DAC-B768-27DBA21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C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2C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22C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C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440D1BF21CF4EA16084D1CE2927032D3B56D915E58E0BCAB1BA04404C283CC39E1CE1FB5A3F3AE0975DACEC44288FDADdB1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440D1BF21CF4EA16084D1CE2927032D3B56D915E5EE7BCAE16A04404C283CC39E1CE1FA7A3ABA20A74C4CCC957DEACEBE29C12292826134B5D7B34d31D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440D1BF21CF4EA16084D1CE2927032D3B56D915E5CE1B9A915A04404C283CC39E1CE1FB5A3F3AE0975DACEC44288FDADdB14J" TargetMode="External"/><Relationship Id="rId11" Type="http://schemas.openxmlformats.org/officeDocument/2006/relationships/hyperlink" Target="consultantplus://offline/ref=12440D1BF21CF4EA16085311F4FE2E3DD1B6369C5C5BE8EDF546A6135B92859979A1C84AE4E7A6AB027F909F850987FEAEA9911436342614d516J" TargetMode="External"/><Relationship Id="rId5" Type="http://schemas.openxmlformats.org/officeDocument/2006/relationships/hyperlink" Target="consultantplus://offline/ref=12440D1BF21CF4EA16085311F4FE2E3DD1B6369C5C5BE8EDF546A6135B9285996BA19046E7E6B8A30F6AC6CEC3d51FJ" TargetMode="External"/><Relationship Id="rId10" Type="http://schemas.openxmlformats.org/officeDocument/2006/relationships/hyperlink" Target="consultantplus://offline/ref=12440D1BF21CF4EA16085311F4FE2E3DD0B63499540EBFEFA413A81653C2DF896FE8C64AFAE7A3BD0874C6dC1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2440D1BF21CF4EA16085311F4FE2E3DD1B6369C5C5BE8EDF546A6135B92859979A1C84AE4E7A6AB027F909F850987FEAEA9911436342614d51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2023-05-31T09:53:00Z</dcterms:created>
  <dcterms:modified xsi:type="dcterms:W3CDTF">2023-05-31T09:53:00Z</dcterms:modified>
</cp:coreProperties>
</file>