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5368F7" w:rsidP="0012039B">
            <w:pPr>
              <w:widowControl/>
              <w:jc w:val="center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6" type="#_x0000_t75" alt="Описание: D:\Цветной герб для бланка.png" style="position:absolute;left:0;text-align:left;margin-left:215.85pt;margin-top:-26.25pt;width:57.2pt;height:75.55pt;z-index:251657728;visibility:visible">
                  <v:imagedata r:id="rId7" o:title="Цветной герб для бланка"/>
                </v:shape>
              </w:pict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653E8B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724C12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12 июля 2023 г.</w:t>
            </w: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724C12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573-рП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352D32" w:rsidRDefault="00352D32" w:rsidP="00F0378B">
      <w:pPr>
        <w:spacing w:line="288" w:lineRule="auto"/>
        <w:jc w:val="both"/>
        <w:rPr>
          <w:sz w:val="28"/>
          <w:szCs w:val="28"/>
        </w:rPr>
      </w:pPr>
    </w:p>
    <w:p w:rsidR="00F0378B" w:rsidRDefault="00F0378B" w:rsidP="00F0378B">
      <w:pPr>
        <w:spacing w:line="288" w:lineRule="auto"/>
        <w:jc w:val="both"/>
        <w:rPr>
          <w:sz w:val="28"/>
          <w:szCs w:val="28"/>
        </w:rPr>
      </w:pPr>
    </w:p>
    <w:p w:rsidR="00352D32" w:rsidRDefault="00352D32" w:rsidP="00F0378B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План реализации государственной программы Пензенской области </w:t>
      </w:r>
      <w:r w:rsidR="00B83FDB">
        <w:rPr>
          <w:b/>
          <w:bCs/>
          <w:sz w:val="28"/>
          <w:szCs w:val="28"/>
        </w:rPr>
        <w:t>"</w:t>
      </w:r>
      <w:r>
        <w:rPr>
          <w:b/>
          <w:bCs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B83FDB">
        <w:rPr>
          <w:b/>
          <w:bCs/>
          <w:sz w:val="28"/>
          <w:szCs w:val="28"/>
        </w:rPr>
        <w:t>"</w:t>
      </w:r>
    </w:p>
    <w:p w:rsidR="00352D32" w:rsidRDefault="00352D32" w:rsidP="00F0378B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очередной финансовый 2023 год, утвержденный распоряжением Правительства Пензенской области от 09.03.2023 № 172-рП</w:t>
      </w:r>
    </w:p>
    <w:p w:rsidR="00B83FDB" w:rsidRDefault="00B83FDB" w:rsidP="00F0378B">
      <w:pPr>
        <w:spacing w:line="288" w:lineRule="auto"/>
        <w:jc w:val="center"/>
        <w:rPr>
          <w:b/>
          <w:sz w:val="28"/>
          <w:szCs w:val="28"/>
        </w:rPr>
      </w:pPr>
    </w:p>
    <w:p w:rsidR="00A75E82" w:rsidRPr="00E24BEB" w:rsidRDefault="00A75E82" w:rsidP="00F0378B">
      <w:pPr>
        <w:spacing w:line="288" w:lineRule="auto"/>
        <w:jc w:val="center"/>
        <w:rPr>
          <w:b/>
          <w:sz w:val="28"/>
          <w:szCs w:val="28"/>
        </w:rPr>
      </w:pPr>
    </w:p>
    <w:p w:rsidR="00352D32" w:rsidRDefault="00352D32" w:rsidP="00F0378B">
      <w:pPr>
        <w:widowControl/>
        <w:spacing w:line="288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постановлениями Правительства Пензенской области</w:t>
      </w:r>
      <w:r>
        <w:rPr>
          <w:sz w:val="28"/>
          <w:szCs w:val="28"/>
        </w:rPr>
        <w:br/>
        <w:t xml:space="preserve">от 18.04.2012 № 274-пП </w:t>
      </w:r>
      <w:r w:rsidR="00B83FDB">
        <w:rPr>
          <w:sz w:val="28"/>
          <w:szCs w:val="28"/>
          <w:lang w:eastAsia="ar-SA"/>
        </w:rPr>
        <w:t>"</w:t>
      </w:r>
      <w:r>
        <w:rPr>
          <w:sz w:val="28"/>
          <w:szCs w:val="28"/>
        </w:rPr>
        <w:t xml:space="preserve">Об утверждении Порядка разработки и реализации </w:t>
      </w:r>
      <w:r w:rsidRPr="00B83FDB">
        <w:rPr>
          <w:spacing w:val="-5"/>
          <w:sz w:val="28"/>
          <w:szCs w:val="28"/>
        </w:rPr>
        <w:t>государственных программ Пензенской области</w:t>
      </w:r>
      <w:r w:rsidR="00B83FDB" w:rsidRPr="00B83FDB">
        <w:rPr>
          <w:spacing w:val="-5"/>
          <w:sz w:val="28"/>
          <w:szCs w:val="28"/>
          <w:lang w:eastAsia="ar-SA"/>
        </w:rPr>
        <w:t>"</w:t>
      </w:r>
      <w:r w:rsidRPr="00B83FDB">
        <w:rPr>
          <w:spacing w:val="-5"/>
          <w:sz w:val="28"/>
          <w:szCs w:val="28"/>
        </w:rPr>
        <w:t xml:space="preserve"> (с последующими изменениями</w:t>
      </w:r>
      <w:r>
        <w:rPr>
          <w:spacing w:val="-6"/>
          <w:sz w:val="28"/>
          <w:szCs w:val="28"/>
        </w:rPr>
        <w:t>),</w:t>
      </w:r>
      <w:r>
        <w:rPr>
          <w:sz w:val="28"/>
          <w:szCs w:val="28"/>
        </w:rPr>
        <w:t xml:space="preserve"> от 29.10.2013 № 801-пП </w:t>
      </w:r>
      <w:r w:rsidR="00B83FDB">
        <w:rPr>
          <w:sz w:val="28"/>
          <w:szCs w:val="28"/>
          <w:lang w:eastAsia="ar-SA"/>
        </w:rPr>
        <w:t>"</w:t>
      </w:r>
      <w:r>
        <w:rPr>
          <w:sz w:val="28"/>
          <w:szCs w:val="28"/>
        </w:rPr>
        <w:t xml:space="preserve">Об утверждении государственной программы </w:t>
      </w:r>
      <w:r w:rsidRPr="00B83FDB">
        <w:rPr>
          <w:spacing w:val="-5"/>
          <w:sz w:val="28"/>
          <w:szCs w:val="28"/>
        </w:rPr>
        <w:t xml:space="preserve">Пензенской области </w:t>
      </w:r>
      <w:r w:rsidR="00B83FDB" w:rsidRPr="00B83FDB">
        <w:rPr>
          <w:spacing w:val="-5"/>
          <w:sz w:val="28"/>
          <w:szCs w:val="28"/>
        </w:rPr>
        <w:t>"</w:t>
      </w:r>
      <w:r w:rsidRPr="00B83FDB">
        <w:rPr>
          <w:spacing w:val="-5"/>
          <w:sz w:val="28"/>
          <w:szCs w:val="28"/>
        </w:rPr>
        <w:t>Защита населения и территорий от чрезвычайных ситуаций,</w:t>
      </w:r>
      <w:r>
        <w:rPr>
          <w:bCs/>
          <w:sz w:val="28"/>
          <w:szCs w:val="28"/>
        </w:rPr>
        <w:t xml:space="preserve"> обеспечение пожарной безопасности в Пензенской области</w:t>
      </w:r>
      <w:r w:rsidR="00B83FDB">
        <w:rPr>
          <w:bCs/>
          <w:sz w:val="28"/>
          <w:szCs w:val="28"/>
        </w:rPr>
        <w:t xml:space="preserve">" </w:t>
      </w:r>
      <w:r>
        <w:rPr>
          <w:spacing w:val="-6"/>
          <w:sz w:val="28"/>
          <w:szCs w:val="28"/>
        </w:rPr>
        <w:t xml:space="preserve">(с последующими </w:t>
      </w:r>
      <w:r w:rsidRPr="00B83FDB">
        <w:rPr>
          <w:bCs/>
          <w:sz w:val="28"/>
          <w:szCs w:val="28"/>
        </w:rPr>
        <w:t>изменениями), Законом Пензенской области от 21.04.2023 №</w:t>
      </w:r>
      <w:r w:rsidR="00B83FDB" w:rsidRPr="00B83FDB">
        <w:rPr>
          <w:bCs/>
          <w:sz w:val="28"/>
          <w:szCs w:val="28"/>
        </w:rPr>
        <w:t> </w:t>
      </w:r>
      <w:r w:rsidRPr="00B83FDB">
        <w:rPr>
          <w:bCs/>
          <w:sz w:val="28"/>
          <w:szCs w:val="28"/>
        </w:rPr>
        <w:t xml:space="preserve">4006-ЗПО </w:t>
      </w:r>
      <w:r w:rsidR="00B83FDB" w:rsidRPr="00B83FDB">
        <w:rPr>
          <w:bCs/>
          <w:sz w:val="28"/>
          <w:szCs w:val="28"/>
        </w:rPr>
        <w:br/>
        <w:t>"</w:t>
      </w:r>
      <w:r w:rsidRPr="00B83FDB">
        <w:rPr>
          <w:bCs/>
          <w:sz w:val="28"/>
          <w:szCs w:val="28"/>
        </w:rPr>
        <w:t xml:space="preserve">О </w:t>
      </w:r>
      <w:r w:rsidR="00B83FDB" w:rsidRPr="00B83FDB">
        <w:rPr>
          <w:bCs/>
          <w:sz w:val="28"/>
          <w:szCs w:val="28"/>
        </w:rPr>
        <w:t xml:space="preserve">Правительстве </w:t>
      </w:r>
      <w:r w:rsidRPr="00B83FDB">
        <w:rPr>
          <w:bCs/>
          <w:sz w:val="28"/>
          <w:szCs w:val="28"/>
        </w:rPr>
        <w:t>Пензенской области</w:t>
      </w:r>
      <w:r w:rsidR="00B83FDB" w:rsidRPr="00B83FDB">
        <w:rPr>
          <w:bCs/>
          <w:sz w:val="28"/>
          <w:szCs w:val="28"/>
        </w:rPr>
        <w:t>"</w:t>
      </w:r>
      <w:r w:rsidRPr="00B83FDB">
        <w:rPr>
          <w:bCs/>
          <w:sz w:val="28"/>
          <w:szCs w:val="28"/>
        </w:rPr>
        <w:t xml:space="preserve"> (с</w:t>
      </w:r>
      <w:r>
        <w:rPr>
          <w:sz w:val="28"/>
          <w:szCs w:val="28"/>
          <w:shd w:val="clear" w:color="auto" w:fill="FFFFFF"/>
        </w:rPr>
        <w:t xml:space="preserve"> последующими</w:t>
      </w:r>
      <w:proofErr w:type="gramEnd"/>
      <w:r>
        <w:rPr>
          <w:sz w:val="28"/>
          <w:szCs w:val="28"/>
          <w:shd w:val="clear" w:color="auto" w:fill="FFFFFF"/>
        </w:rPr>
        <w:t xml:space="preserve"> изменениями)</w:t>
      </w:r>
      <w:r>
        <w:rPr>
          <w:sz w:val="28"/>
          <w:szCs w:val="28"/>
        </w:rPr>
        <w:t>:</w:t>
      </w:r>
    </w:p>
    <w:p w:rsidR="00352D32" w:rsidRDefault="00352D32" w:rsidP="00F0378B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8364C2">
        <w:rPr>
          <w:sz w:val="28"/>
          <w:szCs w:val="28"/>
        </w:rPr>
        <w:t xml:space="preserve">1. Признать утратившим силу </w:t>
      </w:r>
      <w:r w:rsidR="00DF3B79" w:rsidRPr="008364C2">
        <w:rPr>
          <w:sz w:val="28"/>
          <w:szCs w:val="28"/>
        </w:rPr>
        <w:t>р</w:t>
      </w:r>
      <w:r w:rsidRPr="008364C2">
        <w:rPr>
          <w:sz w:val="28"/>
          <w:szCs w:val="28"/>
        </w:rPr>
        <w:t>аспоряжение Правительства Пензенской области от 31.05.2023 №</w:t>
      </w:r>
      <w:r w:rsidR="00B83FDB">
        <w:rPr>
          <w:sz w:val="28"/>
          <w:szCs w:val="28"/>
        </w:rPr>
        <w:t> </w:t>
      </w:r>
      <w:r w:rsidRPr="008364C2">
        <w:rPr>
          <w:sz w:val="28"/>
          <w:szCs w:val="28"/>
        </w:rPr>
        <w:t xml:space="preserve">440-рП </w:t>
      </w:r>
      <w:r w:rsidR="00B83FDB">
        <w:rPr>
          <w:sz w:val="28"/>
          <w:szCs w:val="28"/>
        </w:rPr>
        <w:t>"</w:t>
      </w:r>
      <w:r w:rsidRPr="008364C2">
        <w:rPr>
          <w:sz w:val="28"/>
          <w:szCs w:val="28"/>
        </w:rPr>
        <w:t xml:space="preserve">О внесении изменений в План реализации </w:t>
      </w:r>
      <w:r w:rsidRPr="00B83FDB">
        <w:rPr>
          <w:spacing w:val="-5"/>
          <w:sz w:val="28"/>
          <w:szCs w:val="28"/>
        </w:rPr>
        <w:t>государственной программы Пензенской области "Защита населения и территорий</w:t>
      </w:r>
      <w:r w:rsidRPr="008364C2">
        <w:rPr>
          <w:sz w:val="28"/>
          <w:szCs w:val="28"/>
        </w:rPr>
        <w:t xml:space="preserve"> от чрезвычайных ситуаций, обеспечение пожарной безопасности в Пензенской области" на очередной финансовый 2023 год, утвержденный распоряжением Правительства Пензенской области от 09.03.2023 № 172-рП</w:t>
      </w:r>
      <w:r w:rsidR="00DF3B79">
        <w:rPr>
          <w:sz w:val="28"/>
          <w:szCs w:val="28"/>
        </w:rPr>
        <w:t>"</w:t>
      </w:r>
      <w:r w:rsidRPr="008364C2">
        <w:rPr>
          <w:sz w:val="28"/>
          <w:szCs w:val="28"/>
        </w:rPr>
        <w:t>.</w:t>
      </w:r>
    </w:p>
    <w:p w:rsidR="00352D32" w:rsidRDefault="00352D32" w:rsidP="00F0378B">
      <w:pPr>
        <w:widowControl/>
        <w:spacing w:line="288" w:lineRule="auto"/>
        <w:ind w:firstLine="709"/>
        <w:jc w:val="both"/>
      </w:pPr>
      <w:r>
        <w:rPr>
          <w:sz w:val="28"/>
          <w:szCs w:val="28"/>
        </w:rPr>
        <w:t>2.</w:t>
      </w:r>
      <w:r w:rsidR="00B83FDB"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 xml:space="preserve">Внести изменения в </w:t>
      </w:r>
      <w:r>
        <w:rPr>
          <w:bCs/>
          <w:sz w:val="28"/>
          <w:szCs w:val="28"/>
        </w:rPr>
        <w:t>План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реализации государственной программы </w:t>
      </w:r>
      <w:r w:rsidRPr="00B83FDB">
        <w:rPr>
          <w:spacing w:val="-5"/>
          <w:sz w:val="28"/>
          <w:szCs w:val="28"/>
        </w:rPr>
        <w:t xml:space="preserve">Пензенской области </w:t>
      </w:r>
      <w:r w:rsidR="00B83FDB" w:rsidRPr="00B83FDB">
        <w:rPr>
          <w:spacing w:val="-5"/>
          <w:sz w:val="28"/>
          <w:szCs w:val="28"/>
        </w:rPr>
        <w:t>"</w:t>
      </w:r>
      <w:r w:rsidRPr="00B83FDB">
        <w:rPr>
          <w:spacing w:val="-5"/>
          <w:sz w:val="28"/>
          <w:szCs w:val="28"/>
        </w:rPr>
        <w:t>Защита населения и территорий от чрезвычайных ситуаций,</w:t>
      </w:r>
      <w:r>
        <w:rPr>
          <w:bCs/>
          <w:sz w:val="28"/>
          <w:szCs w:val="28"/>
        </w:rPr>
        <w:t xml:space="preserve"> обеспечение пожарной безопасности в Пензенской области</w:t>
      </w:r>
      <w:r w:rsidR="00B83FDB">
        <w:rPr>
          <w:bCs/>
          <w:sz w:val="28"/>
          <w:szCs w:val="28"/>
        </w:rPr>
        <w:t>"</w:t>
      </w:r>
      <w:r>
        <w:rPr>
          <w:sz w:val="28"/>
          <w:szCs w:val="28"/>
          <w:lang w:eastAsia="ar-SA"/>
        </w:rPr>
        <w:t xml:space="preserve"> на</w:t>
      </w:r>
      <w:r>
        <w:rPr>
          <w:bCs/>
          <w:sz w:val="28"/>
          <w:szCs w:val="28"/>
        </w:rPr>
        <w:t xml:space="preserve"> очередной </w:t>
      </w:r>
      <w:r w:rsidRPr="00B83FDB">
        <w:rPr>
          <w:spacing w:val="-5"/>
          <w:sz w:val="28"/>
          <w:szCs w:val="28"/>
        </w:rPr>
        <w:t>финансовый 2023 год, утвержденный распоряжением Правительства Пензенской</w:t>
      </w:r>
      <w:r>
        <w:rPr>
          <w:bCs/>
          <w:sz w:val="28"/>
          <w:szCs w:val="28"/>
        </w:rPr>
        <w:t xml:space="preserve"> области от 09.03.2023 №</w:t>
      </w:r>
      <w:r w:rsidR="00DF3B79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 xml:space="preserve">172-рП </w:t>
      </w:r>
      <w:r w:rsidR="00B83FDB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Об утверждении Плана реализации </w:t>
      </w:r>
      <w:r w:rsidRPr="00B83FDB">
        <w:rPr>
          <w:spacing w:val="-5"/>
          <w:sz w:val="28"/>
          <w:szCs w:val="28"/>
        </w:rPr>
        <w:lastRenderedPageBreak/>
        <w:t xml:space="preserve">государственной программы Пензенской области </w:t>
      </w:r>
      <w:r w:rsidR="00B83FDB" w:rsidRPr="00B83FDB">
        <w:rPr>
          <w:spacing w:val="-5"/>
          <w:sz w:val="28"/>
          <w:szCs w:val="28"/>
        </w:rPr>
        <w:t>"</w:t>
      </w:r>
      <w:r w:rsidRPr="00B83FDB">
        <w:rPr>
          <w:spacing w:val="-5"/>
          <w:sz w:val="28"/>
          <w:szCs w:val="28"/>
        </w:rPr>
        <w:t>Защита населения и территорий</w:t>
      </w:r>
      <w:r>
        <w:rPr>
          <w:bCs/>
          <w:sz w:val="28"/>
          <w:szCs w:val="28"/>
        </w:rPr>
        <w:t xml:space="preserve"> от чрезвычайных ситуаций, обеспечение пожарной безопасности в Пензенской области</w:t>
      </w:r>
      <w:r w:rsidR="00B83FDB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на очередной финансовый 2023</w:t>
      </w:r>
      <w:proofErr w:type="gramEnd"/>
      <w:r>
        <w:rPr>
          <w:bCs/>
          <w:sz w:val="28"/>
          <w:szCs w:val="28"/>
        </w:rPr>
        <w:t xml:space="preserve"> год, изложив в новой редакции согласно приложению к настоящему распоряжению.</w:t>
      </w:r>
    </w:p>
    <w:p w:rsidR="00352D32" w:rsidRDefault="00352D32" w:rsidP="00F0378B">
      <w:pPr>
        <w:widowControl/>
        <w:spacing w:line="288" w:lineRule="auto"/>
        <w:ind w:firstLine="709"/>
        <w:jc w:val="both"/>
      </w:pPr>
      <w:r>
        <w:rPr>
          <w:bCs/>
          <w:sz w:val="28"/>
          <w:szCs w:val="28"/>
        </w:rPr>
        <w:t>3.</w:t>
      </w:r>
      <w:r w:rsidR="00B83FDB">
        <w:rPr>
          <w:bCs/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возложить </w:t>
      </w:r>
      <w:r w:rsidR="00B83FDB">
        <w:rPr>
          <w:sz w:val="28"/>
          <w:szCs w:val="28"/>
        </w:rPr>
        <w:br/>
      </w:r>
      <w:r w:rsidRPr="00B83FDB">
        <w:rPr>
          <w:spacing w:val="-8"/>
          <w:sz w:val="28"/>
          <w:szCs w:val="28"/>
        </w:rPr>
        <w:t>на заместителя Председателя Правительства Пензенской области, координирующего</w:t>
      </w:r>
      <w:r>
        <w:rPr>
          <w:sz w:val="28"/>
          <w:szCs w:val="28"/>
        </w:rPr>
        <w:t xml:space="preserve"> вопросы защиты населения и территорий от чрезвычайных ситуаций, пожарной безопасности.</w:t>
      </w:r>
    </w:p>
    <w:p w:rsidR="00352D32" w:rsidRDefault="00352D32" w:rsidP="00F0378B">
      <w:pPr>
        <w:widowControl/>
        <w:spacing w:line="288" w:lineRule="auto"/>
        <w:ind w:firstLine="709"/>
        <w:jc w:val="both"/>
        <w:rPr>
          <w:sz w:val="28"/>
          <w:szCs w:val="28"/>
        </w:rPr>
      </w:pPr>
    </w:p>
    <w:p w:rsidR="00F0378B" w:rsidRDefault="00F0378B" w:rsidP="00F0378B">
      <w:pPr>
        <w:widowControl/>
        <w:spacing w:line="288" w:lineRule="auto"/>
        <w:ind w:firstLine="709"/>
        <w:jc w:val="both"/>
        <w:rPr>
          <w:sz w:val="28"/>
          <w:szCs w:val="28"/>
        </w:rPr>
      </w:pPr>
    </w:p>
    <w:p w:rsidR="00BA5A70" w:rsidRDefault="00BA5A70" w:rsidP="00F0378B">
      <w:pPr>
        <w:spacing w:line="288" w:lineRule="auto"/>
        <w:jc w:val="both"/>
        <w:rPr>
          <w:sz w:val="28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5070"/>
        <w:gridCol w:w="4784"/>
      </w:tblGrid>
      <w:tr w:rsidR="001F15DC" w:rsidRPr="00A150C8" w:rsidTr="003B1BBE">
        <w:tc>
          <w:tcPr>
            <w:tcW w:w="5070" w:type="dxa"/>
          </w:tcPr>
          <w:p w:rsidR="001F15DC" w:rsidRPr="001F15DC" w:rsidRDefault="001F15DC" w:rsidP="00A75E82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1F15DC">
              <w:rPr>
                <w:sz w:val="28"/>
                <w:szCs w:val="28"/>
              </w:rPr>
              <w:t xml:space="preserve">Временно </w:t>
            </w:r>
            <w:proofErr w:type="gramStart"/>
            <w:r w:rsidRPr="001F15DC">
              <w:rPr>
                <w:sz w:val="28"/>
                <w:szCs w:val="28"/>
              </w:rPr>
              <w:t>исполняющий</w:t>
            </w:r>
            <w:proofErr w:type="gramEnd"/>
            <w:r w:rsidRPr="001F15DC">
              <w:rPr>
                <w:sz w:val="28"/>
                <w:szCs w:val="28"/>
              </w:rPr>
              <w:t xml:space="preserve"> обязанности Председателя Правительства Пензенской области</w:t>
            </w:r>
          </w:p>
        </w:tc>
        <w:tc>
          <w:tcPr>
            <w:tcW w:w="4784" w:type="dxa"/>
          </w:tcPr>
          <w:p w:rsidR="001F15DC" w:rsidRPr="001F15DC" w:rsidRDefault="001F15DC" w:rsidP="00A75E82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  <w:p w:rsidR="001F15DC" w:rsidRPr="00A150C8" w:rsidRDefault="001F15DC" w:rsidP="00724C12">
            <w:pPr>
              <w:spacing w:line="264" w:lineRule="auto"/>
              <w:rPr>
                <w:sz w:val="28"/>
                <w:szCs w:val="28"/>
              </w:rPr>
            </w:pPr>
            <w:r w:rsidRPr="001F15DC">
              <w:rPr>
                <w:sz w:val="28"/>
                <w:szCs w:val="28"/>
              </w:rPr>
              <w:br/>
              <w:t>О.В. Мельниченко</w:t>
            </w:r>
          </w:p>
        </w:tc>
      </w:tr>
    </w:tbl>
    <w:p w:rsidR="00BA5A70" w:rsidRDefault="00BA5A70" w:rsidP="00A75E82">
      <w:pPr>
        <w:spacing w:line="264" w:lineRule="auto"/>
        <w:jc w:val="both"/>
        <w:rPr>
          <w:sz w:val="28"/>
        </w:rPr>
      </w:pPr>
    </w:p>
    <w:p w:rsidR="00BA5A70" w:rsidRDefault="00BA5A70" w:rsidP="00A75E82">
      <w:pPr>
        <w:spacing w:line="264" w:lineRule="auto"/>
        <w:jc w:val="both"/>
        <w:rPr>
          <w:sz w:val="28"/>
        </w:rPr>
      </w:pPr>
    </w:p>
    <w:p w:rsidR="00BA5A70" w:rsidRDefault="00BA5A70" w:rsidP="00A75E82">
      <w:pPr>
        <w:spacing w:line="264" w:lineRule="auto"/>
        <w:jc w:val="both"/>
        <w:rPr>
          <w:sz w:val="28"/>
        </w:rPr>
      </w:pPr>
    </w:p>
    <w:p w:rsidR="00BA5A70" w:rsidRDefault="00BA5A70" w:rsidP="00A75E82">
      <w:pPr>
        <w:spacing w:line="264" w:lineRule="auto"/>
        <w:jc w:val="both"/>
        <w:rPr>
          <w:sz w:val="28"/>
        </w:rPr>
      </w:pPr>
    </w:p>
    <w:p w:rsidR="00BA5A70" w:rsidRDefault="00BA5A70" w:rsidP="00A75E82">
      <w:pPr>
        <w:spacing w:line="264" w:lineRule="auto"/>
        <w:jc w:val="both"/>
        <w:rPr>
          <w:sz w:val="28"/>
        </w:rPr>
      </w:pPr>
    </w:p>
    <w:p w:rsidR="00BA5A70" w:rsidRDefault="00BA5A70" w:rsidP="00A75E82">
      <w:pPr>
        <w:spacing w:line="264" w:lineRule="auto"/>
        <w:jc w:val="both"/>
        <w:rPr>
          <w:sz w:val="28"/>
        </w:rPr>
      </w:pPr>
    </w:p>
    <w:p w:rsidR="008F0742" w:rsidRDefault="008F0742" w:rsidP="00A75E82">
      <w:pPr>
        <w:spacing w:line="264" w:lineRule="auto"/>
        <w:jc w:val="both"/>
        <w:rPr>
          <w:sz w:val="28"/>
        </w:rPr>
      </w:pPr>
    </w:p>
    <w:p w:rsidR="008F0742" w:rsidRDefault="008F0742" w:rsidP="00A75E82">
      <w:pPr>
        <w:spacing w:line="264" w:lineRule="auto"/>
        <w:jc w:val="both"/>
        <w:rPr>
          <w:sz w:val="28"/>
        </w:rPr>
      </w:pPr>
    </w:p>
    <w:p w:rsidR="008F0742" w:rsidRDefault="008F0742" w:rsidP="00A75E82">
      <w:pPr>
        <w:spacing w:line="264" w:lineRule="auto"/>
        <w:jc w:val="both"/>
        <w:rPr>
          <w:sz w:val="28"/>
        </w:rPr>
      </w:pPr>
    </w:p>
    <w:p w:rsidR="00DD4105" w:rsidRDefault="00DD4105" w:rsidP="00A75E82">
      <w:pPr>
        <w:spacing w:line="264" w:lineRule="auto"/>
        <w:jc w:val="both"/>
        <w:rPr>
          <w:sz w:val="28"/>
        </w:rPr>
      </w:pPr>
    </w:p>
    <w:p w:rsidR="001F15DC" w:rsidRDefault="001F15DC">
      <w:pPr>
        <w:jc w:val="both"/>
        <w:rPr>
          <w:sz w:val="28"/>
        </w:rPr>
        <w:sectPr w:rsidR="001F15DC" w:rsidSect="00A75E82">
          <w:headerReference w:type="default" r:id="rId8"/>
          <w:footerReference w:type="default" r:id="rId9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</w:sectPr>
      </w:pPr>
    </w:p>
    <w:tbl>
      <w:tblPr>
        <w:tblW w:w="3766" w:type="dxa"/>
        <w:jc w:val="right"/>
        <w:tblLayout w:type="fixed"/>
        <w:tblLook w:val="01E0" w:firstRow="1" w:lastRow="1" w:firstColumn="1" w:lastColumn="1" w:noHBand="0" w:noVBand="0"/>
      </w:tblPr>
      <w:tblGrid>
        <w:gridCol w:w="3766"/>
      </w:tblGrid>
      <w:tr w:rsidR="001F15DC" w:rsidTr="003B1BBE">
        <w:trPr>
          <w:jc w:val="right"/>
        </w:trPr>
        <w:tc>
          <w:tcPr>
            <w:tcW w:w="3766" w:type="dxa"/>
            <w:shd w:val="clear" w:color="auto" w:fill="auto"/>
          </w:tcPr>
          <w:p w:rsidR="001F15DC" w:rsidRDefault="001F15DC" w:rsidP="003B1B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</w:t>
            </w:r>
          </w:p>
          <w:p w:rsidR="001F15DC" w:rsidRDefault="001F15DC" w:rsidP="003B1B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распоряжению Правительства Пензенской области</w:t>
            </w:r>
          </w:p>
          <w:p w:rsidR="001F15DC" w:rsidRPr="00F0378B" w:rsidRDefault="005368F7" w:rsidP="005368F7">
            <w:pPr>
              <w:ind w:firstLine="25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12.07.2023 </w:t>
            </w:r>
            <w:r w:rsidR="00F0378B" w:rsidRPr="00F0378B">
              <w:rPr>
                <w:sz w:val="24"/>
                <w:szCs w:val="24"/>
                <w:lang w:eastAsia="ar-SA"/>
              </w:rPr>
              <w:t xml:space="preserve"> №</w:t>
            </w:r>
            <w:r>
              <w:rPr>
                <w:sz w:val="24"/>
                <w:szCs w:val="24"/>
                <w:lang w:eastAsia="ar-SA"/>
              </w:rPr>
              <w:t xml:space="preserve"> 573-рП</w:t>
            </w:r>
          </w:p>
        </w:tc>
      </w:tr>
    </w:tbl>
    <w:p w:rsidR="001F15DC" w:rsidRDefault="001F15DC" w:rsidP="001F15DC">
      <w:pPr>
        <w:ind w:firstLine="720"/>
        <w:jc w:val="center"/>
        <w:rPr>
          <w:b/>
          <w:sz w:val="24"/>
          <w:szCs w:val="24"/>
          <w:lang w:eastAsia="ar-SA"/>
        </w:rPr>
      </w:pPr>
    </w:p>
    <w:p w:rsidR="00F0378B" w:rsidRDefault="00F0378B" w:rsidP="001F15DC">
      <w:pPr>
        <w:ind w:firstLine="720"/>
        <w:jc w:val="center"/>
        <w:rPr>
          <w:b/>
          <w:sz w:val="24"/>
          <w:szCs w:val="24"/>
          <w:lang w:eastAsia="ar-SA"/>
        </w:rPr>
      </w:pPr>
    </w:p>
    <w:p w:rsidR="001F15DC" w:rsidRDefault="001F15DC" w:rsidP="001F15DC">
      <w:pPr>
        <w:spacing w:line="228" w:lineRule="auto"/>
        <w:ind w:firstLine="720"/>
        <w:jc w:val="center"/>
        <w:rPr>
          <w:b/>
          <w:sz w:val="24"/>
          <w:szCs w:val="24"/>
          <w:lang w:eastAsia="ar-SA"/>
        </w:rPr>
      </w:pPr>
      <w:proofErr w:type="gramStart"/>
      <w:r>
        <w:rPr>
          <w:b/>
          <w:sz w:val="24"/>
          <w:szCs w:val="24"/>
          <w:lang w:eastAsia="ar-SA"/>
        </w:rPr>
        <w:t>П</w:t>
      </w:r>
      <w:proofErr w:type="gramEnd"/>
      <w:r>
        <w:rPr>
          <w:b/>
          <w:sz w:val="24"/>
          <w:szCs w:val="24"/>
          <w:lang w:eastAsia="ar-SA"/>
        </w:rPr>
        <w:t xml:space="preserve"> Л А Н</w:t>
      </w:r>
    </w:p>
    <w:p w:rsidR="001F15DC" w:rsidRDefault="001F15DC" w:rsidP="001F15DC">
      <w:pPr>
        <w:spacing w:line="228" w:lineRule="auto"/>
        <w:ind w:firstLine="720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реализации государственной программы Пензенской области </w:t>
      </w:r>
    </w:p>
    <w:p w:rsidR="001F15DC" w:rsidRDefault="00B83FDB" w:rsidP="001F15DC">
      <w:pPr>
        <w:spacing w:line="228" w:lineRule="auto"/>
        <w:ind w:firstLine="720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"</w:t>
      </w:r>
      <w:r w:rsidR="001F15DC">
        <w:rPr>
          <w:b/>
          <w:sz w:val="24"/>
          <w:szCs w:val="24"/>
          <w:lang w:eastAsia="ar-SA"/>
        </w:rPr>
        <w:t>Защита населения и территорий от чрезвычайных ситуаций, обеспечение пожарной безопасности</w:t>
      </w:r>
    </w:p>
    <w:p w:rsidR="001F15DC" w:rsidRDefault="001F15DC" w:rsidP="001F15DC">
      <w:pPr>
        <w:spacing w:line="228" w:lineRule="auto"/>
        <w:ind w:firstLine="720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в Пензенской области</w:t>
      </w:r>
      <w:r w:rsidR="00B83FDB">
        <w:rPr>
          <w:b/>
          <w:sz w:val="24"/>
          <w:szCs w:val="24"/>
          <w:lang w:eastAsia="ar-SA"/>
        </w:rPr>
        <w:t>"</w:t>
      </w:r>
      <w:r>
        <w:rPr>
          <w:b/>
          <w:sz w:val="24"/>
          <w:szCs w:val="24"/>
          <w:lang w:eastAsia="ar-SA"/>
        </w:rPr>
        <w:t xml:space="preserve"> на очередной финансовый 2023 год</w:t>
      </w:r>
    </w:p>
    <w:p w:rsidR="001F15DC" w:rsidRDefault="001F15DC" w:rsidP="001F15DC">
      <w:pPr>
        <w:spacing w:line="228" w:lineRule="auto"/>
        <w:ind w:firstLine="720"/>
        <w:jc w:val="center"/>
        <w:rPr>
          <w:sz w:val="24"/>
          <w:szCs w:val="24"/>
          <w:lang w:eastAsia="ar-SA"/>
        </w:rPr>
      </w:pPr>
    </w:p>
    <w:tbl>
      <w:tblPr>
        <w:tblW w:w="156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4819"/>
        <w:gridCol w:w="3686"/>
        <w:gridCol w:w="1134"/>
        <w:gridCol w:w="992"/>
        <w:gridCol w:w="992"/>
        <w:gridCol w:w="993"/>
        <w:gridCol w:w="992"/>
      </w:tblGrid>
      <w:tr w:rsidR="00F0378B" w:rsidRPr="004434F1" w:rsidTr="00F0378B">
        <w:trPr>
          <w:trHeight w:val="885"/>
        </w:trPr>
        <w:tc>
          <w:tcPr>
            <w:tcW w:w="19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№ </w:t>
            </w:r>
            <w:r w:rsidRPr="00A75E82">
              <w:rPr>
                <w:sz w:val="24"/>
                <w:szCs w:val="24"/>
              </w:rPr>
              <w:t xml:space="preserve">основного мероприятия (регионального проекта), мероприятия </w:t>
            </w:r>
            <w:r w:rsidRPr="00A75E82">
              <w:rPr>
                <w:sz w:val="24"/>
                <w:szCs w:val="24"/>
              </w:rPr>
              <w:br/>
              <w:t xml:space="preserve">в соответствии </w:t>
            </w:r>
            <w:r w:rsidRPr="00A75E82">
              <w:rPr>
                <w:sz w:val="24"/>
                <w:szCs w:val="24"/>
              </w:rPr>
              <w:br/>
              <w:t>с номером Перечня основных мероприятий (региональных проектов), мероприятий государственной программы</w:t>
            </w:r>
          </w:p>
        </w:tc>
        <w:tc>
          <w:tcPr>
            <w:tcW w:w="48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</w:rPr>
            </w:pPr>
            <w:r w:rsidRPr="00A75E82">
              <w:rPr>
                <w:sz w:val="24"/>
                <w:szCs w:val="24"/>
              </w:rPr>
              <w:t>Наименование подпрограммы, основного мероприятия (регионального проекта), мероприятия</w:t>
            </w:r>
          </w:p>
        </w:tc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Основные этапы выполнения мероприятия и показатели реализации мероприятия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DF3B79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Единица </w:t>
            </w:r>
            <w:proofErr w:type="spellStart"/>
            <w:proofErr w:type="gramStart"/>
            <w:r w:rsidRPr="00A75E82">
              <w:rPr>
                <w:sz w:val="24"/>
                <w:szCs w:val="24"/>
                <w:lang w:eastAsia="ar-SA"/>
              </w:rPr>
              <w:t>изме</w:t>
            </w:r>
            <w:proofErr w:type="spellEnd"/>
            <w:r w:rsidR="00DF3B79">
              <w:rPr>
                <w:sz w:val="24"/>
                <w:szCs w:val="24"/>
                <w:lang w:eastAsia="ar-SA"/>
              </w:rPr>
              <w:t>-</w:t>
            </w:r>
            <w:r w:rsidRPr="00A75E82">
              <w:rPr>
                <w:sz w:val="24"/>
                <w:szCs w:val="24"/>
                <w:lang w:eastAsia="ar-SA"/>
              </w:rPr>
              <w:t>рения</w:t>
            </w:r>
            <w:proofErr w:type="gramEnd"/>
          </w:p>
        </w:tc>
        <w:tc>
          <w:tcPr>
            <w:tcW w:w="39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F0378B" w:rsidTr="00F0378B">
        <w:trPr>
          <w:trHeight w:val="3064"/>
        </w:trPr>
        <w:tc>
          <w:tcPr>
            <w:tcW w:w="19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val="en-US" w:eastAsia="ar-SA"/>
              </w:rPr>
              <w:t>I</w:t>
            </w:r>
            <w:r w:rsidRPr="00A75E82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75E82">
              <w:rPr>
                <w:sz w:val="24"/>
                <w:szCs w:val="24"/>
                <w:lang w:eastAsia="ar-SA"/>
              </w:rPr>
              <w:t>квар</w:t>
            </w:r>
            <w:proofErr w:type="spellEnd"/>
            <w:r w:rsidRPr="00A75E82">
              <w:rPr>
                <w:sz w:val="24"/>
                <w:szCs w:val="24"/>
                <w:lang w:eastAsia="ar-SA"/>
              </w:rPr>
              <w:t>-тал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ind w:left="-146" w:right="-72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val="en-US" w:eastAsia="ar-SA"/>
              </w:rPr>
              <w:t xml:space="preserve">I </w:t>
            </w:r>
            <w:proofErr w:type="spellStart"/>
            <w:r w:rsidRPr="00A75E82">
              <w:rPr>
                <w:sz w:val="24"/>
                <w:szCs w:val="24"/>
                <w:lang w:val="en-US" w:eastAsia="ar-SA"/>
              </w:rPr>
              <w:t>полу</w:t>
            </w:r>
            <w:proofErr w:type="spellEnd"/>
            <w:r w:rsidRPr="00A75E82">
              <w:rPr>
                <w:sz w:val="24"/>
                <w:szCs w:val="24"/>
                <w:lang w:eastAsia="ar-SA"/>
              </w:rPr>
              <w:t>-</w:t>
            </w:r>
            <w:proofErr w:type="spellStart"/>
            <w:r w:rsidRPr="00A75E82">
              <w:rPr>
                <w:sz w:val="24"/>
                <w:szCs w:val="24"/>
                <w:lang w:val="en-US" w:eastAsia="ar-SA"/>
              </w:rPr>
              <w:t>годие</w:t>
            </w:r>
            <w:proofErr w:type="spell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9 </w:t>
            </w:r>
            <w:proofErr w:type="gramStart"/>
            <w:r w:rsidRPr="00A75E82">
              <w:rPr>
                <w:sz w:val="24"/>
                <w:szCs w:val="24"/>
                <w:lang w:eastAsia="ar-SA"/>
              </w:rPr>
              <w:t>меся-</w:t>
            </w:r>
            <w:proofErr w:type="spellStart"/>
            <w:r w:rsidRPr="00A75E82">
              <w:rPr>
                <w:sz w:val="24"/>
                <w:szCs w:val="24"/>
                <w:lang w:eastAsia="ar-SA"/>
              </w:rPr>
              <w:t>цев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год</w:t>
            </w:r>
          </w:p>
        </w:tc>
      </w:tr>
    </w:tbl>
    <w:p w:rsidR="001F15DC" w:rsidRDefault="001F15DC" w:rsidP="00F0378B">
      <w:pPr>
        <w:spacing w:line="252" w:lineRule="auto"/>
        <w:rPr>
          <w:sz w:val="4"/>
          <w:szCs w:val="4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4819"/>
        <w:gridCol w:w="3686"/>
        <w:gridCol w:w="1134"/>
        <w:gridCol w:w="992"/>
        <w:gridCol w:w="992"/>
        <w:gridCol w:w="993"/>
        <w:gridCol w:w="991"/>
      </w:tblGrid>
      <w:tr w:rsidR="00F0378B" w:rsidTr="00F0378B">
        <w:trPr>
          <w:tblHeader/>
        </w:trPr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8</w:t>
            </w: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</w:rPr>
            </w:pPr>
            <w:r w:rsidRPr="00A75E82">
              <w:rPr>
                <w:sz w:val="24"/>
                <w:szCs w:val="24"/>
              </w:rPr>
              <w:t xml:space="preserve">Подпрограмма </w:t>
            </w:r>
            <w:r w:rsidR="00B83FDB" w:rsidRPr="00A75E82">
              <w:rPr>
                <w:sz w:val="24"/>
                <w:szCs w:val="24"/>
              </w:rPr>
              <w:t>"</w:t>
            </w:r>
            <w:r w:rsidRPr="00A75E82">
              <w:rPr>
                <w:sz w:val="24"/>
                <w:szCs w:val="24"/>
              </w:rPr>
              <w:t>Снижение рисков</w:t>
            </w:r>
          </w:p>
          <w:p w:rsidR="001F15DC" w:rsidRPr="00A75E82" w:rsidRDefault="001F15DC" w:rsidP="00DF3B79">
            <w:pPr>
              <w:suppressAutoHyphens/>
              <w:spacing w:line="252" w:lineRule="auto"/>
              <w:jc w:val="center"/>
              <w:rPr>
                <w:sz w:val="24"/>
                <w:szCs w:val="24"/>
              </w:rPr>
            </w:pPr>
            <w:r w:rsidRPr="00A75E82">
              <w:rPr>
                <w:sz w:val="24"/>
                <w:szCs w:val="24"/>
              </w:rPr>
              <w:t xml:space="preserve">и смягчение последствий чрезвычайных ситуаций природного и техногенного характер, и обеспечение </w:t>
            </w:r>
            <w:r w:rsidR="00DF3B79">
              <w:rPr>
                <w:sz w:val="24"/>
                <w:szCs w:val="24"/>
              </w:rPr>
              <w:br/>
            </w:r>
            <w:r w:rsidRPr="00A75E82">
              <w:rPr>
                <w:sz w:val="24"/>
                <w:szCs w:val="24"/>
              </w:rPr>
              <w:t xml:space="preserve">пожарной безопасности </w:t>
            </w:r>
            <w:r w:rsidRPr="00A75E82">
              <w:rPr>
                <w:sz w:val="24"/>
                <w:szCs w:val="24"/>
              </w:rPr>
              <w:br/>
              <w:t>Пензенской области</w:t>
            </w:r>
            <w:r w:rsidR="00B83FDB" w:rsidRPr="00A75E82">
              <w:rPr>
                <w:sz w:val="24"/>
                <w:szCs w:val="24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lastRenderedPageBreak/>
              <w:t>1.1.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Основное мероприятие 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 xml:space="preserve">Обеспечение устойчивого функционирования </w:t>
            </w:r>
            <w:r w:rsidR="00F0378B">
              <w:rPr>
                <w:sz w:val="24"/>
                <w:szCs w:val="24"/>
                <w:lang w:eastAsia="ar-SA"/>
              </w:rPr>
              <w:br/>
            </w:r>
            <w:r w:rsidRPr="00A75E82">
              <w:rPr>
                <w:sz w:val="24"/>
                <w:szCs w:val="24"/>
                <w:lang w:eastAsia="ar-SA"/>
              </w:rPr>
              <w:t>пожарно-спасательных подразделений Пензенской области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1.1.1.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 xml:space="preserve">Расходы на реализацию постановления Правительства </w:t>
            </w:r>
            <w:r w:rsidR="00F0378B">
              <w:rPr>
                <w:sz w:val="24"/>
                <w:szCs w:val="24"/>
                <w:lang w:eastAsia="ar-SA"/>
              </w:rPr>
              <w:br/>
            </w:r>
            <w:r w:rsidRPr="00A75E82">
              <w:rPr>
                <w:sz w:val="24"/>
                <w:szCs w:val="24"/>
                <w:lang w:eastAsia="ar-SA"/>
              </w:rPr>
              <w:t xml:space="preserve">Пензенской области от 04.07.2012 </w:t>
            </w:r>
            <w:r w:rsidR="00F0378B">
              <w:rPr>
                <w:sz w:val="24"/>
                <w:szCs w:val="24"/>
                <w:lang w:eastAsia="ar-SA"/>
              </w:rPr>
              <w:t>№</w:t>
            </w:r>
            <w:r w:rsidRPr="00A75E82">
              <w:rPr>
                <w:sz w:val="24"/>
                <w:szCs w:val="24"/>
                <w:lang w:eastAsia="ar-SA"/>
              </w:rPr>
              <w:t xml:space="preserve"> 480-пП 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 xml:space="preserve">О мерах по реализации Закона </w:t>
            </w:r>
            <w:r w:rsidR="00F0378B">
              <w:rPr>
                <w:sz w:val="24"/>
                <w:szCs w:val="24"/>
                <w:lang w:eastAsia="ar-SA"/>
              </w:rPr>
              <w:br/>
            </w:r>
            <w:r w:rsidRPr="00A75E82">
              <w:rPr>
                <w:sz w:val="24"/>
                <w:szCs w:val="24"/>
                <w:lang w:eastAsia="ar-SA"/>
              </w:rPr>
              <w:t>Пензенской области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 xml:space="preserve">, от 10.10.2011 </w:t>
            </w:r>
            <w:r w:rsidR="00F0378B">
              <w:rPr>
                <w:sz w:val="24"/>
                <w:szCs w:val="24"/>
                <w:lang w:eastAsia="ar-SA"/>
              </w:rPr>
              <w:br/>
              <w:t>№</w:t>
            </w:r>
            <w:r w:rsidRPr="00A75E82">
              <w:rPr>
                <w:sz w:val="24"/>
                <w:szCs w:val="24"/>
                <w:lang w:eastAsia="ar-SA"/>
              </w:rPr>
              <w:t xml:space="preserve"> 2126-ЗПО 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>О некоторых вопросах, связанных с реализацией в Пензенской области Федерального закона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 xml:space="preserve">, </w:t>
            </w:r>
            <w:r w:rsidR="00F0378B">
              <w:rPr>
                <w:sz w:val="24"/>
                <w:szCs w:val="24"/>
                <w:lang w:eastAsia="ar-SA"/>
              </w:rPr>
              <w:br/>
            </w:r>
            <w:r w:rsidRPr="00A75E82">
              <w:rPr>
                <w:sz w:val="24"/>
                <w:szCs w:val="24"/>
                <w:lang w:eastAsia="ar-SA"/>
              </w:rPr>
              <w:t xml:space="preserve">от 06 мая 2011 г. </w:t>
            </w:r>
            <w:r w:rsidR="00F0378B">
              <w:rPr>
                <w:sz w:val="24"/>
                <w:szCs w:val="24"/>
                <w:lang w:eastAsia="ar-SA"/>
              </w:rPr>
              <w:t>№</w:t>
            </w:r>
            <w:r w:rsidRPr="00A75E82">
              <w:rPr>
                <w:sz w:val="24"/>
                <w:szCs w:val="24"/>
                <w:lang w:eastAsia="ar-SA"/>
              </w:rPr>
              <w:t xml:space="preserve"> 100-ФЗ </w:t>
            </w:r>
            <w:r w:rsidR="00F0378B">
              <w:rPr>
                <w:sz w:val="24"/>
                <w:szCs w:val="24"/>
                <w:lang w:eastAsia="ar-SA"/>
              </w:rPr>
              <w:br/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>О добровольной пожарной охране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I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2023 года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Выплата единовременного пособия членам семьи работника добровольной пожарной охраны или добровольного пожарного, погибшего в период исполнения им обязанностей добровольного пожарного.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выплаты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1.1.2.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 xml:space="preserve">Проведение смотра-конкурса среди муниципальных образований на звание 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>Лучшее подразделение добровольной пожарной охраны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III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2023 года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 xml:space="preserve">Проведение </w:t>
            </w:r>
            <w:r w:rsidRPr="00A75E82">
              <w:rPr>
                <w:sz w:val="24"/>
                <w:szCs w:val="24"/>
                <w:shd w:val="clear" w:color="auto" w:fill="FFFFFF"/>
              </w:rPr>
              <w:br/>
              <w:t>смотров-конкурсов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1.1.3.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 xml:space="preserve">Организация и проведение межрегиональных спортивных соревнований </w:t>
            </w:r>
            <w:r w:rsidR="00DF3B79" w:rsidRPr="00A75E82">
              <w:rPr>
                <w:sz w:val="24"/>
                <w:szCs w:val="24"/>
                <w:lang w:eastAsia="ar-SA"/>
              </w:rPr>
              <w:t>г</w:t>
            </w:r>
            <w:r w:rsidRPr="00A75E82">
              <w:rPr>
                <w:sz w:val="24"/>
                <w:szCs w:val="24"/>
                <w:lang w:eastAsia="ar-SA"/>
              </w:rPr>
              <w:t>лавных управлений МЧС России по субъектам Российской Федерации на Кубок Федерации пожарно-спасательного спорта России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III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2023 года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Проведение соревнований: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3F7D0A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ГУ 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культуры и туризма Пензенской области и подведомственные учреждения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физической культуры и спорта 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Пензенской области, подведомственные учреждения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1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1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1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1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1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1.2.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Основное мероприятие 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Проведение мероприятий по противопожарной безопасности в государственных организациях (учреждениях) 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Пензенской области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Default="001F15DC" w:rsidP="00F0378B">
            <w:pPr>
              <w:suppressAutoHyphens/>
              <w:jc w:val="center"/>
            </w:pPr>
            <w:r w:rsidRPr="00A75E82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1.2.1.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A75E82"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color w:val="000000"/>
                <w:sz w:val="24"/>
                <w:szCs w:val="24"/>
              </w:rPr>
              <w:t xml:space="preserve">Ремонт, монтаж, приобретение автоматической пожарной сигнализации, систем оповещения людей </w:t>
            </w:r>
            <w:r w:rsidR="00F0378B">
              <w:rPr>
                <w:color w:val="000000"/>
                <w:sz w:val="24"/>
                <w:szCs w:val="24"/>
              </w:rPr>
              <w:br/>
            </w:r>
            <w:r w:rsidRPr="00A75E82">
              <w:rPr>
                <w:color w:val="000000"/>
                <w:sz w:val="24"/>
                <w:szCs w:val="24"/>
              </w:rPr>
              <w:t>о пожаре (в том числе и беспроводных систем в комплекте с индивидуальными техническими устройствами оповещения), установок автоматического пожаротушения, вывода сигнала о срабатывании установок пожарной сигнализации и аварийного оповещения, линий прямой телефонной связи с подразделениями пожарной службы в учреждениях (в том числе разработка проектной документации, техническое обслуживание существующих систем)</w:t>
            </w:r>
            <w:r w:rsidR="00B83FDB" w:rsidRPr="00A75E82">
              <w:rPr>
                <w:color w:val="000000"/>
                <w:sz w:val="24"/>
                <w:szCs w:val="24"/>
              </w:rPr>
              <w:t>"</w:t>
            </w:r>
            <w:proofErr w:type="gramEnd"/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I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2023 года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color w:val="000000"/>
                <w:sz w:val="24"/>
                <w:szCs w:val="24"/>
              </w:rPr>
              <w:t>Количество государственных организаций, в которых проведен монтаж, ремонт систем автоматической пожарной сигнализации</w:t>
            </w:r>
            <w:r w:rsidRPr="00A75E82">
              <w:rPr>
                <w:sz w:val="24"/>
                <w:szCs w:val="24"/>
                <w:shd w:val="clear" w:color="auto" w:fill="FFFFFF"/>
              </w:rPr>
              <w:t>: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 xml:space="preserve">Министерство здравоохранения </w:t>
            </w:r>
            <w:r w:rsidRPr="00A75E82">
              <w:rPr>
                <w:sz w:val="24"/>
                <w:szCs w:val="24"/>
                <w:shd w:val="clear" w:color="auto" w:fill="FFFFFF"/>
              </w:rPr>
              <w:br/>
              <w:t>Пензенской области, подведомственные учреждения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 xml:space="preserve">Министерство культуры и туризма Пензенской области и подведомственные </w:t>
            </w:r>
            <w:r w:rsidRPr="00A75E82">
              <w:rPr>
                <w:sz w:val="24"/>
                <w:szCs w:val="24"/>
                <w:shd w:val="clear" w:color="auto" w:fill="FFFFFF"/>
              </w:rPr>
              <w:br/>
              <w:t>учреждения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образования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Пензенской области и подведомственные организации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4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9</w:t>
            </w: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1.2.2.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 xml:space="preserve">Ремонт, монтаж внутренних и наружных электрических сетей, электроустановок, </w:t>
            </w:r>
            <w:proofErr w:type="gramStart"/>
            <w:r w:rsidRPr="00A75E82">
              <w:rPr>
                <w:sz w:val="24"/>
                <w:szCs w:val="24"/>
                <w:lang w:eastAsia="ar-SA"/>
              </w:rPr>
              <w:t>электро-технических</w:t>
            </w:r>
            <w:proofErr w:type="gramEnd"/>
            <w:r w:rsidRPr="00A75E82">
              <w:rPr>
                <w:sz w:val="24"/>
                <w:szCs w:val="24"/>
                <w:lang w:eastAsia="ar-SA"/>
              </w:rPr>
              <w:t xml:space="preserve"> изделий и электроосветительных приборов в учреждениях (в том числе разработка проектной документации)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2023 года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Замена, ремонт электропроводки, силовых электроустановок 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в организациях:</w:t>
            </w:r>
          </w:p>
          <w:p w:rsidR="001F15DC" w:rsidRDefault="001F15DC" w:rsidP="00F0378B">
            <w:pPr>
              <w:suppressAutoHyphens/>
              <w:spacing w:line="257" w:lineRule="auto"/>
              <w:jc w:val="center"/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здравоохранения Пензенской области,</w:t>
            </w:r>
            <w:r w:rsidRPr="00A75E82">
              <w:rPr>
                <w:sz w:val="24"/>
                <w:szCs w:val="24"/>
                <w:shd w:val="clear" w:color="auto" w:fill="FFFFFF"/>
              </w:rPr>
              <w:t xml:space="preserve"> подведомственные учреждения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образования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Пензенской области и подведомственные организации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4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6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1.2.3.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>Приобретение, монтаж, ввод в эксплуатацию автономных источников электроснабжения (в том числе разработка проектной документации)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2023года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 xml:space="preserve">Оснащение медицинских организаций государственной системы здравоохранения автономными </w:t>
            </w:r>
            <w:r w:rsidR="00F0378B">
              <w:rPr>
                <w:sz w:val="24"/>
                <w:szCs w:val="24"/>
                <w:shd w:val="clear" w:color="auto" w:fill="FFFFFF"/>
              </w:rPr>
              <w:br/>
            </w:r>
            <w:r w:rsidRPr="00A75E82">
              <w:rPr>
                <w:sz w:val="24"/>
                <w:szCs w:val="24"/>
                <w:shd w:val="clear" w:color="auto" w:fill="FFFFFF"/>
              </w:rPr>
              <w:t>источниками питания: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A75E82">
              <w:rPr>
                <w:sz w:val="24"/>
                <w:szCs w:val="24"/>
                <w:shd w:val="clear" w:color="auto" w:fill="FFFFFF"/>
                <w:lang w:val="en-US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1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1.2.4.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>Приобретение сре</w:t>
            </w:r>
            <w:proofErr w:type="gramStart"/>
            <w:r w:rsidRPr="00A75E82">
              <w:rPr>
                <w:sz w:val="24"/>
                <w:szCs w:val="24"/>
                <w:lang w:eastAsia="ar-SA"/>
              </w:rPr>
              <w:t>дств сп</w:t>
            </w:r>
            <w:proofErr w:type="gramEnd"/>
            <w:r w:rsidRPr="00A75E82">
              <w:rPr>
                <w:sz w:val="24"/>
                <w:szCs w:val="24"/>
                <w:lang w:eastAsia="ar-SA"/>
              </w:rPr>
              <w:t>асения и эвакуации для сотрудников и обслуживаемого контингента учреждений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2023 года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Оснащение организаций средствами спасения: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1F15DC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F0378B" w:rsidRDefault="00F0378B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F0378B" w:rsidRPr="00A75E82" w:rsidRDefault="00F0378B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A75E82">
              <w:rPr>
                <w:sz w:val="24"/>
                <w:szCs w:val="24"/>
                <w:shd w:val="clear" w:color="auto" w:fill="FFFFFF"/>
                <w:lang w:val="en-US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A75E82">
              <w:rPr>
                <w:sz w:val="24"/>
                <w:szCs w:val="24"/>
                <w:shd w:val="clear" w:color="auto" w:fill="FFFFFF"/>
                <w:lang w:val="en-US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2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1.2.5.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 xml:space="preserve">Ремонт, реконструкция, приведение в соответствие с действующими требованиями норм и правил (НП) пожарной безопасности внутренних, наружных путей эвакуации, установка дверей, отсекающих лестничные марши </w:t>
            </w:r>
            <w:r w:rsidR="00F0378B">
              <w:rPr>
                <w:sz w:val="24"/>
                <w:szCs w:val="24"/>
                <w:lang w:eastAsia="ar-SA"/>
              </w:rPr>
              <w:br/>
            </w:r>
            <w:r w:rsidRPr="00A75E82">
              <w:rPr>
                <w:sz w:val="24"/>
                <w:szCs w:val="24"/>
                <w:lang w:eastAsia="ar-SA"/>
              </w:rPr>
              <w:t>от поэтажных коридоров (в том числе разработка проектной документации)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I-IV кв. 2023 года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Приведение организаций  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br/>
              <w:t>в соответствие с НП пожарной безопасности: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здравоохранения Пензенской области, подведомственные учреждения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образования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Пензенской области, подведомственные организации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5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6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1.2.6.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>Ремонт, реконструкция, приведение в соответствие с действующими требованиями НП пожарной безопасности систем внутреннего, наружного противопожарного водоснабжения, пожарных водоемов (</w:t>
            </w:r>
            <w:proofErr w:type="spellStart"/>
            <w:r w:rsidRPr="00A75E82">
              <w:rPr>
                <w:sz w:val="24"/>
                <w:szCs w:val="24"/>
                <w:lang w:eastAsia="ar-SA"/>
              </w:rPr>
              <w:t>водоисточников</w:t>
            </w:r>
            <w:proofErr w:type="spellEnd"/>
            <w:r w:rsidRPr="00A75E82">
              <w:rPr>
                <w:sz w:val="24"/>
                <w:szCs w:val="24"/>
                <w:lang w:eastAsia="ar-SA"/>
              </w:rPr>
              <w:t xml:space="preserve">) </w:t>
            </w:r>
            <w:r w:rsidR="00F0378B">
              <w:rPr>
                <w:sz w:val="24"/>
                <w:szCs w:val="24"/>
                <w:lang w:eastAsia="ar-SA"/>
              </w:rPr>
              <w:br/>
            </w:r>
            <w:r w:rsidRPr="00A75E82">
              <w:rPr>
                <w:sz w:val="24"/>
                <w:szCs w:val="24"/>
                <w:lang w:eastAsia="ar-SA"/>
              </w:rPr>
              <w:t>(в том числе разработка проектной документации)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I</w:t>
            </w: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II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-IV кв. 2023 года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Ремонт систем противопожарного водоснабжения: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здравоохранения Пензенской области, подведомственные учреждения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образования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Пензенской области, подведомственные 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br/>
              <w:t>учреждения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2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1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2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F0378B" w:rsidTr="00F0378B">
        <w:tc>
          <w:tcPr>
            <w:tcW w:w="19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1.2.7.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 xml:space="preserve">Повышение уровня противопожарной защиты </w:t>
            </w:r>
            <w:r w:rsidR="00F0378B">
              <w:rPr>
                <w:sz w:val="24"/>
                <w:szCs w:val="24"/>
                <w:lang w:eastAsia="ar-SA"/>
              </w:rPr>
              <w:br/>
            </w:r>
            <w:r w:rsidRPr="00A75E82">
              <w:rPr>
                <w:sz w:val="24"/>
                <w:szCs w:val="24"/>
                <w:lang w:eastAsia="ar-SA"/>
              </w:rPr>
              <w:t xml:space="preserve">государственных организаций (учреждений) </w:t>
            </w:r>
            <w:r w:rsidR="00F0378B">
              <w:rPr>
                <w:sz w:val="24"/>
                <w:szCs w:val="24"/>
                <w:lang w:eastAsia="ar-SA"/>
              </w:rPr>
              <w:br/>
            </w:r>
            <w:r w:rsidRPr="00A75E82">
              <w:rPr>
                <w:sz w:val="24"/>
                <w:szCs w:val="24"/>
                <w:lang w:eastAsia="ar-SA"/>
              </w:rPr>
              <w:t>Пензенской области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II - IV кв. 2023 года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Повышение уровня противопожарной защиты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  <w:r w:rsidRPr="00A75E82">
              <w:rPr>
                <w:sz w:val="24"/>
                <w:szCs w:val="24"/>
              </w:rPr>
              <w:t xml:space="preserve">Министерство </w:t>
            </w:r>
            <w:r w:rsidR="009550F0">
              <w:rPr>
                <w:sz w:val="24"/>
                <w:szCs w:val="24"/>
              </w:rPr>
              <w:br/>
            </w:r>
            <w:r w:rsidRPr="00A75E82">
              <w:rPr>
                <w:sz w:val="24"/>
                <w:szCs w:val="24"/>
              </w:rPr>
              <w:t xml:space="preserve">физической культуры и спорта </w:t>
            </w:r>
            <w:r w:rsidR="009550F0">
              <w:rPr>
                <w:sz w:val="24"/>
                <w:szCs w:val="24"/>
              </w:rPr>
              <w:br/>
            </w:r>
            <w:r w:rsidRPr="00A75E82">
              <w:rPr>
                <w:sz w:val="24"/>
                <w:szCs w:val="24"/>
              </w:rPr>
              <w:t>Пензенской области: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A75E82">
              <w:rPr>
                <w:sz w:val="24"/>
                <w:szCs w:val="24"/>
                <w:lang w:eastAsia="ar-SA"/>
              </w:rPr>
              <w:t>учреж</w:t>
            </w:r>
            <w:r w:rsidR="00F0378B">
              <w:rPr>
                <w:sz w:val="24"/>
                <w:szCs w:val="24"/>
                <w:lang w:eastAsia="ar-SA"/>
              </w:rPr>
              <w:t>-</w:t>
            </w:r>
            <w:r w:rsidRPr="00A75E82">
              <w:rPr>
                <w:sz w:val="24"/>
                <w:szCs w:val="24"/>
                <w:lang w:eastAsia="ar-SA"/>
              </w:rPr>
              <w:t>дения</w:t>
            </w:r>
            <w:proofErr w:type="spellEnd"/>
            <w:proofErr w:type="gramEnd"/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val="en-US" w:eastAsia="ar-SA"/>
              </w:rPr>
            </w:pPr>
            <w:r w:rsidRPr="00A75E82">
              <w:rPr>
                <w:sz w:val="24"/>
                <w:szCs w:val="24"/>
                <w:lang w:val="en-US" w:eastAsia="ar-SA"/>
              </w:rPr>
              <w:t>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  <w:r w:rsidRPr="00A75E82">
              <w:rPr>
                <w:sz w:val="24"/>
                <w:szCs w:val="24"/>
              </w:rPr>
              <w:t>1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  <w:r w:rsidRPr="00A75E82">
              <w:rPr>
                <w:sz w:val="24"/>
                <w:szCs w:val="24"/>
              </w:rPr>
              <w:t>3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  <w:r w:rsidRPr="00A75E82">
              <w:rPr>
                <w:sz w:val="24"/>
                <w:szCs w:val="24"/>
              </w:rPr>
              <w:t>3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F0378B" w:rsidTr="00F0378B">
        <w:tc>
          <w:tcPr>
            <w:tcW w:w="19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I-IV кв. 2023 года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Приведение организаций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в соответствии с НП пожарной безопасности</w:t>
            </w:r>
          </w:p>
          <w:p w:rsidR="001F15DC" w:rsidRDefault="001F15DC" w:rsidP="00A75E82">
            <w:pPr>
              <w:suppressAutoHyphens/>
              <w:jc w:val="center"/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культуры и туризма Пензенской области, подведомственные учреждения</w:t>
            </w:r>
          </w:p>
          <w:p w:rsidR="001F15DC" w:rsidRDefault="001F15DC" w:rsidP="00A75E82">
            <w:pPr>
              <w:suppressAutoHyphens/>
              <w:jc w:val="center"/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A75E82">
              <w:rPr>
                <w:sz w:val="24"/>
                <w:szCs w:val="24"/>
                <w:shd w:val="clear" w:color="auto" w:fill="FFFFFF"/>
                <w:lang w:val="en-US"/>
              </w:rPr>
              <w:t>6</w:t>
            </w:r>
          </w:p>
        </w:tc>
      </w:tr>
      <w:tr w:rsidR="00F0378B" w:rsidTr="00F0378B">
        <w:tc>
          <w:tcPr>
            <w:tcW w:w="19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III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-I</w:t>
            </w: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V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2023 года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Общестроительные работы 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br/>
              <w:t xml:space="preserve">по устранению замечаний отдела надзорной деятельности </w:t>
            </w:r>
            <w:r w:rsidR="009550F0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ГУ МЧС России </w:t>
            </w:r>
            <w:r w:rsidR="009550F0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по Пензенской области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образования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Пензенской области и подведомственные организации</w:t>
            </w:r>
          </w:p>
          <w:p w:rsidR="001F15DC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F0378B" w:rsidRPr="00A75E82" w:rsidRDefault="00F0378B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2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2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1.3.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Основное мероприятие</w:t>
            </w:r>
          </w:p>
          <w:p w:rsidR="001F15DC" w:rsidRPr="00A75E82" w:rsidRDefault="00B83FDB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</w:rPr>
            </w:pPr>
            <w:r w:rsidRPr="00A75E82">
              <w:rPr>
                <w:sz w:val="24"/>
                <w:szCs w:val="24"/>
              </w:rPr>
              <w:t>"</w:t>
            </w:r>
            <w:r w:rsidR="001F15DC" w:rsidRPr="00A75E82">
              <w:rPr>
                <w:sz w:val="24"/>
                <w:szCs w:val="24"/>
              </w:rPr>
              <w:t xml:space="preserve"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</w:t>
            </w:r>
            <w:r w:rsidR="00F0378B">
              <w:rPr>
                <w:sz w:val="24"/>
                <w:szCs w:val="24"/>
              </w:rPr>
              <w:br/>
            </w:r>
            <w:r w:rsidR="001F15DC" w:rsidRPr="00A75E82">
              <w:rPr>
                <w:sz w:val="24"/>
                <w:szCs w:val="24"/>
              </w:rPr>
              <w:t>на территории Пензенской области</w:t>
            </w:r>
            <w:r w:rsidRPr="00A75E82">
              <w:rPr>
                <w:sz w:val="24"/>
                <w:szCs w:val="24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в том числе: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1.3.1.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 xml:space="preserve">Мероприятие </w:t>
            </w:r>
            <w:r w:rsidR="00B83FDB" w:rsidRPr="00A75E82">
              <w:rPr>
                <w:sz w:val="24"/>
                <w:szCs w:val="24"/>
                <w:shd w:val="clear" w:color="auto" w:fill="FFFFFF"/>
              </w:rPr>
              <w:t>"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Создание, модернизация и поддержание в состоянии постоянной готовности к использованию региональной автоматизированной системы централизованного оповещения 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населения (РАСЦО)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pStyle w:val="ConsPlusNormal"/>
              <w:spacing w:line="223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IV кв. 2023 года </w:t>
            </w:r>
          </w:p>
          <w:p w:rsidR="001F15DC" w:rsidRPr="00A75E82" w:rsidRDefault="001F15DC" w:rsidP="00F0378B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A75E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B83FDB" w:rsidRPr="00A75E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A75E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B83FDB" w:rsidRPr="00A75E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rFonts w:eastAsia="Calibri"/>
                <w:spacing w:val="2"/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rFonts w:eastAsia="Calibri"/>
                <w:spacing w:val="2"/>
                <w:sz w:val="24"/>
                <w:szCs w:val="24"/>
                <w:shd w:val="clear" w:color="auto" w:fill="FFFFFF"/>
              </w:rPr>
            </w:pPr>
            <w:r w:rsidRPr="00A75E82">
              <w:rPr>
                <w:rFonts w:eastAsia="Calibri"/>
                <w:spacing w:val="2"/>
                <w:sz w:val="24"/>
                <w:szCs w:val="24"/>
                <w:shd w:val="clear" w:color="auto" w:fill="FFFFFF"/>
              </w:rPr>
              <w:t>Модернизация центров оповещения.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hd w:val="clear" w:color="auto" w:fill="FFFFFF"/>
              </w:rPr>
            </w:pPr>
            <w:r w:rsidRPr="00A75E82">
              <w:rPr>
                <w:sz w:val="24"/>
                <w:shd w:val="clear" w:color="auto" w:fill="FFFFFF"/>
              </w:rPr>
              <w:t xml:space="preserve">Установка пунктов </w:t>
            </w:r>
            <w:proofErr w:type="spellStart"/>
            <w:r w:rsidRPr="00A75E82">
              <w:rPr>
                <w:sz w:val="24"/>
                <w:shd w:val="clear" w:color="auto" w:fill="FFFFFF"/>
              </w:rPr>
              <w:t>сирено</w:t>
            </w:r>
            <w:proofErr w:type="spellEnd"/>
            <w:r w:rsidRPr="00A75E82">
              <w:rPr>
                <w:sz w:val="24"/>
                <w:shd w:val="clear" w:color="auto" w:fill="FFFFFF"/>
              </w:rPr>
              <w:t>-речевого оповещения населения.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hd w:val="clear" w:color="auto" w:fill="FFFFFF"/>
              </w:rPr>
            </w:pPr>
            <w:r w:rsidRPr="00A75E82">
              <w:rPr>
                <w:sz w:val="24"/>
                <w:shd w:val="clear" w:color="auto" w:fill="FFFFFF"/>
              </w:rPr>
              <w:t xml:space="preserve">Перехват вещания </w:t>
            </w:r>
            <w:r w:rsidR="00AD2317">
              <w:rPr>
                <w:sz w:val="24"/>
                <w:shd w:val="clear" w:color="auto" w:fill="FFFFFF"/>
              </w:rPr>
              <w:br/>
            </w:r>
            <w:r w:rsidRPr="00A75E82">
              <w:rPr>
                <w:sz w:val="24"/>
                <w:shd w:val="clear" w:color="auto" w:fill="FFFFFF"/>
              </w:rPr>
              <w:t>первого мультиплекса.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hd w:val="clear" w:color="auto" w:fill="FFFFFF"/>
              </w:rPr>
            </w:pPr>
            <w:r w:rsidRPr="00A75E82">
              <w:rPr>
                <w:sz w:val="24"/>
                <w:shd w:val="clear" w:color="auto" w:fill="FFFFFF"/>
              </w:rPr>
              <w:t xml:space="preserve">Подключение </w:t>
            </w:r>
            <w:r w:rsidR="00584E7A">
              <w:rPr>
                <w:sz w:val="24"/>
                <w:shd w:val="clear" w:color="auto" w:fill="FFFFFF"/>
              </w:rPr>
              <w:br/>
            </w:r>
            <w:r w:rsidRPr="00A75E82">
              <w:rPr>
                <w:sz w:val="24"/>
                <w:shd w:val="clear" w:color="auto" w:fill="FFFFFF"/>
              </w:rPr>
              <w:t>существующих сирен.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hd w:val="clear" w:color="auto" w:fill="FFFFFF"/>
              </w:rPr>
            </w:pPr>
            <w:r w:rsidRPr="00A75E82">
              <w:rPr>
                <w:sz w:val="24"/>
                <w:shd w:val="clear" w:color="auto" w:fill="FFFFFF"/>
              </w:rPr>
              <w:t>Сопряжение с существующими муниципальными системами оповещения.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hd w:val="clear" w:color="auto" w:fill="FFFFFF"/>
              </w:rPr>
            </w:pPr>
            <w:r w:rsidRPr="00A75E82">
              <w:rPr>
                <w:sz w:val="24"/>
                <w:shd w:val="clear" w:color="auto" w:fill="FFFFFF"/>
              </w:rPr>
              <w:t>Разработка модели угроз безопасности информации и частного технического задания на создание системы защиты информации РАСЦО.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hd w:val="clear" w:color="auto" w:fill="FFFFFF"/>
              </w:rPr>
            </w:pPr>
            <w:r w:rsidRPr="00A75E82">
              <w:rPr>
                <w:sz w:val="24"/>
                <w:shd w:val="clear" w:color="auto" w:fill="FFFFFF"/>
              </w:rPr>
              <w:t>Получение положительного аттестата.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hd w:val="clear" w:color="auto" w:fill="FFFFFF"/>
              </w:rPr>
            </w:pPr>
            <w:r w:rsidRPr="00A75E82">
              <w:rPr>
                <w:sz w:val="24"/>
                <w:shd w:val="clear" w:color="auto" w:fill="FFFFFF"/>
              </w:rPr>
              <w:t>Проведение строительного контроля.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D17FE6" w:rsidRDefault="001F15DC" w:rsidP="00F0378B">
            <w:pPr>
              <w:suppressAutoHyphens/>
              <w:spacing w:line="223" w:lineRule="auto"/>
              <w:jc w:val="center"/>
              <w:rPr>
                <w:spacing w:val="-6"/>
                <w:sz w:val="24"/>
                <w:szCs w:val="24"/>
                <w:shd w:val="clear" w:color="auto" w:fill="FFFFFF"/>
                <w:lang w:eastAsia="ar-SA"/>
              </w:rPr>
            </w:pPr>
            <w:r w:rsidRPr="00D17FE6">
              <w:rPr>
                <w:spacing w:val="-6"/>
                <w:sz w:val="24"/>
                <w:szCs w:val="24"/>
                <w:shd w:val="clear" w:color="auto" w:fill="FFFFFF"/>
                <w:lang w:eastAsia="ar-SA"/>
              </w:rPr>
              <w:t>комплект</w:t>
            </w:r>
          </w:p>
          <w:p w:rsidR="001F15DC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D17FE6" w:rsidRPr="00A75E82" w:rsidRDefault="00D17FE6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190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17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1F15DC" w:rsidRPr="00A75E82" w:rsidRDefault="001F15DC" w:rsidP="00F0378B">
            <w:pPr>
              <w:suppressAutoHyphens/>
              <w:spacing w:line="223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1.3.2.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E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Мероприятие </w:t>
            </w:r>
            <w:r w:rsidR="00B83FDB" w:rsidRPr="00A75E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"</w:t>
            </w:r>
            <w:r w:rsidRPr="00A75E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Информирование населения о мерах по предупреждению чрезвычайных ситуаций, </w:t>
            </w:r>
            <w:r w:rsidR="00F0378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A75E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сигналах оповещения, действиях </w:t>
            </w:r>
            <w:r w:rsidR="00F0378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A75E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сигналам оповещения</w:t>
            </w:r>
            <w:r w:rsidR="00B83FDB" w:rsidRPr="00A75E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IV кв. 2023года</w:t>
            </w:r>
          </w:p>
          <w:p w:rsidR="001F15DC" w:rsidRPr="00A75E82" w:rsidRDefault="001F15DC" w:rsidP="00A75E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584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ГУ </w:t>
            </w:r>
            <w:r w:rsidR="00B83FDB" w:rsidRPr="00A75E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A75E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B83FDB" w:rsidRPr="00A75E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A75E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</w:p>
          <w:p w:rsidR="001F15DC" w:rsidRPr="00A75E82" w:rsidRDefault="001F15DC" w:rsidP="00A75E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pStyle w:val="ConsPlusNormal"/>
              <w:ind w:firstLine="0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Размещение в средствах массовой информации, </w:t>
            </w:r>
            <w:r w:rsidR="00F037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на официальном сайте заметок </w:t>
            </w:r>
            <w:r w:rsidR="00F037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 мерах по предупреждению чрезвычайных ситуаций, сигналах оповещения, действиях по сигналам оповещения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584E7A" w:rsidRPr="00A75E82" w:rsidRDefault="00584E7A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заметок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584E7A" w:rsidRPr="00A75E82" w:rsidRDefault="00584E7A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584E7A" w:rsidRPr="00A75E82" w:rsidRDefault="00584E7A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584E7A" w:rsidRDefault="00584E7A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584E7A" w:rsidRPr="00A75E82" w:rsidRDefault="00584E7A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3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584E7A" w:rsidRPr="00A75E82" w:rsidRDefault="00584E7A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5</w:t>
            </w: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1.3.3.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>Приобретение спецтехники и оборудования для повышения эффективности выполнения аварийно-спасательных и других неотложных работ, в том числе по локализации и ликвидации аварийных разливов нефти и нефтепродуктов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II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-I</w:t>
            </w: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V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2023 года</w:t>
            </w:r>
          </w:p>
          <w:p w:rsidR="001F15DC" w:rsidRPr="00A75E82" w:rsidRDefault="001F15DC" w:rsidP="00A75E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B83FDB" w:rsidRPr="00A75E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A75E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B83FDB" w:rsidRPr="00A75E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A75E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</w:p>
          <w:p w:rsidR="001F15DC" w:rsidRPr="00A75E82" w:rsidRDefault="001F15DC" w:rsidP="00A75E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Приобретение оборудования: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Дыхательные аппараты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Баллоны стальные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Беспилотный </w:t>
            </w:r>
            <w:r w:rsidR="00AD2317">
              <w:rPr>
                <w:sz w:val="24"/>
                <w:szCs w:val="24"/>
                <w:lang w:eastAsia="ar-SA"/>
              </w:rPr>
              <w:br/>
            </w:r>
            <w:r w:rsidRPr="00A75E82">
              <w:rPr>
                <w:sz w:val="24"/>
                <w:szCs w:val="24"/>
                <w:lang w:eastAsia="ar-SA"/>
              </w:rPr>
              <w:t>летательный аппарат</w:t>
            </w:r>
          </w:p>
          <w:p w:rsidR="00F0378B" w:rsidRPr="00A75E82" w:rsidRDefault="00F0378B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единица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единица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единица</w:t>
            </w:r>
          </w:p>
          <w:p w:rsidR="00F0378B" w:rsidRPr="00A75E82" w:rsidRDefault="00F0378B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5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8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5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8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5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Основное мероприятие 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1.4.2.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 xml:space="preserve">Подготовка к пропуску </w:t>
            </w:r>
            <w:r w:rsidRPr="00A75E82">
              <w:rPr>
                <w:sz w:val="24"/>
                <w:szCs w:val="24"/>
                <w:lang w:eastAsia="ar-SA"/>
              </w:rPr>
              <w:br/>
              <w:t xml:space="preserve">весеннего половодья и </w:t>
            </w:r>
            <w:r w:rsidRPr="00A75E82">
              <w:rPr>
                <w:sz w:val="24"/>
                <w:szCs w:val="24"/>
                <w:lang w:eastAsia="ar-SA"/>
              </w:rPr>
              <w:br/>
              <w:t>летне-осенних паводков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I</w:t>
            </w: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I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-I</w:t>
            </w: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V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2023 года</w:t>
            </w: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  <w:p w:rsidR="001F15DC" w:rsidRPr="00A75E82" w:rsidRDefault="001F15DC" w:rsidP="00F0378B">
            <w:pPr>
              <w:suppressAutoHyphens/>
              <w:spacing w:line="221" w:lineRule="auto"/>
              <w:ind w:left="-62" w:right="-57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ind w:left="-62" w:right="-57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Приобретение </w:t>
            </w:r>
            <w:r w:rsidR="003B1BBE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специальной техники:</w:t>
            </w: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A75E82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лодочного мотора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hd w:val="clear" w:color="auto" w:fill="FFFFFF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1.4.3.</w:t>
            </w: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>Повышение уровня противопожарной защиты государственных учреждений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II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2023 года</w:t>
            </w: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A75E82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Повышение уровня противопожарной защиты социальных учреждений </w:t>
            </w: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A75E82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учреж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дение</w:t>
            </w:r>
            <w:proofErr w:type="spellEnd"/>
            <w:proofErr w:type="gramEnd"/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5</w:t>
            </w: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1.4.5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 xml:space="preserve">Создание, восполнение резервов материальных ресурсов Пензенской области для ликвидации чрезвычайных ситуаций межмуниципального </w:t>
            </w:r>
            <w:r w:rsidR="00AD2317">
              <w:rPr>
                <w:sz w:val="24"/>
                <w:szCs w:val="24"/>
                <w:lang w:eastAsia="ar-SA"/>
              </w:rPr>
              <w:br/>
            </w:r>
            <w:r w:rsidRPr="00A75E82">
              <w:rPr>
                <w:sz w:val="24"/>
                <w:szCs w:val="24"/>
                <w:lang w:eastAsia="ar-SA"/>
              </w:rPr>
              <w:t>и регионального характера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I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2023 года</w:t>
            </w: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Приобретение продуктов питания, вещевого имущества, предметов первой необходимости, имущества 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для первоочередного жизнеобеспечения населения.</w:t>
            </w: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Приобретение мыла хозяйственного.</w:t>
            </w: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ГУ 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кг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1,2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1,4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21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1,4</w:t>
            </w: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1.5.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Основное мероприятие</w:t>
            </w:r>
          </w:p>
          <w:p w:rsidR="001F15DC" w:rsidRPr="00A75E82" w:rsidRDefault="00B83FDB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"</w:t>
            </w:r>
            <w:r w:rsidR="001F15DC" w:rsidRPr="00A75E82">
              <w:rPr>
                <w:sz w:val="24"/>
                <w:szCs w:val="24"/>
                <w:lang w:eastAsia="ar-SA"/>
              </w:rPr>
              <w:t xml:space="preserve">Выполнение государственного задания ГБУ Пензенской области </w:t>
            </w:r>
            <w:r w:rsidR="00F0378B">
              <w:rPr>
                <w:sz w:val="24"/>
                <w:szCs w:val="24"/>
                <w:lang w:eastAsia="ar-SA"/>
              </w:rPr>
              <w:br/>
            </w:r>
            <w:r w:rsidRPr="00A75E82">
              <w:rPr>
                <w:sz w:val="24"/>
                <w:szCs w:val="24"/>
                <w:lang w:eastAsia="ar-SA"/>
              </w:rPr>
              <w:t>"</w:t>
            </w:r>
            <w:r w:rsidR="001F15DC" w:rsidRPr="00A75E82">
              <w:rPr>
                <w:sz w:val="24"/>
                <w:szCs w:val="24"/>
                <w:lang w:eastAsia="ar-SA"/>
              </w:rPr>
              <w:t>Пензенский пожарно-спасательный центр</w:t>
            </w:r>
            <w:r w:rsidRPr="00A75E82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1.5.1.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  <w:r w:rsidRPr="00A75E82">
              <w:rPr>
                <w:sz w:val="24"/>
                <w:szCs w:val="24"/>
              </w:rPr>
              <w:t xml:space="preserve">Мероприятие </w:t>
            </w:r>
            <w:r w:rsidR="00B83FDB" w:rsidRPr="00A75E82">
              <w:rPr>
                <w:sz w:val="24"/>
                <w:szCs w:val="24"/>
              </w:rPr>
              <w:t>"</w:t>
            </w:r>
            <w:r w:rsidRPr="00A75E82">
              <w:rPr>
                <w:sz w:val="24"/>
                <w:szCs w:val="24"/>
              </w:rPr>
              <w:t>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обеспечение пожарной безопасности, безопасности людей на водных объектах</w:t>
            </w:r>
            <w:r w:rsidR="00B83FDB" w:rsidRPr="00A75E82">
              <w:rPr>
                <w:sz w:val="24"/>
                <w:szCs w:val="24"/>
              </w:rPr>
              <w:t>"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I-IV кв. 2023 года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 Министерство жилищно-коммунального хозяйства и гражданской защиты населения Пензенской области, ГУ 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Реализация дополнительных профессиональных программ повышения квалификации;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Количество проведенных плановых проверок РАСЦО 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br/>
              <w:t>с подтверждением готовности системы к оповещению населения;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Доля хранящихся (содержащихся) на складах гражданской обороны </w:t>
            </w:r>
            <w:proofErr w:type="gramStart"/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СИЗ</w:t>
            </w:r>
            <w:proofErr w:type="gramEnd"/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;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Доля регламентных, </w:t>
            </w:r>
            <w:r w:rsidR="00AD2317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ремонтных, тестовых работ, профилактических и аттестационных мероприятий;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Доля оперативных выездов 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для проведения поисковых и аварийно-спасательных работ;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Доля подготовленных и оснащенных сотрудников 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в соответствии с приказом МЧС России от 26.09.2007 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t>№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 500;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Доля оперативных выездов </w:t>
            </w:r>
            <w:r w:rsidR="007259EC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для проведения работ </w:t>
            </w:r>
            <w:r w:rsidR="007259EC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по обеспечению безопасности людей на водных объектах;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Среднее время прибытия 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к месту пожара;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Доля направленной обработанной информации 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в ДДС экстренных оперативных служб в соответствии </w:t>
            </w:r>
            <w:r w:rsidR="007259EC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с их компетенцией от общего количества обращений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чел./час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единица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процент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процент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процент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процент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процент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минут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процент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16620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100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20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43956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100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20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56912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3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100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20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75298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4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100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85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85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85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85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20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</w:rPr>
            </w:pPr>
            <w:r w:rsidRPr="00A75E82">
              <w:rPr>
                <w:sz w:val="24"/>
                <w:szCs w:val="24"/>
                <w:shd w:val="clear" w:color="auto" w:fill="FFFFFF"/>
              </w:rPr>
              <w:t>100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1.6.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  <w:r w:rsidRPr="00A75E82">
              <w:rPr>
                <w:sz w:val="24"/>
                <w:szCs w:val="24"/>
              </w:rPr>
              <w:t xml:space="preserve">Основное мероприятие </w:t>
            </w:r>
            <w:r w:rsidR="00B83FDB" w:rsidRPr="00A75E82">
              <w:rPr>
                <w:sz w:val="24"/>
                <w:szCs w:val="24"/>
              </w:rPr>
              <w:t>"</w:t>
            </w:r>
            <w:r w:rsidRPr="00A75E82">
              <w:rPr>
                <w:sz w:val="24"/>
                <w:szCs w:val="24"/>
              </w:rPr>
              <w:t>Предоставление дополнительных гарантий спасателям Пензенской области</w:t>
            </w:r>
            <w:r w:rsidR="00B83FDB" w:rsidRPr="00A75E82">
              <w:rPr>
                <w:sz w:val="24"/>
                <w:szCs w:val="24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  <w:r w:rsidRPr="00A75E82">
              <w:rPr>
                <w:sz w:val="24"/>
                <w:szCs w:val="24"/>
              </w:rPr>
              <w:t>в том числе: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1.6.1.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  <w:r w:rsidRPr="00A75E82">
              <w:rPr>
                <w:sz w:val="24"/>
                <w:szCs w:val="24"/>
              </w:rPr>
              <w:t>Мероприятие</w:t>
            </w:r>
          </w:p>
          <w:p w:rsidR="001F15DC" w:rsidRPr="00A75E82" w:rsidRDefault="00B83FDB" w:rsidP="00A75E82">
            <w:pPr>
              <w:suppressAutoHyphens/>
              <w:jc w:val="center"/>
              <w:rPr>
                <w:sz w:val="24"/>
                <w:szCs w:val="24"/>
              </w:rPr>
            </w:pPr>
            <w:r w:rsidRPr="00A75E82">
              <w:rPr>
                <w:sz w:val="24"/>
                <w:szCs w:val="24"/>
              </w:rPr>
              <w:t>"</w:t>
            </w:r>
            <w:r w:rsidR="001F15DC" w:rsidRPr="00A75E82">
              <w:rPr>
                <w:sz w:val="24"/>
                <w:szCs w:val="24"/>
              </w:rPr>
              <w:t>Ежемесячная денежная выплата спасателям</w:t>
            </w:r>
            <w:r w:rsidRPr="00A75E82">
              <w:rPr>
                <w:sz w:val="24"/>
                <w:szCs w:val="24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I - IV кв. 2023 года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Ежемесячная денежная выплата спасателям, достигшим возраста 40 лет, принимающим непосредственное участие </w:t>
            </w:r>
            <w:r w:rsidR="00F0378B">
              <w:rPr>
                <w:sz w:val="24"/>
                <w:szCs w:val="24"/>
                <w:lang w:eastAsia="ar-SA"/>
              </w:rPr>
              <w:br/>
            </w:r>
            <w:r w:rsidRPr="00A75E82">
              <w:rPr>
                <w:sz w:val="24"/>
                <w:szCs w:val="24"/>
                <w:lang w:eastAsia="ar-SA"/>
              </w:rPr>
              <w:t xml:space="preserve">в проведении аварийно-спасательных работ и проработавшим не менее 15 лет </w:t>
            </w:r>
            <w:r w:rsidR="00F0378B">
              <w:rPr>
                <w:sz w:val="24"/>
                <w:szCs w:val="24"/>
                <w:lang w:eastAsia="ar-SA"/>
              </w:rPr>
              <w:br/>
            </w:r>
            <w:r w:rsidRPr="00A75E82">
              <w:rPr>
                <w:sz w:val="24"/>
                <w:szCs w:val="24"/>
                <w:lang w:eastAsia="ar-SA"/>
              </w:rPr>
              <w:t>в профессиональных аварийно-спасательных службах Пензенской области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ГУ 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человек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val="en-US"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27</w:t>
            </w: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1.7.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</w:rPr>
            </w:pPr>
            <w:r w:rsidRPr="00A75E82">
              <w:rPr>
                <w:sz w:val="24"/>
                <w:szCs w:val="24"/>
              </w:rPr>
              <w:t xml:space="preserve">Основное мероприятие 1.7. </w:t>
            </w:r>
            <w:r w:rsidR="00F0378B">
              <w:rPr>
                <w:sz w:val="24"/>
                <w:szCs w:val="24"/>
              </w:rPr>
              <w:br/>
            </w:r>
            <w:r w:rsidR="00B83FDB" w:rsidRPr="00A75E82">
              <w:rPr>
                <w:sz w:val="24"/>
                <w:szCs w:val="24"/>
              </w:rPr>
              <w:t>"</w:t>
            </w:r>
            <w:r w:rsidRPr="00A75E82">
              <w:rPr>
                <w:sz w:val="24"/>
                <w:szCs w:val="24"/>
              </w:rPr>
              <w:t xml:space="preserve">Обеспечение выполнения мероприятий </w:t>
            </w:r>
            <w:r w:rsidR="00F0378B">
              <w:rPr>
                <w:sz w:val="24"/>
                <w:szCs w:val="24"/>
              </w:rPr>
              <w:br/>
            </w:r>
            <w:r w:rsidRPr="00A75E82">
              <w:rPr>
                <w:sz w:val="24"/>
                <w:szCs w:val="24"/>
              </w:rPr>
              <w:t>в области гражданской обороны</w:t>
            </w:r>
            <w:r w:rsidR="00B83FDB" w:rsidRPr="00A75E82">
              <w:rPr>
                <w:sz w:val="24"/>
                <w:szCs w:val="24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</w:rPr>
            </w:pPr>
            <w:r w:rsidRPr="00A75E82">
              <w:rPr>
                <w:sz w:val="24"/>
                <w:szCs w:val="24"/>
              </w:rPr>
              <w:t>в том числе: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1.7.1.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</w:rPr>
            </w:pPr>
            <w:r w:rsidRPr="00A75E82">
              <w:rPr>
                <w:sz w:val="24"/>
                <w:szCs w:val="24"/>
              </w:rPr>
              <w:t xml:space="preserve"> Мероприятие </w:t>
            </w:r>
            <w:r w:rsidR="00B83FDB" w:rsidRPr="00A75E82">
              <w:rPr>
                <w:sz w:val="24"/>
                <w:szCs w:val="24"/>
              </w:rPr>
              <w:t>"</w:t>
            </w:r>
            <w:r w:rsidRPr="00A75E82">
              <w:rPr>
                <w:sz w:val="24"/>
                <w:szCs w:val="24"/>
              </w:rPr>
              <w:t xml:space="preserve">Мероприятия </w:t>
            </w:r>
            <w:r w:rsidR="00F0378B">
              <w:rPr>
                <w:sz w:val="24"/>
                <w:szCs w:val="24"/>
              </w:rPr>
              <w:br/>
            </w:r>
            <w:r w:rsidRPr="00A75E82">
              <w:rPr>
                <w:sz w:val="24"/>
                <w:szCs w:val="24"/>
              </w:rPr>
              <w:t xml:space="preserve">по повышению устойчивого функционирования защитных сооружений гражданской обороны, находящихся </w:t>
            </w:r>
            <w:r w:rsidR="00F0378B">
              <w:rPr>
                <w:sz w:val="24"/>
                <w:szCs w:val="24"/>
              </w:rPr>
              <w:br/>
            </w:r>
            <w:r w:rsidRPr="00A75E82">
              <w:rPr>
                <w:sz w:val="24"/>
                <w:szCs w:val="24"/>
              </w:rPr>
              <w:t>в ведении государственных организаций (учреждений) Пензенской области</w:t>
            </w:r>
            <w:r w:rsidR="00B83FDB" w:rsidRPr="00A75E82">
              <w:rPr>
                <w:sz w:val="24"/>
                <w:szCs w:val="24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IV кв. 2023 года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Министерство здравоохранения Пензенской области, подведомственные учреждения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Количество государственных организаций, в которых проведены мероприятия 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по повышению устойчивого функционирования защитных сооружений гражданской обороны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A75E82">
              <w:rPr>
                <w:sz w:val="24"/>
                <w:szCs w:val="24"/>
                <w:lang w:eastAsia="ar-SA"/>
              </w:rPr>
              <w:t>органи</w:t>
            </w:r>
            <w:r w:rsidR="00F0378B">
              <w:rPr>
                <w:sz w:val="24"/>
                <w:szCs w:val="24"/>
                <w:lang w:eastAsia="ar-SA"/>
              </w:rPr>
              <w:t>-</w:t>
            </w:r>
            <w:r w:rsidRPr="00A75E82">
              <w:rPr>
                <w:sz w:val="24"/>
                <w:szCs w:val="24"/>
                <w:lang w:eastAsia="ar-SA"/>
              </w:rPr>
              <w:t>зации</w:t>
            </w:r>
            <w:proofErr w:type="spellEnd"/>
            <w:proofErr w:type="gramEnd"/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0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2</w:t>
            </w:r>
          </w:p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Подпрограмма 2 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 xml:space="preserve">Система химической и биологической безопасности </w:t>
            </w:r>
            <w:r w:rsidR="00F0378B">
              <w:rPr>
                <w:sz w:val="24"/>
                <w:szCs w:val="24"/>
                <w:lang w:eastAsia="ar-SA"/>
              </w:rPr>
              <w:br/>
            </w:r>
            <w:r w:rsidRPr="00A75E82">
              <w:rPr>
                <w:sz w:val="24"/>
                <w:szCs w:val="24"/>
                <w:lang w:eastAsia="ar-SA"/>
              </w:rPr>
              <w:t>Пензенской области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</w:p>
          <w:p w:rsidR="00F0378B" w:rsidRDefault="00F0378B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F0378B" w:rsidRPr="00A75E82" w:rsidRDefault="00F0378B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F0378B">
            <w:pPr>
              <w:suppressAutoHyphens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Основное мероприятие 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 xml:space="preserve">Повышение защищенности населения и среды его обитания от негативных влияний опасных химических веществ и биологических агентов, </w:t>
            </w:r>
            <w:proofErr w:type="spellStart"/>
            <w:r w:rsidRPr="00A75E82">
              <w:rPr>
                <w:sz w:val="24"/>
                <w:szCs w:val="24"/>
                <w:lang w:eastAsia="ar-SA"/>
              </w:rPr>
              <w:t>пожаро</w:t>
            </w:r>
            <w:proofErr w:type="spellEnd"/>
            <w:r w:rsidRPr="00A75E82">
              <w:rPr>
                <w:sz w:val="24"/>
                <w:szCs w:val="24"/>
                <w:lang w:eastAsia="ar-SA"/>
              </w:rPr>
              <w:t xml:space="preserve">-взрывоопасных </w:t>
            </w:r>
            <w:r w:rsidR="00F0378B">
              <w:rPr>
                <w:sz w:val="24"/>
                <w:szCs w:val="24"/>
                <w:lang w:eastAsia="ar-SA"/>
              </w:rPr>
              <w:br/>
            </w:r>
            <w:r w:rsidRPr="00A75E82">
              <w:rPr>
                <w:sz w:val="24"/>
                <w:szCs w:val="24"/>
                <w:lang w:eastAsia="ar-SA"/>
              </w:rPr>
              <w:t>веществ и предметов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2.1.3.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 xml:space="preserve">Мероприятия </w:t>
            </w:r>
            <w:r w:rsidR="00F0378B">
              <w:rPr>
                <w:sz w:val="24"/>
                <w:szCs w:val="24"/>
                <w:lang w:eastAsia="ar-SA"/>
              </w:rPr>
              <w:br/>
            </w:r>
            <w:r w:rsidRPr="00A75E82">
              <w:rPr>
                <w:sz w:val="24"/>
                <w:szCs w:val="24"/>
                <w:lang w:eastAsia="ar-SA"/>
              </w:rPr>
              <w:t>по обеспечению мобилизационной готовности экономики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II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-IV кв. 2023 года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Проведение лабораторных испытаний </w:t>
            </w:r>
            <w:proofErr w:type="gramStart"/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СИЗ</w:t>
            </w:r>
            <w:proofErr w:type="gramEnd"/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ГУ 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партий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42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42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145</w:t>
            </w: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Подпрограмма 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 xml:space="preserve">Создание системы обеспечения вызова экстренных оперативных служб по единому </w:t>
            </w:r>
            <w:r w:rsidR="00AD2317">
              <w:rPr>
                <w:sz w:val="24"/>
                <w:szCs w:val="24"/>
                <w:lang w:eastAsia="ar-SA"/>
              </w:rPr>
              <w:br/>
            </w:r>
            <w:r w:rsidRPr="00A75E82">
              <w:rPr>
                <w:sz w:val="24"/>
                <w:szCs w:val="24"/>
                <w:lang w:eastAsia="ar-SA"/>
              </w:rPr>
              <w:t xml:space="preserve">номеру 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>112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 xml:space="preserve"> в Пензенской области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3.1.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 xml:space="preserve">Основное мероприятие </w:t>
            </w:r>
            <w:r w:rsidR="00F0378B">
              <w:rPr>
                <w:sz w:val="24"/>
                <w:szCs w:val="24"/>
                <w:lang w:eastAsia="ar-SA"/>
              </w:rPr>
              <w:br/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 xml:space="preserve">Создание информационно-технической инфраструктуры системы-112 </w:t>
            </w:r>
            <w:r w:rsidR="00F0378B">
              <w:rPr>
                <w:sz w:val="24"/>
                <w:szCs w:val="24"/>
                <w:lang w:eastAsia="ar-SA"/>
              </w:rPr>
              <w:br/>
            </w:r>
            <w:r w:rsidRPr="00A75E82">
              <w:rPr>
                <w:sz w:val="24"/>
                <w:szCs w:val="24"/>
                <w:lang w:eastAsia="ar-SA"/>
              </w:rPr>
              <w:t>на территории Пензенской области</w:t>
            </w:r>
            <w:r w:rsidR="00B83FDB" w:rsidRPr="00A75E82">
              <w:rPr>
                <w:sz w:val="24"/>
                <w:szCs w:val="24"/>
                <w:lang w:eastAsia="ar-SA"/>
              </w:rPr>
              <w:t>"</w:t>
            </w:r>
            <w:r w:rsidRPr="00A75E82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3.1.2.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</w:rPr>
            </w:pPr>
            <w:r w:rsidRPr="00A75E82">
              <w:rPr>
                <w:rFonts w:eastAsia="Calibri"/>
                <w:sz w:val="24"/>
                <w:szCs w:val="24"/>
                <w:lang w:eastAsia="en-US"/>
              </w:rPr>
              <w:t xml:space="preserve">Мероприятие </w:t>
            </w:r>
            <w:r w:rsidR="00B83FDB" w:rsidRPr="00A75E82">
              <w:rPr>
                <w:rFonts w:eastAsia="Calibri"/>
                <w:sz w:val="24"/>
                <w:szCs w:val="24"/>
                <w:lang w:eastAsia="en-US"/>
              </w:rPr>
              <w:t>"</w:t>
            </w:r>
            <w:r w:rsidRPr="00A75E82">
              <w:rPr>
                <w:rFonts w:eastAsia="Calibri"/>
                <w:sz w:val="24"/>
                <w:szCs w:val="24"/>
                <w:lang w:eastAsia="en-US"/>
              </w:rPr>
              <w:t xml:space="preserve">Организация </w:t>
            </w:r>
            <w:proofErr w:type="gramStart"/>
            <w:r w:rsidRPr="00A75E82">
              <w:rPr>
                <w:rFonts w:eastAsia="Calibri"/>
                <w:sz w:val="24"/>
                <w:szCs w:val="24"/>
                <w:lang w:eastAsia="en-US"/>
              </w:rPr>
              <w:t>эксплуатации системы обеспечения вызова экстренных оперативных служб</w:t>
            </w:r>
            <w:proofErr w:type="gramEnd"/>
            <w:r w:rsidRPr="00A75E82">
              <w:rPr>
                <w:rFonts w:eastAsia="Calibri"/>
                <w:sz w:val="24"/>
                <w:szCs w:val="24"/>
                <w:lang w:eastAsia="en-US"/>
              </w:rPr>
              <w:t xml:space="preserve"> по единому </w:t>
            </w:r>
            <w:r w:rsidR="00823C7C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A75E82">
              <w:rPr>
                <w:rFonts w:eastAsia="Calibri"/>
                <w:sz w:val="24"/>
                <w:szCs w:val="24"/>
                <w:lang w:eastAsia="en-US"/>
              </w:rPr>
              <w:t xml:space="preserve">номеру </w:t>
            </w:r>
            <w:r w:rsidR="00B83FDB" w:rsidRPr="00A75E82">
              <w:rPr>
                <w:rFonts w:eastAsia="Calibri"/>
                <w:sz w:val="24"/>
                <w:szCs w:val="24"/>
                <w:lang w:eastAsia="en-US"/>
              </w:rPr>
              <w:t>"</w:t>
            </w:r>
            <w:r w:rsidRPr="00A75E82">
              <w:rPr>
                <w:rFonts w:eastAsia="Calibri"/>
                <w:sz w:val="24"/>
                <w:szCs w:val="24"/>
                <w:lang w:eastAsia="en-US"/>
              </w:rPr>
              <w:t>112</w:t>
            </w:r>
            <w:r w:rsidR="00B83FDB" w:rsidRPr="00A75E82">
              <w:rPr>
                <w:rFonts w:eastAsia="Calibri"/>
                <w:sz w:val="24"/>
                <w:szCs w:val="24"/>
                <w:lang w:eastAsia="en-US"/>
              </w:rPr>
              <w:t>"</w:t>
            </w:r>
            <w:r w:rsidRPr="00A75E82">
              <w:rPr>
                <w:rFonts w:eastAsia="Calibri"/>
                <w:sz w:val="24"/>
                <w:szCs w:val="24"/>
                <w:lang w:eastAsia="en-US"/>
              </w:rPr>
              <w:t xml:space="preserve">, обеспечение приема </w:t>
            </w:r>
            <w:r w:rsidR="00823C7C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A75E82">
              <w:rPr>
                <w:rFonts w:eastAsia="Calibri"/>
                <w:sz w:val="24"/>
                <w:szCs w:val="24"/>
                <w:lang w:eastAsia="en-US"/>
              </w:rPr>
              <w:t>и обработки вызовов</w:t>
            </w:r>
            <w:r w:rsidR="00B83FDB" w:rsidRPr="00A75E82">
              <w:rPr>
                <w:rFonts w:eastAsia="Calibri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I-IV кв. 2023 года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A75E82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Обеспечение приема и </w:t>
            </w:r>
            <w:r w:rsidR="00F0378B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br/>
            </w:r>
            <w:r w:rsidRPr="00A75E82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обработки вызовов</w:t>
            </w:r>
          </w:p>
          <w:p w:rsidR="001F15DC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F0378B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ГУ 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  <w:p w:rsidR="00F0378B" w:rsidRPr="00A75E82" w:rsidRDefault="00F0378B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75E82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вызовов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173000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346000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519000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692000</w:t>
            </w:r>
          </w:p>
        </w:tc>
      </w:tr>
      <w:tr w:rsidR="00F0378B" w:rsidTr="00F0378B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3.1.3.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ind w:left="-62" w:right="-59"/>
              <w:jc w:val="center"/>
              <w:rPr>
                <w:sz w:val="24"/>
                <w:szCs w:val="24"/>
              </w:rPr>
            </w:pPr>
            <w:r w:rsidRPr="00A75E82">
              <w:rPr>
                <w:sz w:val="24"/>
                <w:szCs w:val="24"/>
              </w:rPr>
              <w:t xml:space="preserve">Мероприятие </w:t>
            </w:r>
            <w:r w:rsidR="00B83FDB" w:rsidRPr="00A75E82">
              <w:rPr>
                <w:sz w:val="24"/>
                <w:szCs w:val="24"/>
              </w:rPr>
              <w:t>"</w:t>
            </w:r>
            <w:r w:rsidRPr="00A75E82">
              <w:rPr>
                <w:sz w:val="24"/>
                <w:szCs w:val="24"/>
              </w:rPr>
              <w:t xml:space="preserve">Подготовка и размещение </w:t>
            </w:r>
            <w:r w:rsidR="00AD2317">
              <w:rPr>
                <w:sz w:val="24"/>
                <w:szCs w:val="24"/>
              </w:rPr>
              <w:br/>
            </w:r>
            <w:r w:rsidRPr="00A75E82">
              <w:rPr>
                <w:sz w:val="24"/>
                <w:szCs w:val="24"/>
              </w:rPr>
              <w:t>в СМИ информации о функционировании Системы-112</w:t>
            </w:r>
            <w:r w:rsidR="00B83FDB" w:rsidRPr="00A75E82">
              <w:rPr>
                <w:sz w:val="24"/>
                <w:szCs w:val="24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I-IV кв. 2023 года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Размещение публикаций и информации в печатных СМИ, информационно-телекоммуникационной сети 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Интернет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, информационных роликов на областных телерадиокомпаниях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7259EC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 xml:space="preserve">ГУ 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B83FDB" w:rsidRPr="00A75E82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A75E82">
              <w:rPr>
                <w:sz w:val="24"/>
                <w:szCs w:val="24"/>
                <w:shd w:val="clear" w:color="auto" w:fill="FFFFFF"/>
                <w:lang w:eastAsia="ar-SA"/>
              </w:rPr>
              <w:t>публи-каций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2</w:t>
            </w: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  <w:r w:rsidRPr="00A75E82">
              <w:rPr>
                <w:sz w:val="24"/>
                <w:szCs w:val="24"/>
                <w:shd w:val="clear" w:color="auto" w:fill="FFFFFF"/>
                <w:lang w:val="en-US" w:eastAsia="ar-SA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val="en-US"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val="en-US"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val="en-US"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val="en-US"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val="en-US"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val="en-US"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val="en-US"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val="en-US" w:eastAsia="ar-SA"/>
              </w:rPr>
            </w:pPr>
            <w:r w:rsidRPr="00A75E82">
              <w:rPr>
                <w:sz w:val="24"/>
                <w:szCs w:val="24"/>
                <w:lang w:val="en-US" w:eastAsia="ar-SA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F15DC" w:rsidRPr="00A75E82" w:rsidRDefault="001F15DC" w:rsidP="00A75E8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75E82">
              <w:rPr>
                <w:sz w:val="24"/>
                <w:szCs w:val="24"/>
                <w:lang w:eastAsia="ar-SA"/>
              </w:rPr>
              <w:t>10</w:t>
            </w:r>
          </w:p>
        </w:tc>
      </w:tr>
    </w:tbl>
    <w:p w:rsidR="001F15DC" w:rsidRPr="00F0378B" w:rsidRDefault="001F15DC" w:rsidP="001F15DC">
      <w:pPr>
        <w:rPr>
          <w:sz w:val="24"/>
          <w:szCs w:val="24"/>
        </w:rPr>
      </w:pPr>
    </w:p>
    <w:p w:rsidR="008F0742" w:rsidRDefault="008F0742">
      <w:pPr>
        <w:jc w:val="both"/>
        <w:rPr>
          <w:sz w:val="24"/>
          <w:szCs w:val="24"/>
        </w:rPr>
      </w:pPr>
    </w:p>
    <w:p w:rsidR="00F0378B" w:rsidRPr="00F0378B" w:rsidRDefault="00F0378B" w:rsidP="00F0378B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</w:t>
      </w:r>
    </w:p>
    <w:sectPr w:rsidR="00F0378B" w:rsidRPr="00F0378B" w:rsidSect="00D20FD5">
      <w:headerReference w:type="default" r:id="rId10"/>
      <w:pgSz w:w="16838" w:h="11906" w:orient="landscape" w:code="9"/>
      <w:pgMar w:top="1701" w:right="1134" w:bottom="567" w:left="1134" w:header="720" w:footer="386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0AD" w:rsidRDefault="00C340AD">
      <w:r>
        <w:separator/>
      </w:r>
    </w:p>
  </w:endnote>
  <w:endnote w:type="continuationSeparator" w:id="0">
    <w:p w:rsidR="00C340AD" w:rsidRDefault="00C34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BBE" w:rsidRDefault="003B1BBE">
    <w:pPr>
      <w:pStyle w:val="a4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d:\пк1\пр5\распоряжения\11.07.23.17.docx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0AD" w:rsidRDefault="00C340AD">
      <w:r>
        <w:separator/>
      </w:r>
    </w:p>
  </w:footnote>
  <w:footnote w:type="continuationSeparator" w:id="0">
    <w:p w:rsidR="00C340AD" w:rsidRDefault="00C34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BBE" w:rsidRDefault="003B1BB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368F7">
      <w:rPr>
        <w:noProof/>
      </w:rPr>
      <w:t>2</w:t>
    </w:r>
    <w:r>
      <w:fldChar w:fldCharType="end"/>
    </w:r>
  </w:p>
  <w:p w:rsidR="003B1BBE" w:rsidRDefault="003B1BB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BBE" w:rsidRDefault="003B1BB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368F7">
      <w:rPr>
        <w:noProof/>
      </w:rPr>
      <w:t>14</w:t>
    </w:r>
    <w:r>
      <w:fldChar w:fldCharType="end"/>
    </w:r>
  </w:p>
  <w:p w:rsidR="003B1BBE" w:rsidRDefault="003B1BB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4105"/>
    <w:rsid w:val="00004140"/>
    <w:rsid w:val="00014419"/>
    <w:rsid w:val="0005514D"/>
    <w:rsid w:val="000B1160"/>
    <w:rsid w:val="000D0507"/>
    <w:rsid w:val="000F2BFC"/>
    <w:rsid w:val="0012039B"/>
    <w:rsid w:val="00144E13"/>
    <w:rsid w:val="00154605"/>
    <w:rsid w:val="00190DEE"/>
    <w:rsid w:val="001B7A0D"/>
    <w:rsid w:val="001F15DC"/>
    <w:rsid w:val="001F6E0A"/>
    <w:rsid w:val="00204F72"/>
    <w:rsid w:val="002365BE"/>
    <w:rsid w:val="0024384B"/>
    <w:rsid w:val="00271AE9"/>
    <w:rsid w:val="00285D30"/>
    <w:rsid w:val="002A2CC8"/>
    <w:rsid w:val="002B6B95"/>
    <w:rsid w:val="002E3A70"/>
    <w:rsid w:val="00303D8A"/>
    <w:rsid w:val="00330DE1"/>
    <w:rsid w:val="00352D32"/>
    <w:rsid w:val="00361371"/>
    <w:rsid w:val="0039588A"/>
    <w:rsid w:val="003B1BBE"/>
    <w:rsid w:val="003F4EA4"/>
    <w:rsid w:val="003F7D0A"/>
    <w:rsid w:val="0041131C"/>
    <w:rsid w:val="00426FF1"/>
    <w:rsid w:val="00457052"/>
    <w:rsid w:val="0047451C"/>
    <w:rsid w:val="004827C1"/>
    <w:rsid w:val="00491B86"/>
    <w:rsid w:val="0049613D"/>
    <w:rsid w:val="005237B7"/>
    <w:rsid w:val="005368F7"/>
    <w:rsid w:val="0054374E"/>
    <w:rsid w:val="00584E7A"/>
    <w:rsid w:val="00590FE3"/>
    <w:rsid w:val="00605644"/>
    <w:rsid w:val="006246CD"/>
    <w:rsid w:val="00653E8B"/>
    <w:rsid w:val="00671A0D"/>
    <w:rsid w:val="0069184F"/>
    <w:rsid w:val="006F4247"/>
    <w:rsid w:val="00724C12"/>
    <w:rsid w:val="007259EC"/>
    <w:rsid w:val="0074074F"/>
    <w:rsid w:val="007767E5"/>
    <w:rsid w:val="007F3006"/>
    <w:rsid w:val="008217BE"/>
    <w:rsid w:val="00823C7C"/>
    <w:rsid w:val="00886F02"/>
    <w:rsid w:val="008B484C"/>
    <w:rsid w:val="008F0742"/>
    <w:rsid w:val="008F2667"/>
    <w:rsid w:val="009550F0"/>
    <w:rsid w:val="009A2F5B"/>
    <w:rsid w:val="009F7164"/>
    <w:rsid w:val="00A01858"/>
    <w:rsid w:val="00A75E82"/>
    <w:rsid w:val="00AD2317"/>
    <w:rsid w:val="00AE324C"/>
    <w:rsid w:val="00AF31D1"/>
    <w:rsid w:val="00B83FDB"/>
    <w:rsid w:val="00BA5A70"/>
    <w:rsid w:val="00BC488B"/>
    <w:rsid w:val="00BE0DD5"/>
    <w:rsid w:val="00C340AD"/>
    <w:rsid w:val="00C34D68"/>
    <w:rsid w:val="00C43890"/>
    <w:rsid w:val="00C96F98"/>
    <w:rsid w:val="00CA6FF9"/>
    <w:rsid w:val="00CA7455"/>
    <w:rsid w:val="00CB39BF"/>
    <w:rsid w:val="00D17FE6"/>
    <w:rsid w:val="00D20FD5"/>
    <w:rsid w:val="00D3044A"/>
    <w:rsid w:val="00D7680A"/>
    <w:rsid w:val="00D92B08"/>
    <w:rsid w:val="00DD4105"/>
    <w:rsid w:val="00DD535C"/>
    <w:rsid w:val="00DD74B0"/>
    <w:rsid w:val="00DF3B79"/>
    <w:rsid w:val="00E06208"/>
    <w:rsid w:val="00E64181"/>
    <w:rsid w:val="00E931EB"/>
    <w:rsid w:val="00EA630B"/>
    <w:rsid w:val="00EC6A55"/>
    <w:rsid w:val="00EF2ABB"/>
    <w:rsid w:val="00F0378B"/>
    <w:rsid w:val="00F22B88"/>
    <w:rsid w:val="00F321C6"/>
    <w:rsid w:val="00F62C23"/>
    <w:rsid w:val="00F750BF"/>
    <w:rsid w:val="00F873BF"/>
    <w:rsid w:val="00FB11C4"/>
    <w:rsid w:val="00FC4F89"/>
    <w:rsid w:val="00FE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header" w:uiPriority="99"/>
    <w:lsdException w:name="footer" w:uiPriority="99"/>
    <w:lsdException w:name="index heading" w:qFormat="1"/>
    <w:lsdException w:name="caption" w:uiPriority="99" w:qFormat="1"/>
    <w:lsdException w:name="line number" w:uiPriority="99" w:qFormat="1"/>
    <w:lsdException w:name="page number" w:uiPriority="99" w:qFormat="1"/>
    <w:lsdException w:name="Title" w:qFormat="1"/>
    <w:lsdException w:name="Subtitle" w:qFormat="1"/>
    <w:lsdException w:name="Body Text 2" w:uiPriority="99" w:qFormat="1"/>
    <w:lsdException w:name="Body Text 3" w:uiPriority="99" w:qFormat="1"/>
    <w:lsdException w:name="Strong" w:qFormat="1"/>
    <w:lsdException w:name="Emphasis" w:qFormat="1"/>
    <w:lsdException w:name="Document Map" w:uiPriority="99" w:qFormat="1"/>
    <w:lsdException w:name="Normal (Web)" w:qFormat="1"/>
    <w:lsdException w:name="No List" w:uiPriority="99"/>
    <w:lsdException w:name="Balloon Text" w:uiPriority="99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1"/>
    <w:uiPriority w:val="99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12"/>
    <w:uiPriority w:val="99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qFormat/>
    <w:rsid w:val="00F321C6"/>
    <w:rPr>
      <w:sz w:val="24"/>
    </w:rPr>
  </w:style>
  <w:style w:type="paragraph" w:styleId="a6">
    <w:name w:val="Balloon Text"/>
    <w:basedOn w:val="a"/>
    <w:link w:val="a7"/>
    <w:uiPriority w:val="99"/>
    <w:qFormat/>
    <w:rsid w:val="004745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qFormat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qFormat/>
    <w:rsid w:val="00EF2ABB"/>
    <w:rPr>
      <w:sz w:val="28"/>
    </w:rPr>
  </w:style>
  <w:style w:type="character" w:customStyle="1" w:styleId="10">
    <w:name w:val="Заголовок 1 Знак"/>
    <w:link w:val="1"/>
    <w:uiPriority w:val="99"/>
    <w:qFormat/>
    <w:rsid w:val="001F15DC"/>
    <w:rPr>
      <w:sz w:val="24"/>
    </w:rPr>
  </w:style>
  <w:style w:type="character" w:customStyle="1" w:styleId="30">
    <w:name w:val="Заголовок 3 Знак"/>
    <w:link w:val="3"/>
    <w:uiPriority w:val="99"/>
    <w:qFormat/>
    <w:rsid w:val="001F15DC"/>
    <w:rPr>
      <w:b/>
      <w:sz w:val="40"/>
    </w:rPr>
  </w:style>
  <w:style w:type="character" w:customStyle="1" w:styleId="a8">
    <w:name w:val="Верхний колонтитул Знак"/>
    <w:uiPriority w:val="99"/>
    <w:qFormat/>
    <w:rsid w:val="001F15DC"/>
  </w:style>
  <w:style w:type="character" w:customStyle="1" w:styleId="a9">
    <w:name w:val="Нижний колонтитул Знак"/>
    <w:uiPriority w:val="99"/>
    <w:qFormat/>
    <w:rsid w:val="001F15DC"/>
  </w:style>
  <w:style w:type="character" w:styleId="aa">
    <w:name w:val="page number"/>
    <w:uiPriority w:val="99"/>
    <w:qFormat/>
    <w:rsid w:val="001F15DC"/>
    <w:rPr>
      <w:rFonts w:cs="Times New Roman"/>
    </w:rPr>
  </w:style>
  <w:style w:type="character" w:customStyle="1" w:styleId="31">
    <w:name w:val="Основной текст 3 Знак"/>
    <w:link w:val="32"/>
    <w:uiPriority w:val="99"/>
    <w:qFormat/>
    <w:rsid w:val="001F15DC"/>
    <w:rPr>
      <w:sz w:val="22"/>
      <w:szCs w:val="22"/>
    </w:rPr>
  </w:style>
  <w:style w:type="character" w:customStyle="1" w:styleId="ab">
    <w:name w:val="Схема документа Знак"/>
    <w:uiPriority w:val="99"/>
    <w:qFormat/>
    <w:rsid w:val="001F15DC"/>
    <w:rPr>
      <w:sz w:val="2"/>
      <w:shd w:val="clear" w:color="auto" w:fill="000080"/>
    </w:rPr>
  </w:style>
  <w:style w:type="character" w:customStyle="1" w:styleId="ac">
    <w:name w:val="Цветовое выделение"/>
    <w:uiPriority w:val="99"/>
    <w:qFormat/>
    <w:rsid w:val="001F15DC"/>
    <w:rPr>
      <w:b/>
      <w:color w:val="000080"/>
    </w:rPr>
  </w:style>
  <w:style w:type="character" w:customStyle="1" w:styleId="ad">
    <w:name w:val="Гипертекстовая ссылка"/>
    <w:uiPriority w:val="99"/>
    <w:qFormat/>
    <w:rsid w:val="001F15DC"/>
    <w:rPr>
      <w:b/>
      <w:color w:val="008000"/>
    </w:rPr>
  </w:style>
  <w:style w:type="character" w:customStyle="1" w:styleId="ae">
    <w:name w:val="Заголовок своего сообщения"/>
    <w:uiPriority w:val="99"/>
    <w:qFormat/>
    <w:rsid w:val="001F15DC"/>
    <w:rPr>
      <w:b/>
      <w:color w:val="000080"/>
    </w:rPr>
  </w:style>
  <w:style w:type="character" w:customStyle="1" w:styleId="-">
    <w:name w:val="Интернет-ссылка"/>
    <w:uiPriority w:val="99"/>
    <w:rsid w:val="001F15DC"/>
    <w:rPr>
      <w:rFonts w:cs="Times New Roman"/>
      <w:color w:val="0000FF"/>
      <w:u w:val="single"/>
    </w:rPr>
  </w:style>
  <w:style w:type="character" w:customStyle="1" w:styleId="af">
    <w:name w:val="Посещённая гиперссылка"/>
    <w:uiPriority w:val="99"/>
    <w:rsid w:val="001F15DC"/>
    <w:rPr>
      <w:rFonts w:cs="Times New Roman"/>
      <w:color w:val="800080"/>
      <w:u w:val="single"/>
    </w:rPr>
  </w:style>
  <w:style w:type="character" w:customStyle="1" w:styleId="af0">
    <w:name w:val="Не вступил в силу"/>
    <w:uiPriority w:val="99"/>
    <w:qFormat/>
    <w:rsid w:val="001F15DC"/>
    <w:rPr>
      <w:color w:val="000000"/>
      <w:shd w:val="clear" w:color="auto" w:fill="D8EDE8"/>
    </w:rPr>
  </w:style>
  <w:style w:type="character" w:customStyle="1" w:styleId="af1">
    <w:name w:val="Основной текст Знак"/>
    <w:uiPriority w:val="99"/>
    <w:qFormat/>
    <w:rsid w:val="001F15DC"/>
    <w:rPr>
      <w:sz w:val="28"/>
      <w:lang w:val="ru-RU" w:eastAsia="ru-RU"/>
    </w:rPr>
  </w:style>
  <w:style w:type="character" w:customStyle="1" w:styleId="21">
    <w:name w:val="Основной текст 2 Знак"/>
    <w:link w:val="22"/>
    <w:uiPriority w:val="99"/>
    <w:qFormat/>
    <w:rsid w:val="001F15DC"/>
    <w:rPr>
      <w:sz w:val="24"/>
      <w:szCs w:val="24"/>
    </w:rPr>
  </w:style>
  <w:style w:type="character" w:styleId="af2">
    <w:name w:val="line number"/>
    <w:uiPriority w:val="99"/>
    <w:qFormat/>
    <w:rsid w:val="001F15DC"/>
    <w:rPr>
      <w:rFonts w:cs="Times New Roman"/>
    </w:rPr>
  </w:style>
  <w:style w:type="character" w:customStyle="1" w:styleId="af3">
    <w:name w:val="Символ концевой сноски"/>
    <w:qFormat/>
    <w:rsid w:val="001F15DC"/>
  </w:style>
  <w:style w:type="paragraph" w:styleId="af4">
    <w:name w:val="Title"/>
    <w:basedOn w:val="a"/>
    <w:next w:val="af5"/>
    <w:link w:val="af6"/>
    <w:qFormat/>
    <w:rsid w:val="001F15DC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f6">
    <w:name w:val="Название Знак"/>
    <w:link w:val="af4"/>
    <w:rsid w:val="001F15DC"/>
    <w:rPr>
      <w:rFonts w:ascii="Liberation Sans" w:eastAsia="Microsoft YaHei" w:hAnsi="Liberation Sans" w:cs="Lucida Sans"/>
      <w:sz w:val="28"/>
      <w:szCs w:val="28"/>
    </w:rPr>
  </w:style>
  <w:style w:type="paragraph" w:styleId="af5">
    <w:name w:val="Body Text"/>
    <w:basedOn w:val="a"/>
    <w:link w:val="13"/>
    <w:rsid w:val="001F15DC"/>
    <w:pPr>
      <w:suppressAutoHyphens/>
      <w:spacing w:after="140" w:line="276" w:lineRule="auto"/>
    </w:pPr>
  </w:style>
  <w:style w:type="character" w:customStyle="1" w:styleId="13">
    <w:name w:val="Основной текст Знак1"/>
    <w:basedOn w:val="a0"/>
    <w:link w:val="af5"/>
    <w:rsid w:val="001F15DC"/>
  </w:style>
  <w:style w:type="paragraph" w:styleId="af7">
    <w:name w:val="List"/>
    <w:basedOn w:val="af5"/>
    <w:rsid w:val="001F15DC"/>
    <w:rPr>
      <w:rFonts w:cs="Lucida Sans"/>
    </w:rPr>
  </w:style>
  <w:style w:type="paragraph" w:styleId="14">
    <w:name w:val="index 1"/>
    <w:basedOn w:val="a"/>
    <w:next w:val="a"/>
    <w:autoRedefine/>
    <w:uiPriority w:val="99"/>
    <w:unhideWhenUsed/>
    <w:rsid w:val="001F15DC"/>
    <w:pPr>
      <w:suppressAutoHyphens/>
      <w:ind w:left="200" w:hanging="200"/>
    </w:pPr>
  </w:style>
  <w:style w:type="paragraph" w:styleId="af8">
    <w:name w:val="index heading"/>
    <w:basedOn w:val="a"/>
    <w:qFormat/>
    <w:rsid w:val="001F15DC"/>
    <w:pPr>
      <w:suppressLineNumbers/>
      <w:suppressAutoHyphens/>
    </w:pPr>
    <w:rPr>
      <w:rFonts w:cs="Lucida Sans"/>
    </w:rPr>
  </w:style>
  <w:style w:type="paragraph" w:customStyle="1" w:styleId="af9">
    <w:name w:val="Колонтитул"/>
    <w:basedOn w:val="a"/>
    <w:qFormat/>
    <w:rsid w:val="001F15DC"/>
    <w:pPr>
      <w:suppressAutoHyphens/>
    </w:pPr>
  </w:style>
  <w:style w:type="character" w:customStyle="1" w:styleId="11">
    <w:name w:val="Верхний колонтитул Знак1"/>
    <w:link w:val="a3"/>
    <w:uiPriority w:val="99"/>
    <w:rsid w:val="001F15DC"/>
  </w:style>
  <w:style w:type="character" w:customStyle="1" w:styleId="12">
    <w:name w:val="Нижний колонтитул Знак1"/>
    <w:link w:val="a4"/>
    <w:uiPriority w:val="99"/>
    <w:rsid w:val="001F15DC"/>
  </w:style>
  <w:style w:type="character" w:customStyle="1" w:styleId="15">
    <w:name w:val="Текст выноски Знак1"/>
    <w:uiPriority w:val="99"/>
    <w:rsid w:val="001F15D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F15DC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afa">
    <w:name w:val="Знак"/>
    <w:basedOn w:val="a"/>
    <w:uiPriority w:val="99"/>
    <w:qFormat/>
    <w:rsid w:val="001F15DC"/>
    <w:pPr>
      <w:tabs>
        <w:tab w:val="left" w:pos="1315"/>
      </w:tabs>
      <w:suppressAutoHyphens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6">
    <w:name w:val="Абзац списка1"/>
    <w:basedOn w:val="a"/>
    <w:uiPriority w:val="99"/>
    <w:qFormat/>
    <w:rsid w:val="001F15DC"/>
    <w:pPr>
      <w:widowControl/>
      <w:suppressAutoHyphens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2">
    <w:name w:val="Body Text 3"/>
    <w:basedOn w:val="a"/>
    <w:link w:val="31"/>
    <w:uiPriority w:val="99"/>
    <w:qFormat/>
    <w:rsid w:val="001F15DC"/>
    <w:pPr>
      <w:widowControl/>
      <w:suppressAutoHyphens/>
      <w:jc w:val="center"/>
    </w:pPr>
    <w:rPr>
      <w:sz w:val="22"/>
      <w:szCs w:val="22"/>
    </w:rPr>
  </w:style>
  <w:style w:type="character" w:customStyle="1" w:styleId="310">
    <w:name w:val="Основной текст 3 Знак1"/>
    <w:uiPriority w:val="99"/>
    <w:rsid w:val="001F15DC"/>
    <w:rPr>
      <w:sz w:val="16"/>
      <w:szCs w:val="16"/>
    </w:rPr>
  </w:style>
  <w:style w:type="paragraph" w:customStyle="1" w:styleId="ConsPlusTitle">
    <w:name w:val="ConsPlusTitle"/>
    <w:uiPriority w:val="99"/>
    <w:qFormat/>
    <w:rsid w:val="001F15DC"/>
    <w:pPr>
      <w:widowControl w:val="0"/>
      <w:suppressAutoHyphens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qFormat/>
    <w:rsid w:val="001F15DC"/>
    <w:pPr>
      <w:widowControl w:val="0"/>
      <w:suppressAutoHyphens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qFormat/>
    <w:rsid w:val="001F15DC"/>
    <w:pPr>
      <w:widowControl w:val="0"/>
      <w:suppressAutoHyphens/>
    </w:pPr>
    <w:rPr>
      <w:rFonts w:ascii="Arial" w:hAnsi="Arial" w:cs="Arial"/>
    </w:rPr>
  </w:style>
  <w:style w:type="paragraph" w:styleId="afb">
    <w:name w:val="Document Map"/>
    <w:basedOn w:val="a"/>
    <w:link w:val="17"/>
    <w:uiPriority w:val="99"/>
    <w:qFormat/>
    <w:rsid w:val="001F15DC"/>
    <w:pPr>
      <w:shd w:val="clear" w:color="auto" w:fill="000080"/>
      <w:suppressAutoHyphens/>
    </w:pPr>
    <w:rPr>
      <w:sz w:val="2"/>
    </w:rPr>
  </w:style>
  <w:style w:type="character" w:customStyle="1" w:styleId="17">
    <w:name w:val="Схема документа Знак1"/>
    <w:link w:val="afb"/>
    <w:uiPriority w:val="99"/>
    <w:rsid w:val="001F15DC"/>
    <w:rPr>
      <w:sz w:val="2"/>
      <w:shd w:val="clear" w:color="auto" w:fill="000080"/>
    </w:rPr>
  </w:style>
  <w:style w:type="paragraph" w:customStyle="1" w:styleId="afc">
    <w:name w:val="Нормальный (таблица)"/>
    <w:basedOn w:val="a"/>
    <w:next w:val="a"/>
    <w:uiPriority w:val="99"/>
    <w:qFormat/>
    <w:rsid w:val="001F15DC"/>
    <w:pPr>
      <w:suppressAutoHyphens/>
      <w:jc w:val="both"/>
    </w:pPr>
    <w:rPr>
      <w:rFonts w:ascii="Arial" w:hAnsi="Arial" w:cs="Arial"/>
      <w:sz w:val="24"/>
      <w:szCs w:val="24"/>
    </w:rPr>
  </w:style>
  <w:style w:type="paragraph" w:customStyle="1" w:styleId="afd">
    <w:name w:val="Прижатый влево"/>
    <w:basedOn w:val="a"/>
    <w:next w:val="a"/>
    <w:uiPriority w:val="99"/>
    <w:qFormat/>
    <w:rsid w:val="001F15DC"/>
    <w:pPr>
      <w:suppressAutoHyphens/>
    </w:pPr>
    <w:rPr>
      <w:rFonts w:ascii="Arial" w:hAnsi="Arial" w:cs="Arial"/>
      <w:sz w:val="24"/>
      <w:szCs w:val="24"/>
    </w:rPr>
  </w:style>
  <w:style w:type="paragraph" w:customStyle="1" w:styleId="afe">
    <w:name w:val="Комментарий"/>
    <w:basedOn w:val="a"/>
    <w:next w:val="a"/>
    <w:uiPriority w:val="99"/>
    <w:qFormat/>
    <w:rsid w:val="001F15DC"/>
    <w:pPr>
      <w:suppressAutoHyphens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qFormat/>
    <w:rsid w:val="001F15DC"/>
    <w:pPr>
      <w:tabs>
        <w:tab w:val="left" w:pos="1315"/>
      </w:tabs>
      <w:suppressAutoHyphens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">
    <w:name w:val="Таблицы (моноширинный)"/>
    <w:basedOn w:val="a"/>
    <w:next w:val="a"/>
    <w:uiPriority w:val="99"/>
    <w:qFormat/>
    <w:rsid w:val="001F15DC"/>
    <w:pPr>
      <w:suppressAutoHyphens/>
      <w:jc w:val="both"/>
    </w:pPr>
    <w:rPr>
      <w:rFonts w:ascii="Courier New" w:hAnsi="Courier New" w:cs="Courier New"/>
      <w:sz w:val="24"/>
      <w:szCs w:val="24"/>
    </w:rPr>
  </w:style>
  <w:style w:type="paragraph" w:customStyle="1" w:styleId="18">
    <w:name w:val="Рецензия1"/>
    <w:uiPriority w:val="99"/>
    <w:semiHidden/>
    <w:qFormat/>
    <w:rsid w:val="001F15DC"/>
    <w:pPr>
      <w:suppressAutoHyphens/>
    </w:pPr>
  </w:style>
  <w:style w:type="paragraph" w:customStyle="1" w:styleId="xl63">
    <w:name w:val="xl63"/>
    <w:basedOn w:val="a"/>
    <w:uiPriority w:val="99"/>
    <w:qFormat/>
    <w:rsid w:val="001F15DC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qFormat/>
    <w:rsid w:val="001F15D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qFormat/>
    <w:rsid w:val="001F15DC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FF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qFormat/>
    <w:rsid w:val="001F15D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qFormat/>
    <w:rsid w:val="001F15DC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</w:style>
  <w:style w:type="paragraph" w:customStyle="1" w:styleId="xl71">
    <w:name w:val="xl71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</w:style>
  <w:style w:type="paragraph" w:customStyle="1" w:styleId="xl72">
    <w:name w:val="xl72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92D050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B8CCE4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FF99C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66FF33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qFormat/>
    <w:rsid w:val="001F15D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78">
    <w:name w:val="xl78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qFormat/>
    <w:rsid w:val="001F15DC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8CCE4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qFormat/>
    <w:rsid w:val="001F15DC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FF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qFormat/>
    <w:rsid w:val="001F15D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95B3D7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qFormat/>
    <w:rsid w:val="001F15DC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</w:style>
  <w:style w:type="paragraph" w:customStyle="1" w:styleId="xl85">
    <w:name w:val="xl85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86">
    <w:name w:val="xl86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EAF1DD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92D050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66FF33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qFormat/>
    <w:rsid w:val="001F15DC"/>
    <w:pPr>
      <w:widowControl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qFormat/>
    <w:rsid w:val="001F15D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94">
    <w:name w:val="xl94"/>
    <w:basedOn w:val="a"/>
    <w:qFormat/>
    <w:rsid w:val="001F15DC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textAlignment w:val="center"/>
    </w:pPr>
  </w:style>
  <w:style w:type="paragraph" w:customStyle="1" w:styleId="xl95">
    <w:name w:val="xl95"/>
    <w:basedOn w:val="a"/>
    <w:qFormat/>
    <w:rsid w:val="001F15DC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jc w:val="center"/>
      <w:textAlignment w:val="center"/>
    </w:pPr>
  </w:style>
  <w:style w:type="paragraph" w:customStyle="1" w:styleId="xl96">
    <w:name w:val="xl96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97">
    <w:name w:val="xl97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99">
    <w:name w:val="xl99"/>
    <w:basedOn w:val="a"/>
    <w:qFormat/>
    <w:rsid w:val="001F15DC"/>
    <w:pPr>
      <w:widowControl/>
      <w:pBdr>
        <w:top w:val="single" w:sz="8" w:space="0" w:color="000000"/>
        <w:bottom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</w:style>
  <w:style w:type="paragraph" w:customStyle="1" w:styleId="xl100">
    <w:name w:val="xl100"/>
    <w:basedOn w:val="a"/>
    <w:qFormat/>
    <w:rsid w:val="001F15DC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101">
    <w:name w:val="xl101"/>
    <w:basedOn w:val="a"/>
    <w:qFormat/>
    <w:rsid w:val="001F15D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qFormat/>
    <w:rsid w:val="001F15DC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04">
    <w:name w:val="xl104"/>
    <w:basedOn w:val="a"/>
    <w:qFormat/>
    <w:rsid w:val="001F15DC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105">
    <w:name w:val="xl105"/>
    <w:basedOn w:val="a"/>
    <w:qFormat/>
    <w:rsid w:val="001F15DC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07">
    <w:name w:val="xl107"/>
    <w:basedOn w:val="a"/>
    <w:qFormat/>
    <w:rsid w:val="001F15DC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08">
    <w:name w:val="xl108"/>
    <w:basedOn w:val="a"/>
    <w:qFormat/>
    <w:rsid w:val="001F15DC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09">
    <w:name w:val="xl109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8DB4E3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qFormat/>
    <w:rsid w:val="001F15DC"/>
    <w:pPr>
      <w:widowControl/>
      <w:pBdr>
        <w:right w:val="single" w:sz="8" w:space="0" w:color="000000"/>
      </w:pBdr>
      <w:shd w:val="clear" w:color="000000" w:fill="66FF33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qFormat/>
    <w:rsid w:val="001F15DC"/>
    <w:pPr>
      <w:widowControl/>
      <w:pBdr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qFormat/>
    <w:rsid w:val="001F15DC"/>
    <w:pPr>
      <w:widowControl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qFormat/>
    <w:rsid w:val="001F15DC"/>
    <w:pPr>
      <w:widowControl/>
      <w:pBdr>
        <w:bottom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qFormat/>
    <w:rsid w:val="001F15DC"/>
    <w:pPr>
      <w:widowControl/>
      <w:pBdr>
        <w:bottom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qFormat/>
    <w:rsid w:val="001F15DC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16">
    <w:name w:val="xl116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17">
    <w:name w:val="xl117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18">
    <w:name w:val="xl118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19">
    <w:name w:val="xl119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FF99C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FFC000"/>
      <w:suppressAutoHyphens/>
      <w:spacing w:beforeAutospacing="1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qFormat/>
    <w:rsid w:val="001F15D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qFormat/>
    <w:rsid w:val="001F15DC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qFormat/>
    <w:rsid w:val="001F15DC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jc w:val="center"/>
      <w:textAlignment w:val="center"/>
    </w:pPr>
  </w:style>
  <w:style w:type="paragraph" w:customStyle="1" w:styleId="xl126">
    <w:name w:val="xl126"/>
    <w:basedOn w:val="a"/>
    <w:qFormat/>
    <w:rsid w:val="001F15DC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textAlignment w:val="center"/>
    </w:pPr>
  </w:style>
  <w:style w:type="paragraph" w:customStyle="1" w:styleId="xl127">
    <w:name w:val="xl127"/>
    <w:basedOn w:val="a"/>
    <w:qFormat/>
    <w:rsid w:val="001F15D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textAlignment w:val="center"/>
    </w:pPr>
  </w:style>
  <w:style w:type="paragraph" w:customStyle="1" w:styleId="xl128">
    <w:name w:val="xl128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FFFF00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30">
    <w:name w:val="xl130"/>
    <w:basedOn w:val="a"/>
    <w:qFormat/>
    <w:rsid w:val="001F15D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8CCE4"/>
      <w:suppressAutoHyphens/>
      <w:spacing w:beforeAutospacing="1" w:afterAutospacing="1"/>
      <w:jc w:val="center"/>
      <w:textAlignment w:val="center"/>
    </w:pPr>
  </w:style>
  <w:style w:type="paragraph" w:customStyle="1" w:styleId="xl131">
    <w:name w:val="xl131"/>
    <w:basedOn w:val="a"/>
    <w:qFormat/>
    <w:rsid w:val="001F15DC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32">
    <w:name w:val="xl132"/>
    <w:basedOn w:val="a"/>
    <w:qFormat/>
    <w:rsid w:val="001F15DC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33">
    <w:name w:val="xl133"/>
    <w:basedOn w:val="a"/>
    <w:qFormat/>
    <w:rsid w:val="001F15DC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4">
    <w:name w:val="xl134"/>
    <w:basedOn w:val="a"/>
    <w:qFormat/>
    <w:rsid w:val="001F15DC"/>
    <w:pPr>
      <w:widowControl/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5">
    <w:name w:val="xl135"/>
    <w:basedOn w:val="a"/>
    <w:qFormat/>
    <w:rsid w:val="001F15DC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6">
    <w:name w:val="xl136"/>
    <w:basedOn w:val="a"/>
    <w:qFormat/>
    <w:rsid w:val="001F15DC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</w:style>
  <w:style w:type="paragraph" w:customStyle="1" w:styleId="xl137">
    <w:name w:val="xl137"/>
    <w:basedOn w:val="a"/>
    <w:qFormat/>
    <w:rsid w:val="001F15DC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</w:style>
  <w:style w:type="paragraph" w:customStyle="1" w:styleId="xl138">
    <w:name w:val="xl138"/>
    <w:basedOn w:val="a"/>
    <w:qFormat/>
    <w:rsid w:val="001F15DC"/>
    <w:pPr>
      <w:widowControl/>
      <w:pBdr>
        <w:top w:val="single" w:sz="8" w:space="0" w:color="000000"/>
        <w:lef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39">
    <w:name w:val="xl139"/>
    <w:basedOn w:val="a"/>
    <w:qFormat/>
    <w:rsid w:val="001F15DC"/>
    <w:pPr>
      <w:widowControl/>
      <w:pBdr>
        <w:top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0">
    <w:name w:val="xl140"/>
    <w:basedOn w:val="a"/>
    <w:qFormat/>
    <w:rsid w:val="001F15DC"/>
    <w:pPr>
      <w:widowControl/>
      <w:pBdr>
        <w:top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1">
    <w:name w:val="xl141"/>
    <w:basedOn w:val="a"/>
    <w:qFormat/>
    <w:rsid w:val="001F15DC"/>
    <w:pPr>
      <w:widowControl/>
      <w:pBdr>
        <w:lef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2">
    <w:name w:val="xl142"/>
    <w:basedOn w:val="a"/>
    <w:qFormat/>
    <w:rsid w:val="001F15DC"/>
    <w:pPr>
      <w:widowControl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3">
    <w:name w:val="xl143"/>
    <w:basedOn w:val="a"/>
    <w:qFormat/>
    <w:rsid w:val="001F15DC"/>
    <w:pPr>
      <w:widowControl/>
      <w:pBdr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4">
    <w:name w:val="xl144"/>
    <w:basedOn w:val="a"/>
    <w:qFormat/>
    <w:rsid w:val="001F15DC"/>
    <w:pPr>
      <w:widowControl/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5">
    <w:name w:val="xl145"/>
    <w:basedOn w:val="a"/>
    <w:qFormat/>
    <w:rsid w:val="001F15DC"/>
    <w:pPr>
      <w:widowControl/>
      <w:pBdr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6">
    <w:name w:val="xl146"/>
    <w:basedOn w:val="a"/>
    <w:qFormat/>
    <w:rsid w:val="001F15DC"/>
    <w:pPr>
      <w:widowControl/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qFormat/>
    <w:rsid w:val="001F15DC"/>
    <w:pPr>
      <w:widowControl/>
      <w:pBdr>
        <w:bottom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qFormat/>
    <w:rsid w:val="001F15DC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qFormat/>
    <w:rsid w:val="001F15DC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qFormat/>
    <w:rsid w:val="001F15DC"/>
    <w:pPr>
      <w:widowControl/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qFormat/>
    <w:rsid w:val="001F15DC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qFormat/>
    <w:rsid w:val="001F15DC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3">
    <w:name w:val="xl153"/>
    <w:basedOn w:val="a"/>
    <w:qFormat/>
    <w:rsid w:val="001F15DC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4">
    <w:name w:val="xl154"/>
    <w:basedOn w:val="a"/>
    <w:qFormat/>
    <w:rsid w:val="001F15DC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5">
    <w:name w:val="xl155"/>
    <w:basedOn w:val="a"/>
    <w:qFormat/>
    <w:rsid w:val="001F15DC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6">
    <w:name w:val="xl156"/>
    <w:basedOn w:val="a"/>
    <w:qFormat/>
    <w:rsid w:val="001F15DC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7">
    <w:name w:val="xl157"/>
    <w:basedOn w:val="a"/>
    <w:qFormat/>
    <w:rsid w:val="001F15DC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8">
    <w:name w:val="xl158"/>
    <w:basedOn w:val="a"/>
    <w:qFormat/>
    <w:rsid w:val="001F15DC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9">
    <w:name w:val="xl159"/>
    <w:basedOn w:val="a"/>
    <w:qFormat/>
    <w:rsid w:val="001F15DC"/>
    <w:pPr>
      <w:widowControl/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0">
    <w:name w:val="xl160"/>
    <w:basedOn w:val="a"/>
    <w:qFormat/>
    <w:rsid w:val="001F15DC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qFormat/>
    <w:rsid w:val="001F15DC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62">
    <w:name w:val="xl162"/>
    <w:basedOn w:val="a"/>
    <w:uiPriority w:val="99"/>
    <w:qFormat/>
    <w:rsid w:val="001F15DC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63">
    <w:name w:val="xl163"/>
    <w:basedOn w:val="a"/>
    <w:uiPriority w:val="99"/>
    <w:qFormat/>
    <w:rsid w:val="001F15DC"/>
    <w:pPr>
      <w:widowControl/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qFormat/>
    <w:rsid w:val="001F15DC"/>
    <w:pPr>
      <w:widowControl/>
      <w:pBdr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qFormat/>
    <w:rsid w:val="001F15DC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qFormat/>
    <w:rsid w:val="001F15DC"/>
    <w:pPr>
      <w:widowControl/>
      <w:pBdr>
        <w:top w:val="single" w:sz="8" w:space="0" w:color="000000"/>
        <w:lef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qFormat/>
    <w:rsid w:val="001F15DC"/>
    <w:pPr>
      <w:widowControl/>
      <w:pBdr>
        <w:top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qFormat/>
    <w:rsid w:val="001F15DC"/>
    <w:pPr>
      <w:widowControl/>
      <w:pBdr>
        <w:top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qFormat/>
    <w:rsid w:val="001F15DC"/>
    <w:pPr>
      <w:widowControl/>
      <w:pBdr>
        <w:lef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qFormat/>
    <w:rsid w:val="001F15DC"/>
    <w:pPr>
      <w:widowControl/>
      <w:pBdr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qFormat/>
    <w:rsid w:val="001F15DC"/>
    <w:pPr>
      <w:widowControl/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qFormat/>
    <w:rsid w:val="001F15DC"/>
    <w:pPr>
      <w:widowControl/>
      <w:pBdr>
        <w:bottom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qFormat/>
    <w:rsid w:val="001F15DC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qFormat/>
    <w:rsid w:val="001F15DC"/>
    <w:pPr>
      <w:widowControl/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qFormat/>
    <w:rsid w:val="001F15DC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qFormat/>
    <w:rsid w:val="001F15DC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qFormat/>
    <w:rsid w:val="001F15DC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qFormat/>
    <w:rsid w:val="001F15DC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qFormat/>
    <w:rsid w:val="001F15DC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qFormat/>
    <w:rsid w:val="001F15DC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181">
    <w:name w:val="xl181"/>
    <w:basedOn w:val="a"/>
    <w:uiPriority w:val="99"/>
    <w:qFormat/>
    <w:rsid w:val="001F15DC"/>
    <w:pPr>
      <w:widowControl/>
      <w:pBdr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qFormat/>
    <w:rsid w:val="001F15DC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qFormat/>
    <w:rsid w:val="001F15DC"/>
    <w:pPr>
      <w:widowControl/>
      <w:pBdr>
        <w:top w:val="single" w:sz="8" w:space="0" w:color="000000"/>
        <w:left w:val="single" w:sz="8" w:space="0" w:color="000000"/>
      </w:pBdr>
      <w:shd w:val="clear" w:color="000000" w:fill="EAF1DD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qFormat/>
    <w:rsid w:val="001F15DC"/>
    <w:pPr>
      <w:widowControl/>
      <w:pBdr>
        <w:top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qFormat/>
    <w:rsid w:val="001F15DC"/>
    <w:pPr>
      <w:widowControl/>
      <w:pBdr>
        <w:top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qFormat/>
    <w:rsid w:val="001F15DC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qFormat/>
    <w:rsid w:val="001F15DC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qFormat/>
    <w:rsid w:val="001F15DC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qFormat/>
    <w:rsid w:val="001F15DC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qFormat/>
    <w:rsid w:val="001F15DC"/>
    <w:pPr>
      <w:widowControl/>
      <w:pBdr>
        <w:top w:val="single" w:sz="8" w:space="0" w:color="000000"/>
        <w:lef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qFormat/>
    <w:rsid w:val="001F15DC"/>
    <w:pPr>
      <w:widowControl/>
      <w:pBdr>
        <w:top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qFormat/>
    <w:rsid w:val="001F15DC"/>
    <w:pPr>
      <w:widowControl/>
      <w:pBdr>
        <w:top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qFormat/>
    <w:rsid w:val="001F15DC"/>
    <w:pPr>
      <w:widowControl/>
      <w:pBdr>
        <w:lef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qFormat/>
    <w:rsid w:val="001F15DC"/>
    <w:pPr>
      <w:widowControl/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qFormat/>
    <w:rsid w:val="001F15DC"/>
    <w:pPr>
      <w:widowControl/>
      <w:pBdr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qFormat/>
    <w:rsid w:val="001F15DC"/>
    <w:pPr>
      <w:widowControl/>
      <w:pBdr>
        <w:left w:val="single" w:sz="8" w:space="0" w:color="000000"/>
        <w:bottom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qFormat/>
    <w:rsid w:val="001F15DC"/>
    <w:pPr>
      <w:widowControl/>
      <w:pBdr>
        <w:bottom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qFormat/>
    <w:rsid w:val="001F15DC"/>
    <w:pPr>
      <w:widowControl/>
      <w:pBdr>
        <w:top w:val="single" w:sz="8" w:space="0" w:color="000000"/>
        <w:lef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qFormat/>
    <w:rsid w:val="001F15DC"/>
    <w:pPr>
      <w:widowControl/>
      <w:pBdr>
        <w:top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qFormat/>
    <w:rsid w:val="001F15DC"/>
    <w:pPr>
      <w:widowControl/>
      <w:pBdr>
        <w:top w:val="single" w:sz="8" w:space="0" w:color="000000"/>
        <w:righ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qFormat/>
    <w:rsid w:val="001F15DC"/>
    <w:pPr>
      <w:widowControl/>
      <w:pBdr>
        <w:lef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qFormat/>
    <w:rsid w:val="001F15DC"/>
    <w:pPr>
      <w:widowControl/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qFormat/>
    <w:rsid w:val="001F15DC"/>
    <w:pPr>
      <w:widowControl/>
      <w:pBdr>
        <w:righ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qFormat/>
    <w:rsid w:val="001F15DC"/>
    <w:pPr>
      <w:widowControl/>
      <w:pBdr>
        <w:left w:val="single" w:sz="8" w:space="0" w:color="000000"/>
        <w:bottom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qFormat/>
    <w:rsid w:val="001F15DC"/>
    <w:pPr>
      <w:widowControl/>
      <w:pBdr>
        <w:bottom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qFormat/>
    <w:rsid w:val="001F15DC"/>
    <w:pPr>
      <w:widowControl/>
      <w:pBdr>
        <w:top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qFormat/>
    <w:rsid w:val="001F15DC"/>
    <w:pPr>
      <w:widowControl/>
      <w:pBdr>
        <w:top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qFormat/>
    <w:rsid w:val="001F15DC"/>
    <w:pPr>
      <w:widowControl/>
      <w:pBdr>
        <w:lef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qFormat/>
    <w:rsid w:val="001F15DC"/>
    <w:pPr>
      <w:widowControl/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qFormat/>
    <w:rsid w:val="001F15DC"/>
    <w:pPr>
      <w:widowControl/>
      <w:pBdr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qFormat/>
    <w:rsid w:val="001F15DC"/>
    <w:pPr>
      <w:widowControl/>
      <w:pBdr>
        <w:left w:val="single" w:sz="8" w:space="0" w:color="000000"/>
        <w:bottom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qFormat/>
    <w:rsid w:val="001F15DC"/>
    <w:pPr>
      <w:widowControl/>
      <w:pBdr>
        <w:bottom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qFormat/>
    <w:rsid w:val="001F15DC"/>
    <w:pPr>
      <w:widowControl/>
      <w:pBdr>
        <w:top w:val="single" w:sz="8" w:space="0" w:color="000000"/>
        <w:lef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qFormat/>
    <w:rsid w:val="001F15DC"/>
    <w:pPr>
      <w:widowControl/>
      <w:pBdr>
        <w:top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qFormat/>
    <w:rsid w:val="001F15DC"/>
    <w:pPr>
      <w:widowControl/>
      <w:pBdr>
        <w:top w:val="single" w:sz="8" w:space="0" w:color="000000"/>
        <w:righ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qFormat/>
    <w:rsid w:val="001F15DC"/>
    <w:pPr>
      <w:widowControl/>
      <w:pBdr>
        <w:lef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qFormat/>
    <w:rsid w:val="001F15DC"/>
    <w:pPr>
      <w:widowControl/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qFormat/>
    <w:rsid w:val="001F15DC"/>
    <w:pPr>
      <w:widowControl/>
      <w:pBdr>
        <w:righ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qFormat/>
    <w:rsid w:val="001F15DC"/>
    <w:pPr>
      <w:widowControl/>
      <w:pBdr>
        <w:left w:val="single" w:sz="8" w:space="0" w:color="000000"/>
        <w:bottom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qFormat/>
    <w:rsid w:val="001F15DC"/>
    <w:pPr>
      <w:widowControl/>
      <w:pBdr>
        <w:bottom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qFormat/>
    <w:rsid w:val="001F15DC"/>
    <w:pPr>
      <w:widowControl/>
      <w:pBdr>
        <w:top w:val="single" w:sz="8" w:space="0" w:color="000000"/>
        <w:lef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qFormat/>
    <w:rsid w:val="001F15DC"/>
    <w:pPr>
      <w:widowControl/>
      <w:pBdr>
        <w:top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qFormat/>
    <w:rsid w:val="001F15DC"/>
    <w:pPr>
      <w:widowControl/>
      <w:pBdr>
        <w:top w:val="single" w:sz="8" w:space="0" w:color="000000"/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qFormat/>
    <w:rsid w:val="001F15DC"/>
    <w:pPr>
      <w:widowControl/>
      <w:pBdr>
        <w:lef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qFormat/>
    <w:rsid w:val="001F15DC"/>
    <w:pPr>
      <w:widowControl/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qFormat/>
    <w:rsid w:val="001F15DC"/>
    <w:pPr>
      <w:widowControl/>
      <w:pBdr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qFormat/>
    <w:rsid w:val="001F15DC"/>
    <w:pPr>
      <w:widowControl/>
      <w:pBdr>
        <w:left w:val="single" w:sz="8" w:space="0" w:color="000000"/>
        <w:bottom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qFormat/>
    <w:rsid w:val="001F15DC"/>
    <w:pPr>
      <w:widowControl/>
      <w:pBdr>
        <w:bottom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qFormat/>
    <w:rsid w:val="001F15DC"/>
    <w:pPr>
      <w:widowControl/>
      <w:pBdr>
        <w:bottom w:val="single" w:sz="8" w:space="0" w:color="000000"/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styleId="aff0">
    <w:name w:val="List Paragraph"/>
    <w:basedOn w:val="a"/>
    <w:uiPriority w:val="99"/>
    <w:qFormat/>
    <w:rsid w:val="001F15DC"/>
    <w:pPr>
      <w:widowControl/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aff1">
    <w:name w:val="Информация об изменениях документа"/>
    <w:basedOn w:val="afe"/>
    <w:next w:val="a"/>
    <w:uiPriority w:val="99"/>
    <w:qFormat/>
    <w:rsid w:val="001F15DC"/>
    <w:pPr>
      <w:widowControl/>
      <w:ind w:left="0"/>
    </w:pPr>
    <w:rPr>
      <w:color w:val="353842"/>
      <w:shd w:val="clear" w:color="auto" w:fill="F0F0F0"/>
    </w:rPr>
  </w:style>
  <w:style w:type="paragraph" w:styleId="aff2">
    <w:name w:val="Normal (Web)"/>
    <w:basedOn w:val="a"/>
    <w:qFormat/>
    <w:rsid w:val="001F15DC"/>
    <w:pPr>
      <w:widowControl/>
      <w:suppressAutoHyphens/>
      <w:spacing w:beforeAutospacing="1" w:afterAutospacing="1"/>
    </w:pPr>
    <w:rPr>
      <w:sz w:val="24"/>
      <w:szCs w:val="24"/>
    </w:rPr>
  </w:style>
  <w:style w:type="paragraph" w:customStyle="1" w:styleId="ConsNormal">
    <w:name w:val="ConsNormal"/>
    <w:uiPriority w:val="99"/>
    <w:qFormat/>
    <w:rsid w:val="001F15DC"/>
    <w:pPr>
      <w:widowControl w:val="0"/>
      <w:suppressAutoHyphens/>
      <w:ind w:firstLine="720"/>
    </w:pPr>
    <w:rPr>
      <w:rFonts w:ascii="Arial" w:hAnsi="Arial" w:cs="Arial"/>
    </w:rPr>
  </w:style>
  <w:style w:type="paragraph" w:styleId="22">
    <w:name w:val="Body Text 2"/>
    <w:basedOn w:val="a"/>
    <w:link w:val="21"/>
    <w:uiPriority w:val="99"/>
    <w:qFormat/>
    <w:rsid w:val="001F15DC"/>
    <w:pPr>
      <w:widowControl/>
      <w:suppressAutoHyphens/>
      <w:spacing w:after="120" w:line="480" w:lineRule="auto"/>
    </w:pPr>
    <w:rPr>
      <w:sz w:val="24"/>
      <w:szCs w:val="24"/>
    </w:rPr>
  </w:style>
  <w:style w:type="character" w:customStyle="1" w:styleId="210">
    <w:name w:val="Основной текст 2 Знак1"/>
    <w:basedOn w:val="a0"/>
    <w:uiPriority w:val="99"/>
    <w:rsid w:val="001F15DC"/>
  </w:style>
  <w:style w:type="paragraph" w:customStyle="1" w:styleId="font5">
    <w:name w:val="font5"/>
    <w:basedOn w:val="a"/>
    <w:qFormat/>
    <w:rsid w:val="001F15DC"/>
    <w:pPr>
      <w:widowControl/>
      <w:suppressAutoHyphens/>
      <w:spacing w:beforeAutospacing="1" w:afterAutospacing="1"/>
    </w:pPr>
    <w:rPr>
      <w:color w:val="000000"/>
    </w:rPr>
  </w:style>
  <w:style w:type="paragraph" w:customStyle="1" w:styleId="font6">
    <w:name w:val="font6"/>
    <w:basedOn w:val="a"/>
    <w:qFormat/>
    <w:rsid w:val="001F15DC"/>
    <w:pPr>
      <w:widowControl/>
      <w:suppressAutoHyphens/>
      <w:spacing w:beforeAutospacing="1" w:afterAutospacing="1"/>
    </w:pPr>
    <w:rPr>
      <w:b/>
      <w:bCs/>
      <w:color w:val="000000"/>
    </w:rPr>
  </w:style>
  <w:style w:type="paragraph" w:customStyle="1" w:styleId="font7">
    <w:name w:val="font7"/>
    <w:basedOn w:val="a"/>
    <w:uiPriority w:val="99"/>
    <w:qFormat/>
    <w:rsid w:val="001F15DC"/>
    <w:pPr>
      <w:widowControl/>
      <w:suppressAutoHyphens/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aff3">
    <w:name w:val="Содержимое таблицы"/>
    <w:basedOn w:val="a"/>
    <w:qFormat/>
    <w:rsid w:val="001F15DC"/>
    <w:pPr>
      <w:suppressLineNumbers/>
      <w:suppressAutoHyphens/>
    </w:pPr>
  </w:style>
  <w:style w:type="paragraph" w:customStyle="1" w:styleId="aff4">
    <w:name w:val="Заголовок таблицы"/>
    <w:basedOn w:val="aff3"/>
    <w:qFormat/>
    <w:rsid w:val="001F15DC"/>
    <w:pPr>
      <w:jc w:val="center"/>
    </w:pPr>
    <w:rPr>
      <w:b/>
      <w:bCs/>
    </w:rPr>
  </w:style>
  <w:style w:type="table" w:styleId="aff5">
    <w:name w:val="Table Grid"/>
    <w:basedOn w:val="a1"/>
    <w:uiPriority w:val="99"/>
    <w:rsid w:val="001F15DC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rsid w:val="001F15DC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25</TotalTime>
  <Pages>16</Pages>
  <Words>2805</Words>
  <Characters>15990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18758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23</cp:revision>
  <cp:lastPrinted>2019-03-11T12:32:00Z</cp:lastPrinted>
  <dcterms:created xsi:type="dcterms:W3CDTF">2023-07-11T12:26:00Z</dcterms:created>
  <dcterms:modified xsi:type="dcterms:W3CDTF">2023-07-13T11:02:00Z</dcterms:modified>
</cp:coreProperties>
</file>