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146" w:rsidRDefault="000430F5">
      <w:pPr>
        <w:pStyle w:val="10"/>
        <w:jc w:val="center"/>
        <w:rPr>
          <w:b/>
          <w:sz w:val="28"/>
          <w:szCs w:val="20"/>
          <w:lang w:eastAsia="ru-RU"/>
        </w:rPr>
      </w:pPr>
      <w:r>
        <w:rPr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2879725</wp:posOffset>
            </wp:positionH>
            <wp:positionV relativeFrom="paragraph">
              <wp:posOffset>-3810</wp:posOffset>
            </wp:positionV>
            <wp:extent cx="720090" cy="955675"/>
            <wp:effectExtent l="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180" w:type="dxa"/>
        <w:tblInd w:w="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4D3146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4D3146">
            <w:pPr>
              <w:pStyle w:val="10"/>
              <w:jc w:val="center"/>
              <w:rPr>
                <w:b/>
                <w:sz w:val="28"/>
                <w:szCs w:val="20"/>
                <w:lang w:eastAsia="ru-RU"/>
              </w:rPr>
            </w:pPr>
          </w:p>
        </w:tc>
      </w:tr>
      <w:tr w:rsidR="004D3146">
        <w:trPr>
          <w:trHeight w:val="408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DE2109">
            <w:pPr>
              <w:pStyle w:val="10"/>
              <w:jc w:val="center"/>
              <w:rPr>
                <w:b/>
                <w:sz w:val="36"/>
                <w:szCs w:val="20"/>
                <w:lang w:eastAsia="ru-RU"/>
              </w:rPr>
            </w:pPr>
            <w:r>
              <w:rPr>
                <w:b/>
                <w:sz w:val="28"/>
                <w:szCs w:val="28"/>
              </w:rPr>
              <w:t>МИНИСТЕРСТВО ЖИЛИЩНО-КОММУНАЛЬНОГО ХОЗЯЙСТВА И</w:t>
            </w:r>
            <w:r>
              <w:rPr>
                <w:b/>
                <w:sz w:val="28"/>
                <w:szCs w:val="20"/>
                <w:lang w:eastAsia="ru-RU"/>
              </w:rPr>
              <w:t xml:space="preserve"> </w:t>
            </w:r>
            <w:r>
              <w:rPr>
                <w:b/>
                <w:sz w:val="28"/>
                <w:szCs w:val="28"/>
              </w:rPr>
              <w:t>ГРАЖДАНСКОЙ ЗАЩИТЫ НАСЕЛЕНИЯ</w:t>
            </w:r>
            <w:r>
              <w:rPr>
                <w:b/>
                <w:sz w:val="28"/>
                <w:szCs w:val="20"/>
                <w:lang w:eastAsia="ru-RU"/>
              </w:rPr>
              <w:t xml:space="preserve"> ПЕНЗЕНСКОЙ ОБЛАСТИ</w:t>
            </w:r>
          </w:p>
        </w:tc>
      </w:tr>
      <w:tr w:rsidR="004D3146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4D3146">
            <w:pPr>
              <w:pStyle w:val="10"/>
              <w:spacing w:before="120" w:after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D3146">
        <w:trPr>
          <w:trHeight w:val="375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3A517C">
            <w:pPr>
              <w:pStyle w:val="10"/>
              <w:keepNext/>
              <w:spacing w:before="120" w:after="240"/>
              <w:jc w:val="center"/>
              <w:outlineLvl w:val="2"/>
              <w:rPr>
                <w:b/>
                <w:sz w:val="32"/>
                <w:szCs w:val="32"/>
                <w:lang w:eastAsia="ru-RU"/>
              </w:rPr>
            </w:pPr>
            <w:r>
              <w:rPr>
                <w:b/>
                <w:sz w:val="32"/>
                <w:szCs w:val="32"/>
                <w:lang w:eastAsia="ru-RU"/>
              </w:rPr>
              <w:t xml:space="preserve">П Р О Е К Т   </w:t>
            </w:r>
            <w:r w:rsidR="00DE2109">
              <w:rPr>
                <w:b/>
                <w:sz w:val="32"/>
                <w:szCs w:val="32"/>
                <w:lang w:eastAsia="ru-RU"/>
              </w:rPr>
              <w:t xml:space="preserve">П Р И К А З </w:t>
            </w:r>
            <w:r>
              <w:rPr>
                <w:b/>
                <w:sz w:val="32"/>
                <w:szCs w:val="32"/>
                <w:lang w:eastAsia="ru-RU"/>
              </w:rPr>
              <w:t>А</w:t>
            </w:r>
          </w:p>
        </w:tc>
      </w:tr>
      <w:tr w:rsidR="004D3146">
        <w:trPr>
          <w:trHeight w:hRule="exact" w:val="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4D3146" w:rsidRDefault="004D3146">
            <w:pPr>
              <w:pStyle w:val="10"/>
              <w:keepNext/>
              <w:jc w:val="center"/>
              <w:outlineLvl w:val="2"/>
              <w:rPr>
                <w:b/>
                <w:sz w:val="40"/>
                <w:szCs w:val="20"/>
                <w:lang w:eastAsia="ru-RU"/>
              </w:rPr>
            </w:pPr>
          </w:p>
        </w:tc>
      </w:tr>
    </w:tbl>
    <w:p w:rsidR="004D3146" w:rsidRDefault="004D3146">
      <w:pPr>
        <w:pStyle w:val="10"/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397"/>
        <w:gridCol w:w="1304"/>
      </w:tblGrid>
      <w:tr w:rsidR="004D3146" w:rsidTr="0049238E">
        <w:tc>
          <w:tcPr>
            <w:tcW w:w="426" w:type="dxa"/>
            <w:vAlign w:val="bottom"/>
          </w:tcPr>
          <w:p w:rsidR="004D3146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 w:rsidR="004D3146" w:rsidRDefault="00DE2109" w:rsidP="005C3654">
            <w:pPr>
              <w:pStyle w:val="10"/>
              <w:jc w:val="center"/>
              <w:rPr>
                <w:sz w:val="28"/>
                <w:lang w:eastAsia="ru-RU"/>
              </w:rPr>
            </w:pPr>
            <w:r w:rsidRPr="005C3654">
              <w:rPr>
                <w:color w:val="FFFFFF" w:themeColor="background1"/>
                <w:sz w:val="28"/>
                <w:lang w:eastAsia="ru-RU"/>
              </w:rPr>
              <w:t xml:space="preserve">27 </w:t>
            </w:r>
            <w:r w:rsidR="005C3654" w:rsidRPr="005C3654">
              <w:rPr>
                <w:color w:val="FFFFFF" w:themeColor="background1"/>
                <w:sz w:val="28"/>
                <w:lang w:eastAsia="ru-RU"/>
              </w:rPr>
              <w:t>ноября</w:t>
            </w:r>
            <w:r w:rsidRPr="005C3654">
              <w:rPr>
                <w:color w:val="FFFFFF" w:themeColor="background1"/>
                <w:sz w:val="28"/>
                <w:lang w:eastAsia="ru-RU"/>
              </w:rPr>
              <w:t xml:space="preserve"> </w:t>
            </w:r>
            <w:r w:rsidRPr="003A517C">
              <w:rPr>
                <w:color w:val="FFFFFF" w:themeColor="background1"/>
                <w:sz w:val="28"/>
                <w:lang w:eastAsia="ru-RU"/>
              </w:rPr>
              <w:t>2023 года</w:t>
            </w:r>
          </w:p>
        </w:tc>
        <w:tc>
          <w:tcPr>
            <w:tcW w:w="397" w:type="dxa"/>
          </w:tcPr>
          <w:p w:rsidR="004D3146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№</w:t>
            </w:r>
          </w:p>
        </w:tc>
        <w:tc>
          <w:tcPr>
            <w:tcW w:w="1304" w:type="dxa"/>
            <w:tcBorders>
              <w:bottom w:val="single" w:sz="6" w:space="0" w:color="000000"/>
            </w:tcBorders>
          </w:tcPr>
          <w:p w:rsidR="004D3146" w:rsidRPr="005C3654" w:rsidRDefault="0003203B">
            <w:pPr>
              <w:pStyle w:val="10"/>
              <w:jc w:val="center"/>
              <w:rPr>
                <w:color w:val="FFFFFF" w:themeColor="background1"/>
                <w:sz w:val="28"/>
                <w:lang w:eastAsia="ru-RU"/>
              </w:rPr>
            </w:pPr>
            <w:r w:rsidRPr="005C3654">
              <w:rPr>
                <w:color w:val="FFFFFF" w:themeColor="background1"/>
                <w:sz w:val="28"/>
                <w:lang w:eastAsia="ru-RU"/>
              </w:rPr>
              <w:t>26-15/ОД</w:t>
            </w:r>
          </w:p>
        </w:tc>
      </w:tr>
      <w:tr w:rsidR="004D3146" w:rsidTr="0049238E">
        <w:tc>
          <w:tcPr>
            <w:tcW w:w="496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D3146" w:rsidRDefault="004D3146">
            <w:pPr>
              <w:pStyle w:val="10"/>
              <w:jc w:val="center"/>
              <w:rPr>
                <w:sz w:val="4"/>
                <w:szCs w:val="4"/>
                <w:lang w:eastAsia="ru-RU"/>
              </w:rPr>
            </w:pPr>
          </w:p>
          <w:p w:rsidR="004D3146" w:rsidRDefault="00DE2109">
            <w:pPr>
              <w:pStyle w:val="1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 Пенза</w:t>
            </w:r>
          </w:p>
        </w:tc>
      </w:tr>
    </w:tbl>
    <w:p w:rsidR="004D3146" w:rsidRDefault="004D3146">
      <w:pPr>
        <w:pStyle w:val="10"/>
        <w:jc w:val="center"/>
        <w:rPr>
          <w:lang w:eastAsia="ru-RU"/>
        </w:rPr>
      </w:pPr>
    </w:p>
    <w:p w:rsidR="004D3146" w:rsidRDefault="004D3146">
      <w:pPr>
        <w:pStyle w:val="10"/>
        <w:jc w:val="center"/>
        <w:rPr>
          <w:lang w:eastAsia="ru-RU"/>
        </w:rPr>
      </w:pPr>
    </w:p>
    <w:p w:rsidR="004D3146" w:rsidRDefault="004D3146">
      <w:pPr>
        <w:pStyle w:val="10"/>
        <w:keepNext/>
        <w:jc w:val="center"/>
        <w:outlineLvl w:val="2"/>
        <w:rPr>
          <w:lang w:eastAsia="ru-RU"/>
        </w:rPr>
      </w:pPr>
    </w:p>
    <w:p w:rsidR="004D3146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:rsidR="005C3654" w:rsidRPr="00E42409" w:rsidRDefault="005C3654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E42409">
        <w:rPr>
          <w:b/>
          <w:sz w:val="28"/>
          <w:szCs w:val="28"/>
          <w:lang w:eastAsia="ru-RU"/>
        </w:rPr>
        <w:t>О внесении изменени</w:t>
      </w:r>
      <w:r w:rsidR="008F3DA5">
        <w:rPr>
          <w:b/>
          <w:sz w:val="28"/>
          <w:szCs w:val="28"/>
          <w:lang w:eastAsia="ru-RU"/>
        </w:rPr>
        <w:t>я</w:t>
      </w:r>
      <w:r w:rsidRPr="00E42409">
        <w:rPr>
          <w:b/>
          <w:sz w:val="28"/>
          <w:szCs w:val="28"/>
          <w:lang w:eastAsia="ru-RU"/>
        </w:rPr>
        <w:t xml:space="preserve"> в приказ Министерства жилищно-коммунального хозяйства и гражданской защиты населения Пензенской области </w:t>
      </w:r>
    </w:p>
    <w:p w:rsidR="004D3146" w:rsidRPr="00E42409" w:rsidRDefault="007818BF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E42409">
        <w:rPr>
          <w:b/>
          <w:sz w:val="28"/>
          <w:szCs w:val="28"/>
          <w:lang w:eastAsia="ru-RU"/>
        </w:rPr>
        <w:t>от 27.02.</w:t>
      </w:r>
      <w:r w:rsidR="005C3654" w:rsidRPr="00E42409">
        <w:rPr>
          <w:b/>
          <w:sz w:val="28"/>
          <w:szCs w:val="28"/>
          <w:lang w:eastAsia="ru-RU"/>
        </w:rPr>
        <w:t xml:space="preserve">2023 № 26-15/ОД </w:t>
      </w:r>
    </w:p>
    <w:p w:rsidR="004D3146" w:rsidRPr="00E42409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:rsidR="00E42409" w:rsidRPr="008F3DA5" w:rsidRDefault="00E42409" w:rsidP="00E42409">
      <w:pPr>
        <w:ind w:firstLine="709"/>
        <w:jc w:val="both"/>
        <w:rPr>
          <w:b/>
          <w:sz w:val="28"/>
          <w:szCs w:val="28"/>
          <w:lang w:eastAsia="ru-RU"/>
        </w:rPr>
      </w:pPr>
      <w:bookmarkStart w:id="0" w:name="sub_1"/>
      <w:r w:rsidRPr="00E42409">
        <w:rPr>
          <w:sz w:val="28"/>
          <w:szCs w:val="28"/>
          <w:lang w:eastAsia="ru-RU"/>
        </w:rPr>
        <w:t xml:space="preserve"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 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 Пензенской области </w:t>
      </w:r>
      <w:r w:rsidRPr="008F3DA5">
        <w:rPr>
          <w:color w:val="FFFFFF" w:themeColor="background1"/>
          <w:sz w:val="28"/>
          <w:szCs w:val="28"/>
          <w:lang w:eastAsia="ru-RU"/>
        </w:rPr>
        <w:t xml:space="preserve">от </w:t>
      </w:r>
      <w:r w:rsidR="008F3DA5" w:rsidRPr="008F3DA5">
        <w:rPr>
          <w:color w:val="FFFFFF" w:themeColor="background1"/>
          <w:sz w:val="28"/>
          <w:szCs w:val="28"/>
          <w:lang w:eastAsia="ru-RU"/>
        </w:rPr>
        <w:t>14</w:t>
      </w:r>
      <w:r w:rsidRPr="008F3DA5">
        <w:rPr>
          <w:color w:val="FFFFFF" w:themeColor="background1"/>
          <w:sz w:val="28"/>
          <w:szCs w:val="28"/>
          <w:lang w:eastAsia="ru-RU"/>
        </w:rPr>
        <w:t xml:space="preserve"> </w:t>
      </w:r>
      <w:r w:rsidR="008F3DA5" w:rsidRPr="008F3DA5">
        <w:rPr>
          <w:color w:val="FFFFFF" w:themeColor="background1"/>
          <w:sz w:val="28"/>
          <w:szCs w:val="28"/>
          <w:lang w:eastAsia="ru-RU"/>
        </w:rPr>
        <w:t>декабря</w:t>
      </w:r>
      <w:r w:rsidRPr="008F3DA5">
        <w:rPr>
          <w:color w:val="FFFFFF" w:themeColor="background1"/>
          <w:sz w:val="28"/>
          <w:szCs w:val="28"/>
          <w:lang w:eastAsia="ru-RU"/>
        </w:rPr>
        <w:t xml:space="preserve"> 202</w:t>
      </w:r>
      <w:r w:rsidR="008F3DA5" w:rsidRPr="008F3DA5">
        <w:rPr>
          <w:color w:val="FFFFFF" w:themeColor="background1"/>
          <w:sz w:val="28"/>
          <w:szCs w:val="28"/>
          <w:lang w:eastAsia="ru-RU"/>
        </w:rPr>
        <w:t>3</w:t>
      </w:r>
      <w:r w:rsidRPr="008F3DA5">
        <w:rPr>
          <w:color w:val="FFFFFF" w:themeColor="background1"/>
          <w:sz w:val="28"/>
          <w:szCs w:val="28"/>
          <w:lang w:eastAsia="ru-RU"/>
        </w:rPr>
        <w:t xml:space="preserve"> года </w:t>
      </w:r>
      <w:r w:rsidRPr="00E42409">
        <w:rPr>
          <w:sz w:val="28"/>
          <w:szCs w:val="28"/>
          <w:lang w:eastAsia="ru-RU"/>
        </w:rPr>
        <w:t xml:space="preserve">№ </w:t>
      </w:r>
      <w:r w:rsidRPr="008F3DA5">
        <w:rPr>
          <w:color w:val="FFFFFF" w:themeColor="background1"/>
          <w:sz w:val="28"/>
          <w:szCs w:val="28"/>
          <w:lang w:eastAsia="ru-RU"/>
        </w:rPr>
        <w:t>27</w:t>
      </w:r>
      <w:r w:rsidRPr="00E42409">
        <w:rPr>
          <w:sz w:val="28"/>
          <w:szCs w:val="28"/>
          <w:lang w:eastAsia="ru-RU"/>
        </w:rPr>
        <w:t xml:space="preserve">   </w:t>
      </w:r>
      <w:r w:rsidR="008F3DA5">
        <w:rPr>
          <w:sz w:val="28"/>
          <w:szCs w:val="28"/>
          <w:lang w:eastAsia="ru-RU"/>
        </w:rPr>
        <w:t xml:space="preserve"> </w:t>
      </w:r>
      <w:r w:rsidRPr="00E42409">
        <w:rPr>
          <w:sz w:val="28"/>
          <w:szCs w:val="28"/>
          <w:lang w:eastAsia="ru-RU"/>
        </w:rPr>
        <w:t xml:space="preserve">  </w:t>
      </w:r>
      <w:r w:rsidRPr="008F3DA5">
        <w:rPr>
          <w:b/>
          <w:sz w:val="28"/>
          <w:szCs w:val="28"/>
          <w:lang w:eastAsia="ru-RU"/>
        </w:rPr>
        <w:t>п р и к а з ы в а ю:</w:t>
      </w:r>
    </w:p>
    <w:p w:rsidR="005C3654" w:rsidRPr="00E42409" w:rsidRDefault="003A517C" w:rsidP="00E42409">
      <w:pPr>
        <w:pStyle w:val="a3"/>
        <w:numPr>
          <w:ilvl w:val="0"/>
          <w:numId w:val="28"/>
        </w:numPr>
        <w:ind w:left="0" w:firstLine="709"/>
        <w:jc w:val="both"/>
        <w:rPr>
          <w:sz w:val="28"/>
          <w:szCs w:val="28"/>
          <w:lang w:eastAsia="ru-RU"/>
        </w:rPr>
      </w:pPr>
      <w:r w:rsidRPr="00E42409">
        <w:rPr>
          <w:sz w:val="28"/>
          <w:szCs w:val="28"/>
          <w:lang w:eastAsia="ru-RU"/>
        </w:rPr>
        <w:t>Внести в приказ Министерства жилищно-коммунального хозяйства и гражданской защиты нас</w:t>
      </w:r>
      <w:r w:rsidR="007818BF" w:rsidRPr="00E42409">
        <w:rPr>
          <w:sz w:val="28"/>
          <w:szCs w:val="28"/>
          <w:lang w:eastAsia="ru-RU"/>
        </w:rPr>
        <w:t>еления Пензенской области от 27.02.</w:t>
      </w:r>
      <w:r w:rsidRPr="00E42409">
        <w:rPr>
          <w:sz w:val="28"/>
          <w:szCs w:val="28"/>
          <w:lang w:eastAsia="ru-RU"/>
        </w:rPr>
        <w:t>2023 № 26-15/ОД «</w:t>
      </w:r>
      <w:r w:rsidR="005C3654" w:rsidRPr="00E42409">
        <w:rPr>
          <w:sz w:val="28"/>
          <w:szCs w:val="28"/>
          <w:lang w:eastAsia="ru-RU"/>
        </w:rPr>
        <w:t xml:space="preserve">Об установлении одноставочных тарифов на водоотведение для потребителей </w:t>
      </w:r>
      <w:r w:rsidR="00E42409">
        <w:rPr>
          <w:sz w:val="28"/>
          <w:szCs w:val="28"/>
          <w:lang w:eastAsia="ru-RU"/>
        </w:rPr>
        <w:t xml:space="preserve">              </w:t>
      </w:r>
      <w:r w:rsidR="005C3654" w:rsidRPr="00E42409">
        <w:rPr>
          <w:sz w:val="28"/>
          <w:szCs w:val="28"/>
          <w:lang w:eastAsia="ru-RU"/>
        </w:rPr>
        <w:t>ООО «Водоканал» на территории микрорайона «Лукоморье» Засечного сельсовета Пензенского района Пензенской области на 2023-2025 годы</w:t>
      </w:r>
      <w:r w:rsidRPr="00E42409">
        <w:rPr>
          <w:sz w:val="28"/>
          <w:szCs w:val="28"/>
          <w:lang w:eastAsia="ru-RU"/>
        </w:rPr>
        <w:t>» (далее – Приказ) изменение, изложив Приложение № 2 к Приказу в редакции согласно Приложению к настоящему приказу.</w:t>
      </w:r>
    </w:p>
    <w:p w:rsidR="004D3146" w:rsidRPr="00E42409" w:rsidRDefault="00DE2109" w:rsidP="00E42409">
      <w:pPr>
        <w:pStyle w:val="10"/>
        <w:numPr>
          <w:ilvl w:val="0"/>
          <w:numId w:val="28"/>
        </w:numPr>
        <w:tabs>
          <w:tab w:val="left" w:pos="1162"/>
        </w:tabs>
        <w:ind w:left="0" w:firstLine="709"/>
        <w:jc w:val="both"/>
        <w:rPr>
          <w:sz w:val="28"/>
          <w:szCs w:val="28"/>
          <w:lang w:eastAsia="ru-RU"/>
        </w:rPr>
      </w:pPr>
      <w:r w:rsidRPr="00E42409">
        <w:rPr>
          <w:sz w:val="28"/>
          <w:szCs w:val="28"/>
          <w:lang w:eastAsia="ru-RU"/>
        </w:rPr>
        <w:t>Настоящий приказ разместить (опубликовать) на официальном сайте Министерства жилищно-коммунального хозяйства и гражданской защиты населения Пензенской области в информационно - телекоммуникационной сети «Интернет» и «Официальном интернет-портале правовой информации» (www.pravo.gov.ru).</w:t>
      </w:r>
    </w:p>
    <w:p w:rsidR="004D3146" w:rsidRPr="00E42409" w:rsidRDefault="00DE2109">
      <w:pPr>
        <w:pStyle w:val="10"/>
        <w:numPr>
          <w:ilvl w:val="0"/>
          <w:numId w:val="28"/>
        </w:numPr>
        <w:tabs>
          <w:tab w:val="left" w:pos="1276"/>
        </w:tabs>
        <w:jc w:val="both"/>
        <w:rPr>
          <w:sz w:val="28"/>
          <w:szCs w:val="28"/>
          <w:lang w:eastAsia="ru-RU"/>
        </w:rPr>
      </w:pPr>
      <w:r w:rsidRPr="00E42409">
        <w:rPr>
          <w:sz w:val="28"/>
          <w:szCs w:val="28"/>
          <w:lang w:eastAsia="ru-RU"/>
        </w:rPr>
        <w:t xml:space="preserve">Настоящий приказ вступает в силу с 01 </w:t>
      </w:r>
      <w:r w:rsidR="003A517C" w:rsidRPr="00E42409">
        <w:rPr>
          <w:sz w:val="28"/>
          <w:szCs w:val="28"/>
          <w:lang w:eastAsia="ru-RU"/>
        </w:rPr>
        <w:t>января</w:t>
      </w:r>
      <w:r w:rsidRPr="00E42409">
        <w:rPr>
          <w:sz w:val="28"/>
          <w:szCs w:val="28"/>
          <w:lang w:eastAsia="ru-RU"/>
        </w:rPr>
        <w:t xml:space="preserve"> 202</w:t>
      </w:r>
      <w:r w:rsidR="003A517C" w:rsidRPr="00E42409">
        <w:rPr>
          <w:sz w:val="28"/>
          <w:szCs w:val="28"/>
          <w:lang w:eastAsia="ru-RU"/>
        </w:rPr>
        <w:t>4</w:t>
      </w:r>
      <w:r w:rsidRPr="00E42409">
        <w:rPr>
          <w:sz w:val="28"/>
          <w:szCs w:val="28"/>
          <w:lang w:eastAsia="ru-RU"/>
        </w:rPr>
        <w:t xml:space="preserve"> года.</w:t>
      </w:r>
    </w:p>
    <w:p w:rsidR="004D3146" w:rsidRPr="00E42409" w:rsidRDefault="00B30401" w:rsidP="008F3DA5">
      <w:pPr>
        <w:pStyle w:val="a3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ru-RU"/>
        </w:rPr>
      </w:pPr>
      <w:r w:rsidRPr="00E42409">
        <w:rPr>
          <w:sz w:val="28"/>
          <w:szCs w:val="28"/>
          <w:lang w:eastAsia="ru-RU"/>
        </w:rPr>
        <w:t>Контроль за исполнением настоящего приказа возложить на первого заместителя Министра жилищно-коммунального хозяйства и гражданской защиты населения Пензенской области, координирующего вопросы в сфере утверждения цен (тарифов) и их предельных уровней.</w:t>
      </w:r>
    </w:p>
    <w:p w:rsidR="00E42409" w:rsidRDefault="00E42409">
      <w:pPr>
        <w:pStyle w:val="10"/>
        <w:jc w:val="both"/>
        <w:rPr>
          <w:sz w:val="28"/>
          <w:szCs w:val="28"/>
          <w:lang w:eastAsia="ru-RU"/>
        </w:rPr>
      </w:pPr>
    </w:p>
    <w:p w:rsidR="004D3146" w:rsidRPr="00E42409" w:rsidRDefault="003A517C">
      <w:pPr>
        <w:pStyle w:val="10"/>
        <w:jc w:val="both"/>
        <w:rPr>
          <w:sz w:val="28"/>
          <w:szCs w:val="28"/>
          <w:lang w:eastAsia="ru-RU"/>
        </w:rPr>
        <w:sectPr w:rsidR="004D3146" w:rsidRPr="00E42409" w:rsidSect="00E42409">
          <w:pgSz w:w="11906" w:h="16838"/>
          <w:pgMar w:top="284" w:right="567" w:bottom="567" w:left="1134" w:header="709" w:footer="709" w:gutter="0"/>
          <w:cols w:space="708"/>
          <w:docGrid w:linePitch="360"/>
        </w:sectPr>
      </w:pPr>
      <w:r w:rsidRPr="00E42409">
        <w:rPr>
          <w:sz w:val="28"/>
          <w:szCs w:val="28"/>
          <w:lang w:eastAsia="ru-RU"/>
        </w:rPr>
        <w:t>И.о. п</w:t>
      </w:r>
      <w:r w:rsidR="00DE2109" w:rsidRPr="00E42409">
        <w:rPr>
          <w:sz w:val="28"/>
          <w:szCs w:val="28"/>
          <w:lang w:eastAsia="ru-RU"/>
        </w:rPr>
        <w:t>ерв</w:t>
      </w:r>
      <w:r w:rsidRPr="00E42409">
        <w:rPr>
          <w:sz w:val="28"/>
          <w:szCs w:val="28"/>
          <w:lang w:eastAsia="ru-RU"/>
        </w:rPr>
        <w:t>ого</w:t>
      </w:r>
      <w:r w:rsidR="00DE2109" w:rsidRPr="00E42409">
        <w:rPr>
          <w:sz w:val="28"/>
          <w:szCs w:val="28"/>
          <w:lang w:eastAsia="ru-RU"/>
        </w:rPr>
        <w:t xml:space="preserve"> заместител</w:t>
      </w:r>
      <w:r w:rsidRPr="00E42409">
        <w:rPr>
          <w:sz w:val="28"/>
          <w:szCs w:val="28"/>
          <w:lang w:eastAsia="ru-RU"/>
        </w:rPr>
        <w:t>я</w:t>
      </w:r>
      <w:r w:rsidR="00DE2109" w:rsidRPr="00E42409">
        <w:rPr>
          <w:sz w:val="28"/>
          <w:szCs w:val="28"/>
          <w:lang w:eastAsia="ru-RU"/>
        </w:rPr>
        <w:t xml:space="preserve"> Министра</w:t>
      </w:r>
      <w:r w:rsidR="00DE2109" w:rsidRPr="00E42409">
        <w:rPr>
          <w:sz w:val="28"/>
          <w:szCs w:val="28"/>
          <w:lang w:eastAsia="ru-RU"/>
        </w:rPr>
        <w:tab/>
        <w:t xml:space="preserve">                       </w:t>
      </w:r>
      <w:r w:rsidR="00E42409">
        <w:rPr>
          <w:sz w:val="28"/>
          <w:szCs w:val="28"/>
          <w:lang w:eastAsia="ru-RU"/>
        </w:rPr>
        <w:t xml:space="preserve">        </w:t>
      </w:r>
      <w:r w:rsidR="00DE2109" w:rsidRPr="00E42409">
        <w:rPr>
          <w:sz w:val="28"/>
          <w:szCs w:val="28"/>
          <w:lang w:eastAsia="ru-RU"/>
        </w:rPr>
        <w:t xml:space="preserve">     </w:t>
      </w:r>
      <w:bookmarkEnd w:id="0"/>
      <w:r w:rsidR="00B30401" w:rsidRPr="00E42409">
        <w:rPr>
          <w:sz w:val="28"/>
          <w:szCs w:val="28"/>
          <w:lang w:eastAsia="ru-RU"/>
        </w:rPr>
        <w:t xml:space="preserve">       </w:t>
      </w:r>
      <w:r w:rsidRPr="00E42409">
        <w:rPr>
          <w:sz w:val="28"/>
          <w:szCs w:val="28"/>
          <w:lang w:eastAsia="ru-RU"/>
        </w:rPr>
        <w:t>Д.И. Сагайдачный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lastRenderedPageBreak/>
        <w:t>Приложение к приказу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Министерства жилищно-коммунального хозяйства 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и гражданской защиты населения Пензенской области 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от </w:t>
      </w:r>
      <w:r w:rsidRPr="003A517C">
        <w:rPr>
          <w:color w:val="FFFFFF" w:themeColor="background1"/>
          <w:lang w:eastAsia="ru-RU"/>
        </w:rPr>
        <w:t xml:space="preserve">27 ноября 2023 </w:t>
      </w:r>
      <w:r>
        <w:rPr>
          <w:lang w:eastAsia="ru-RU"/>
        </w:rPr>
        <w:t xml:space="preserve">года № </w:t>
      </w:r>
      <w:r w:rsidRPr="003A517C">
        <w:rPr>
          <w:color w:val="FFFFFF" w:themeColor="background1"/>
          <w:lang w:eastAsia="ru-RU"/>
        </w:rPr>
        <w:t>26-15/ОД</w:t>
      </w:r>
    </w:p>
    <w:p w:rsidR="003A517C" w:rsidRDefault="003A517C" w:rsidP="003A517C">
      <w:pPr>
        <w:pStyle w:val="10"/>
        <w:ind w:right="-30"/>
        <w:jc w:val="right"/>
        <w:rPr>
          <w:lang w:eastAsia="ru-RU"/>
        </w:rPr>
      </w:pPr>
    </w:p>
    <w:p w:rsidR="004D3146" w:rsidRDefault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>«</w:t>
      </w:r>
      <w:r w:rsidR="00DE2109">
        <w:rPr>
          <w:lang w:eastAsia="ru-RU"/>
        </w:rPr>
        <w:t>Приложение № 2 к приказу</w:t>
      </w:r>
    </w:p>
    <w:p w:rsidR="004D3146" w:rsidRDefault="00DE2109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Министерства жилищно-коммунального хозяйства </w:t>
      </w:r>
    </w:p>
    <w:p w:rsidR="004D3146" w:rsidRDefault="00DE2109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и гражданской защиты населения Пензенской области </w:t>
      </w:r>
    </w:p>
    <w:p w:rsidR="000430F5" w:rsidRDefault="000430F5" w:rsidP="000430F5">
      <w:pPr>
        <w:pStyle w:val="10"/>
        <w:ind w:right="-30"/>
        <w:jc w:val="right"/>
        <w:rPr>
          <w:color w:val="FFFFFF"/>
          <w:lang w:eastAsia="ru-RU"/>
        </w:rPr>
      </w:pPr>
      <w:r>
        <w:rPr>
          <w:lang w:eastAsia="ru-RU"/>
        </w:rPr>
        <w:t>от 27 февраля 2023 года № 26-15/ОД</w:t>
      </w:r>
    </w:p>
    <w:p w:rsidR="004D3146" w:rsidRDefault="004D3146">
      <w:pPr>
        <w:pStyle w:val="10"/>
        <w:ind w:right="-30"/>
        <w:jc w:val="right"/>
        <w:rPr>
          <w:sz w:val="28"/>
          <w:szCs w:val="26"/>
          <w:lang w:eastAsia="ru-RU"/>
        </w:rPr>
      </w:pPr>
    </w:p>
    <w:p w:rsidR="004D3146" w:rsidRDefault="00DE2109">
      <w:pPr>
        <w:pStyle w:val="10"/>
        <w:jc w:val="center"/>
        <w:rPr>
          <w:lang w:eastAsia="ru-RU"/>
        </w:rPr>
      </w:pPr>
      <w:r>
        <w:rPr>
          <w:lang w:eastAsia="ru-RU"/>
        </w:rPr>
        <w:t xml:space="preserve">Тарифы на водоотведение для потребителей ООО «Водоканал» на территории микрорайона «Лукоморье» Засечного сельсовета </w:t>
      </w:r>
    </w:p>
    <w:p w:rsidR="004D3146" w:rsidRDefault="00DE2109">
      <w:pPr>
        <w:pStyle w:val="10"/>
        <w:jc w:val="center"/>
        <w:rPr>
          <w:lang w:eastAsia="ru-RU"/>
        </w:rPr>
      </w:pPr>
      <w:r>
        <w:rPr>
          <w:lang w:eastAsia="ru-RU"/>
        </w:rPr>
        <w:t>Пензенского района Пензенской области на 2023 – 2025 годы с календарной разбивкой (руб. за 1 куб. м)</w:t>
      </w:r>
    </w:p>
    <w:p w:rsidR="004D3146" w:rsidRDefault="004D3146">
      <w:pPr>
        <w:pStyle w:val="10"/>
        <w:jc w:val="center"/>
        <w:rPr>
          <w:lang w:eastAsia="ru-RU"/>
        </w:rPr>
      </w:pPr>
    </w:p>
    <w:tbl>
      <w:tblPr>
        <w:tblW w:w="491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1732"/>
        <w:gridCol w:w="3716"/>
        <w:gridCol w:w="1835"/>
        <w:gridCol w:w="1403"/>
        <w:gridCol w:w="1379"/>
        <w:gridCol w:w="1386"/>
        <w:gridCol w:w="1377"/>
        <w:gridCol w:w="1374"/>
      </w:tblGrid>
      <w:tr w:rsidR="004D3146">
        <w:trPr>
          <w:trHeight w:val="563"/>
          <w:tblHeader/>
        </w:trPr>
        <w:tc>
          <w:tcPr>
            <w:tcW w:w="172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589" w:type="pct"/>
            <w:vAlign w:val="center"/>
          </w:tcPr>
          <w:p w:rsidR="004D3146" w:rsidRDefault="00DE2109">
            <w:pPr>
              <w:pStyle w:val="10"/>
              <w:ind w:right="-1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Наименование организации</w:t>
            </w:r>
          </w:p>
        </w:tc>
        <w:tc>
          <w:tcPr>
            <w:tcW w:w="1263" w:type="pct"/>
            <w:vAlign w:val="center"/>
          </w:tcPr>
          <w:p w:rsidR="004D3146" w:rsidRDefault="00DE2109">
            <w:pPr>
              <w:pStyle w:val="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Муниципальное образование</w:t>
            </w:r>
          </w:p>
        </w:tc>
        <w:tc>
          <w:tcPr>
            <w:tcW w:w="624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Наименование услуги</w:t>
            </w:r>
          </w:p>
        </w:tc>
        <w:tc>
          <w:tcPr>
            <w:tcW w:w="477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01.03.2023 по 31.12.2023</w:t>
            </w:r>
          </w:p>
        </w:tc>
        <w:tc>
          <w:tcPr>
            <w:tcW w:w="469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01.01.2024 по 30.06.2024</w:t>
            </w:r>
          </w:p>
        </w:tc>
        <w:tc>
          <w:tcPr>
            <w:tcW w:w="471" w:type="pct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01.07.2024 по 31.12.2024</w:t>
            </w:r>
          </w:p>
        </w:tc>
        <w:tc>
          <w:tcPr>
            <w:tcW w:w="468" w:type="pct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01.01.2025 по 30.06.2025</w:t>
            </w:r>
          </w:p>
        </w:tc>
        <w:tc>
          <w:tcPr>
            <w:tcW w:w="467" w:type="pct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01.07.2025 по 31.12.2025</w:t>
            </w:r>
          </w:p>
        </w:tc>
      </w:tr>
      <w:tr w:rsidR="004D3146">
        <w:trPr>
          <w:trHeight w:val="961"/>
        </w:trPr>
        <w:tc>
          <w:tcPr>
            <w:tcW w:w="172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589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ООО «Водоканал»</w:t>
            </w:r>
          </w:p>
        </w:tc>
        <w:tc>
          <w:tcPr>
            <w:tcW w:w="1263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Пензенский район</w:t>
            </w:r>
          </w:p>
          <w:p w:rsidR="004D3146" w:rsidRDefault="004D3146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624" w:type="pct"/>
            <w:vAlign w:val="center"/>
          </w:tcPr>
          <w:p w:rsidR="004D3146" w:rsidRDefault="00DE2109">
            <w:pPr>
              <w:pStyle w:val="10"/>
              <w:ind w:left="-79" w:right="-7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Одноставочный тариф на водоотведение*</w:t>
            </w:r>
          </w:p>
        </w:tc>
        <w:tc>
          <w:tcPr>
            <w:tcW w:w="477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23,90</w:t>
            </w:r>
          </w:p>
        </w:tc>
        <w:tc>
          <w:tcPr>
            <w:tcW w:w="469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23,90</w:t>
            </w:r>
          </w:p>
        </w:tc>
        <w:tc>
          <w:tcPr>
            <w:tcW w:w="471" w:type="pct"/>
            <w:vAlign w:val="center"/>
          </w:tcPr>
          <w:p w:rsidR="004D3146" w:rsidRDefault="00DE2109" w:rsidP="00586E56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26,</w:t>
            </w:r>
            <w:r w:rsidR="00586E56">
              <w:rPr>
                <w:sz w:val="22"/>
              </w:rPr>
              <w:t>45</w:t>
            </w:r>
          </w:p>
        </w:tc>
        <w:tc>
          <w:tcPr>
            <w:tcW w:w="468" w:type="pct"/>
            <w:vAlign w:val="center"/>
          </w:tcPr>
          <w:p w:rsidR="004D3146" w:rsidRDefault="00DE2109" w:rsidP="00586E56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26,</w:t>
            </w:r>
            <w:r w:rsidR="00586E56">
              <w:rPr>
                <w:sz w:val="22"/>
              </w:rPr>
              <w:t>45</w:t>
            </w:r>
            <w:bookmarkStart w:id="1" w:name="_GoBack"/>
            <w:bookmarkEnd w:id="1"/>
          </w:p>
        </w:tc>
        <w:tc>
          <w:tcPr>
            <w:tcW w:w="467" w:type="pct"/>
            <w:vAlign w:val="center"/>
          </w:tcPr>
          <w:p w:rsidR="004D3146" w:rsidRDefault="00DE2109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27,25</w:t>
            </w:r>
          </w:p>
        </w:tc>
      </w:tr>
    </w:tbl>
    <w:p w:rsidR="004D3146" w:rsidRDefault="004D3146">
      <w:pPr>
        <w:pStyle w:val="10"/>
        <w:jc w:val="both"/>
        <w:rPr>
          <w:lang w:eastAsia="ru-RU"/>
        </w:rPr>
      </w:pPr>
    </w:p>
    <w:p w:rsidR="004D3146" w:rsidRDefault="00DE2109">
      <w:pPr>
        <w:pStyle w:val="10"/>
        <w:jc w:val="both"/>
        <w:rPr>
          <w:lang w:eastAsia="ru-RU"/>
        </w:rPr>
      </w:pPr>
      <w:r>
        <w:rPr>
          <w:lang w:eastAsia="ru-RU"/>
        </w:rPr>
        <w:t>* НДС не облагается в соответствии с главой 26.2 Налогового кодекса Российской Федерации</w:t>
      </w:r>
      <w:r w:rsidR="003A517C">
        <w:rPr>
          <w:lang w:eastAsia="ru-RU"/>
        </w:rPr>
        <w:t>»</w:t>
      </w:r>
    </w:p>
    <w:p w:rsidR="004D3146" w:rsidRDefault="004D3146">
      <w:pPr>
        <w:pStyle w:val="10"/>
        <w:jc w:val="both"/>
        <w:rPr>
          <w:lang w:eastAsia="ru-RU"/>
        </w:rPr>
      </w:pPr>
    </w:p>
    <w:sectPr w:rsidR="004D3146">
      <w:pgSz w:w="16838" w:h="11906" w:orient="landscape"/>
      <w:pgMar w:top="567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146" w:rsidRDefault="00DE2109">
      <w:r>
        <w:separator/>
      </w:r>
    </w:p>
  </w:endnote>
  <w:endnote w:type="continuationSeparator" w:id="0">
    <w:p w:rsidR="004D3146" w:rsidRDefault="00DE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146" w:rsidRDefault="00DE2109">
      <w:r>
        <w:separator/>
      </w:r>
    </w:p>
  </w:footnote>
  <w:footnote w:type="continuationSeparator" w:id="0">
    <w:p w:rsidR="004D3146" w:rsidRDefault="00DE2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5043"/>
    <w:multiLevelType w:val="hybridMultilevel"/>
    <w:tmpl w:val="A68252E8"/>
    <w:lvl w:ilvl="0" w:tplc="0764030E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7DF24388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 w:tplc="19D8E21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88909836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FD7E966C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 w:tplc="4DEE1040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E294014E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5F2CAE94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 w:tplc="D194C746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 w15:restartNumberingAfterBreak="0">
    <w:nsid w:val="134864AF"/>
    <w:multiLevelType w:val="hybridMultilevel"/>
    <w:tmpl w:val="A66AE224"/>
    <w:lvl w:ilvl="0" w:tplc="1F5A1EF4">
      <w:start w:val="1"/>
      <w:numFmt w:val="decimal"/>
      <w:lvlText w:val="%1."/>
      <w:lvlJc w:val="left"/>
      <w:pPr>
        <w:ind w:left="1429" w:hanging="360"/>
      </w:pPr>
    </w:lvl>
    <w:lvl w:ilvl="1" w:tplc="E90284F0">
      <w:start w:val="1"/>
      <w:numFmt w:val="lowerLetter"/>
      <w:lvlText w:val="%2."/>
      <w:lvlJc w:val="left"/>
      <w:pPr>
        <w:ind w:left="2149" w:hanging="360"/>
      </w:pPr>
    </w:lvl>
    <w:lvl w:ilvl="2" w:tplc="8632BCDC">
      <w:start w:val="1"/>
      <w:numFmt w:val="lowerRoman"/>
      <w:lvlText w:val="%3."/>
      <w:lvlJc w:val="right"/>
      <w:pPr>
        <w:ind w:left="2869" w:hanging="180"/>
      </w:pPr>
    </w:lvl>
    <w:lvl w:ilvl="3" w:tplc="E312AB0E">
      <w:start w:val="1"/>
      <w:numFmt w:val="decimal"/>
      <w:lvlText w:val="%4."/>
      <w:lvlJc w:val="left"/>
      <w:pPr>
        <w:ind w:left="3589" w:hanging="360"/>
      </w:pPr>
    </w:lvl>
    <w:lvl w:ilvl="4" w:tplc="A29A9926">
      <w:start w:val="1"/>
      <w:numFmt w:val="lowerLetter"/>
      <w:lvlText w:val="%5."/>
      <w:lvlJc w:val="left"/>
      <w:pPr>
        <w:ind w:left="4309" w:hanging="360"/>
      </w:pPr>
    </w:lvl>
    <w:lvl w:ilvl="5" w:tplc="DECA7544">
      <w:start w:val="1"/>
      <w:numFmt w:val="lowerRoman"/>
      <w:lvlText w:val="%6."/>
      <w:lvlJc w:val="right"/>
      <w:pPr>
        <w:ind w:left="5029" w:hanging="180"/>
      </w:pPr>
    </w:lvl>
    <w:lvl w:ilvl="6" w:tplc="0CD81D22">
      <w:start w:val="1"/>
      <w:numFmt w:val="decimal"/>
      <w:lvlText w:val="%7."/>
      <w:lvlJc w:val="left"/>
      <w:pPr>
        <w:ind w:left="5749" w:hanging="360"/>
      </w:pPr>
    </w:lvl>
    <w:lvl w:ilvl="7" w:tplc="E43A2484">
      <w:start w:val="1"/>
      <w:numFmt w:val="lowerLetter"/>
      <w:lvlText w:val="%8."/>
      <w:lvlJc w:val="left"/>
      <w:pPr>
        <w:ind w:left="6469" w:hanging="360"/>
      </w:pPr>
    </w:lvl>
    <w:lvl w:ilvl="8" w:tplc="37B4430C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3D168DE"/>
    <w:multiLevelType w:val="hybridMultilevel"/>
    <w:tmpl w:val="B5365790"/>
    <w:lvl w:ilvl="0" w:tplc="9970F4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/>
      </w:rPr>
    </w:lvl>
    <w:lvl w:ilvl="1" w:tplc="B9E2A898">
      <w:start w:val="1"/>
      <w:numFmt w:val="lowerLetter"/>
      <w:lvlText w:val="%2."/>
      <w:lvlJc w:val="left"/>
      <w:pPr>
        <w:ind w:left="1440" w:hanging="360"/>
      </w:pPr>
    </w:lvl>
    <w:lvl w:ilvl="2" w:tplc="4A38D570">
      <w:start w:val="1"/>
      <w:numFmt w:val="lowerRoman"/>
      <w:lvlText w:val="%3."/>
      <w:lvlJc w:val="right"/>
      <w:pPr>
        <w:ind w:left="2160" w:hanging="180"/>
      </w:pPr>
    </w:lvl>
    <w:lvl w:ilvl="3" w:tplc="BA8E5D0A">
      <w:start w:val="1"/>
      <w:numFmt w:val="decimal"/>
      <w:lvlText w:val="%4."/>
      <w:lvlJc w:val="left"/>
      <w:pPr>
        <w:ind w:left="2880" w:hanging="360"/>
      </w:pPr>
    </w:lvl>
    <w:lvl w:ilvl="4" w:tplc="D5BC3C4E">
      <w:start w:val="1"/>
      <w:numFmt w:val="lowerLetter"/>
      <w:lvlText w:val="%5."/>
      <w:lvlJc w:val="left"/>
      <w:pPr>
        <w:ind w:left="3600" w:hanging="360"/>
      </w:pPr>
    </w:lvl>
    <w:lvl w:ilvl="5" w:tplc="F26CBC48">
      <w:start w:val="1"/>
      <w:numFmt w:val="lowerRoman"/>
      <w:lvlText w:val="%6."/>
      <w:lvlJc w:val="right"/>
      <w:pPr>
        <w:ind w:left="4320" w:hanging="180"/>
      </w:pPr>
    </w:lvl>
    <w:lvl w:ilvl="6" w:tplc="C02004FA">
      <w:start w:val="1"/>
      <w:numFmt w:val="decimal"/>
      <w:lvlText w:val="%7."/>
      <w:lvlJc w:val="left"/>
      <w:pPr>
        <w:ind w:left="5040" w:hanging="360"/>
      </w:pPr>
    </w:lvl>
    <w:lvl w:ilvl="7" w:tplc="63289582">
      <w:start w:val="1"/>
      <w:numFmt w:val="lowerLetter"/>
      <w:lvlText w:val="%8."/>
      <w:lvlJc w:val="left"/>
      <w:pPr>
        <w:ind w:left="5760" w:hanging="360"/>
      </w:pPr>
    </w:lvl>
    <w:lvl w:ilvl="8" w:tplc="1E7E31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225E2"/>
    <w:multiLevelType w:val="hybridMultilevel"/>
    <w:tmpl w:val="352C2CEC"/>
    <w:lvl w:ilvl="0" w:tplc="E25A442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sz w:val="22"/>
      </w:rPr>
    </w:lvl>
    <w:lvl w:ilvl="1" w:tplc="D97859B0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501815D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5912650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0B1A2342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2020EC8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BEA41724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10C0E59E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8B420150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13E30DD6"/>
    <w:multiLevelType w:val="hybridMultilevel"/>
    <w:tmpl w:val="DC4033EC"/>
    <w:lvl w:ilvl="0" w:tplc="326E0792">
      <w:start w:val="1"/>
      <w:numFmt w:val="bullet"/>
      <w:lvlText w:val=""/>
      <w:lvlJc w:val="left"/>
      <w:pPr>
        <w:ind w:left="470" w:hanging="360"/>
      </w:pPr>
      <w:rPr>
        <w:rFonts w:ascii="Symbol" w:hAnsi="Symbol"/>
      </w:rPr>
    </w:lvl>
    <w:lvl w:ilvl="1" w:tplc="D2549046">
      <w:start w:val="1"/>
      <w:numFmt w:val="bullet"/>
      <w:lvlText w:val="o"/>
      <w:lvlJc w:val="left"/>
      <w:pPr>
        <w:ind w:left="1190" w:hanging="360"/>
      </w:pPr>
      <w:rPr>
        <w:rFonts w:ascii="Courier New" w:hAnsi="Courier New"/>
      </w:rPr>
    </w:lvl>
    <w:lvl w:ilvl="2" w:tplc="5E9635C0">
      <w:start w:val="1"/>
      <w:numFmt w:val="bullet"/>
      <w:lvlText w:val=""/>
      <w:lvlJc w:val="left"/>
      <w:pPr>
        <w:ind w:left="1910" w:hanging="360"/>
      </w:pPr>
      <w:rPr>
        <w:rFonts w:ascii="Wingdings" w:hAnsi="Wingdings"/>
      </w:rPr>
    </w:lvl>
    <w:lvl w:ilvl="3" w:tplc="89528986">
      <w:start w:val="1"/>
      <w:numFmt w:val="bullet"/>
      <w:lvlText w:val=""/>
      <w:lvlJc w:val="left"/>
      <w:pPr>
        <w:ind w:left="2630" w:hanging="360"/>
      </w:pPr>
      <w:rPr>
        <w:rFonts w:ascii="Symbol" w:hAnsi="Symbol"/>
      </w:rPr>
    </w:lvl>
    <w:lvl w:ilvl="4" w:tplc="4B5EC6F8">
      <w:start w:val="1"/>
      <w:numFmt w:val="bullet"/>
      <w:lvlText w:val="o"/>
      <w:lvlJc w:val="left"/>
      <w:pPr>
        <w:ind w:left="3350" w:hanging="360"/>
      </w:pPr>
      <w:rPr>
        <w:rFonts w:ascii="Courier New" w:hAnsi="Courier New"/>
      </w:rPr>
    </w:lvl>
    <w:lvl w:ilvl="5" w:tplc="C92C4356">
      <w:start w:val="1"/>
      <w:numFmt w:val="bullet"/>
      <w:lvlText w:val=""/>
      <w:lvlJc w:val="left"/>
      <w:pPr>
        <w:ind w:left="4070" w:hanging="360"/>
      </w:pPr>
      <w:rPr>
        <w:rFonts w:ascii="Wingdings" w:hAnsi="Wingdings"/>
      </w:rPr>
    </w:lvl>
    <w:lvl w:ilvl="6" w:tplc="9284377E">
      <w:start w:val="1"/>
      <w:numFmt w:val="bullet"/>
      <w:lvlText w:val=""/>
      <w:lvlJc w:val="left"/>
      <w:pPr>
        <w:ind w:left="4790" w:hanging="360"/>
      </w:pPr>
      <w:rPr>
        <w:rFonts w:ascii="Symbol" w:hAnsi="Symbol"/>
      </w:rPr>
    </w:lvl>
    <w:lvl w:ilvl="7" w:tplc="62D2A420">
      <w:start w:val="1"/>
      <w:numFmt w:val="bullet"/>
      <w:lvlText w:val="o"/>
      <w:lvlJc w:val="left"/>
      <w:pPr>
        <w:ind w:left="5510" w:hanging="360"/>
      </w:pPr>
      <w:rPr>
        <w:rFonts w:ascii="Courier New" w:hAnsi="Courier New"/>
      </w:rPr>
    </w:lvl>
    <w:lvl w:ilvl="8" w:tplc="F0F20DA8">
      <w:start w:val="1"/>
      <w:numFmt w:val="bullet"/>
      <w:lvlText w:val=""/>
      <w:lvlJc w:val="left"/>
      <w:pPr>
        <w:ind w:left="6230" w:hanging="360"/>
      </w:pPr>
      <w:rPr>
        <w:rFonts w:ascii="Wingdings" w:hAnsi="Wingdings"/>
      </w:rPr>
    </w:lvl>
  </w:abstractNum>
  <w:abstractNum w:abstractNumId="5" w15:restartNumberingAfterBreak="0">
    <w:nsid w:val="14D71E79"/>
    <w:multiLevelType w:val="hybridMultilevel"/>
    <w:tmpl w:val="67CA24EA"/>
    <w:lvl w:ilvl="0" w:tplc="AFEEAF1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0FC44AB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7D66B8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40A40C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5866F9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63DA26F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CF47C1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4828B35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11CC221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 w15:restartNumberingAfterBreak="0">
    <w:nsid w:val="16E346C2"/>
    <w:multiLevelType w:val="hybridMultilevel"/>
    <w:tmpl w:val="6B0AE232"/>
    <w:lvl w:ilvl="0" w:tplc="5BFE80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226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8FD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DEB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890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2A8A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62D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27D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0B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F432A3"/>
    <w:multiLevelType w:val="hybridMultilevel"/>
    <w:tmpl w:val="986E337C"/>
    <w:lvl w:ilvl="0" w:tplc="691CAF34">
      <w:start w:val="1"/>
      <w:numFmt w:val="decimal"/>
      <w:lvlText w:val="%1."/>
      <w:lvlJc w:val="left"/>
      <w:pPr>
        <w:ind w:left="1429" w:hanging="360"/>
      </w:pPr>
    </w:lvl>
    <w:lvl w:ilvl="1" w:tplc="E2907228">
      <w:start w:val="1"/>
      <w:numFmt w:val="lowerLetter"/>
      <w:lvlText w:val="%2."/>
      <w:lvlJc w:val="left"/>
      <w:pPr>
        <w:ind w:left="2149" w:hanging="360"/>
      </w:pPr>
    </w:lvl>
    <w:lvl w:ilvl="2" w:tplc="D56E7E42">
      <w:start w:val="1"/>
      <w:numFmt w:val="lowerRoman"/>
      <w:lvlText w:val="%3."/>
      <w:lvlJc w:val="right"/>
      <w:pPr>
        <w:ind w:left="2869" w:hanging="180"/>
      </w:pPr>
    </w:lvl>
    <w:lvl w:ilvl="3" w:tplc="455C5006">
      <w:start w:val="1"/>
      <w:numFmt w:val="decimal"/>
      <w:lvlText w:val="%4."/>
      <w:lvlJc w:val="left"/>
      <w:pPr>
        <w:ind w:left="3589" w:hanging="360"/>
      </w:pPr>
    </w:lvl>
    <w:lvl w:ilvl="4" w:tplc="4984B800">
      <w:start w:val="1"/>
      <w:numFmt w:val="lowerLetter"/>
      <w:lvlText w:val="%5."/>
      <w:lvlJc w:val="left"/>
      <w:pPr>
        <w:ind w:left="4309" w:hanging="360"/>
      </w:pPr>
    </w:lvl>
    <w:lvl w:ilvl="5" w:tplc="80F6F9C8">
      <w:start w:val="1"/>
      <w:numFmt w:val="lowerRoman"/>
      <w:lvlText w:val="%6."/>
      <w:lvlJc w:val="right"/>
      <w:pPr>
        <w:ind w:left="5029" w:hanging="180"/>
      </w:pPr>
    </w:lvl>
    <w:lvl w:ilvl="6" w:tplc="01F808AC">
      <w:start w:val="1"/>
      <w:numFmt w:val="decimal"/>
      <w:lvlText w:val="%7."/>
      <w:lvlJc w:val="left"/>
      <w:pPr>
        <w:ind w:left="5749" w:hanging="360"/>
      </w:pPr>
    </w:lvl>
    <w:lvl w:ilvl="7" w:tplc="0254C80C">
      <w:start w:val="1"/>
      <w:numFmt w:val="lowerLetter"/>
      <w:lvlText w:val="%8."/>
      <w:lvlJc w:val="left"/>
      <w:pPr>
        <w:ind w:left="6469" w:hanging="360"/>
      </w:pPr>
    </w:lvl>
    <w:lvl w:ilvl="8" w:tplc="2C9E346A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925D29"/>
    <w:multiLevelType w:val="hybridMultilevel"/>
    <w:tmpl w:val="66AAF6EA"/>
    <w:lvl w:ilvl="0" w:tplc="391A10F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34CA1C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9A09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E9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A7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0423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DA0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2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21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A170CD"/>
    <w:multiLevelType w:val="hybridMultilevel"/>
    <w:tmpl w:val="7BC47EC4"/>
    <w:lvl w:ilvl="0" w:tplc="8F50783E">
      <w:start w:val="2"/>
      <w:numFmt w:val="decimal"/>
      <w:lvlText w:val="%1."/>
      <w:lvlJc w:val="left"/>
      <w:pPr>
        <w:ind w:left="1068" w:hanging="360"/>
      </w:pPr>
    </w:lvl>
    <w:lvl w:ilvl="1" w:tplc="4D9A9886">
      <w:start w:val="1"/>
      <w:numFmt w:val="lowerLetter"/>
      <w:lvlText w:val="%2."/>
      <w:lvlJc w:val="left"/>
      <w:pPr>
        <w:ind w:left="1788" w:hanging="360"/>
      </w:pPr>
    </w:lvl>
    <w:lvl w:ilvl="2" w:tplc="E9A269A2">
      <w:start w:val="1"/>
      <w:numFmt w:val="lowerRoman"/>
      <w:lvlText w:val="%3."/>
      <w:lvlJc w:val="right"/>
      <w:pPr>
        <w:ind w:left="2508" w:hanging="180"/>
      </w:pPr>
    </w:lvl>
    <w:lvl w:ilvl="3" w:tplc="D396A382">
      <w:start w:val="1"/>
      <w:numFmt w:val="decimal"/>
      <w:lvlText w:val="%4."/>
      <w:lvlJc w:val="left"/>
      <w:pPr>
        <w:ind w:left="3228" w:hanging="360"/>
      </w:pPr>
    </w:lvl>
    <w:lvl w:ilvl="4" w:tplc="1AB86992">
      <w:start w:val="1"/>
      <w:numFmt w:val="lowerLetter"/>
      <w:lvlText w:val="%5."/>
      <w:lvlJc w:val="left"/>
      <w:pPr>
        <w:ind w:left="3948" w:hanging="360"/>
      </w:pPr>
    </w:lvl>
    <w:lvl w:ilvl="5" w:tplc="6D8E6DD8">
      <w:start w:val="1"/>
      <w:numFmt w:val="lowerRoman"/>
      <w:lvlText w:val="%6."/>
      <w:lvlJc w:val="right"/>
      <w:pPr>
        <w:ind w:left="4668" w:hanging="180"/>
      </w:pPr>
    </w:lvl>
    <w:lvl w:ilvl="6" w:tplc="8C10E3F4">
      <w:start w:val="1"/>
      <w:numFmt w:val="decimal"/>
      <w:lvlText w:val="%7."/>
      <w:lvlJc w:val="left"/>
      <w:pPr>
        <w:ind w:left="5388" w:hanging="360"/>
      </w:pPr>
    </w:lvl>
    <w:lvl w:ilvl="7" w:tplc="B246B02A">
      <w:start w:val="1"/>
      <w:numFmt w:val="lowerLetter"/>
      <w:lvlText w:val="%8."/>
      <w:lvlJc w:val="left"/>
      <w:pPr>
        <w:ind w:left="6108" w:hanging="360"/>
      </w:pPr>
    </w:lvl>
    <w:lvl w:ilvl="8" w:tplc="AF5A8836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AF6597"/>
    <w:multiLevelType w:val="hybridMultilevel"/>
    <w:tmpl w:val="222431DE"/>
    <w:lvl w:ilvl="0" w:tplc="7FFA2B50">
      <w:start w:val="2"/>
      <w:numFmt w:val="decimal"/>
      <w:lvlText w:val="2.%1. "/>
      <w:legacy w:legacy="1" w:legacySpace="0" w:legacyIndent="0"/>
      <w:lvlJc w:val="left"/>
      <w:pPr>
        <w:ind w:left="3402" w:hanging="283"/>
      </w:pPr>
      <w:rPr>
        <w:b w:val="0"/>
        <w:i w:val="0"/>
        <w:sz w:val="28"/>
        <w:szCs w:val="28"/>
      </w:rPr>
    </w:lvl>
    <w:lvl w:ilvl="1" w:tplc="24260B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46B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A8C2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88B1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C0F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9207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3C00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8275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26041452"/>
    <w:multiLevelType w:val="hybridMultilevel"/>
    <w:tmpl w:val="6E22AAB8"/>
    <w:lvl w:ilvl="0" w:tplc="D6B0A12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1AACA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786F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F8C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AC1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29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9A27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E4E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C80C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1C2DDE"/>
    <w:multiLevelType w:val="hybridMultilevel"/>
    <w:tmpl w:val="9B68666A"/>
    <w:lvl w:ilvl="0" w:tplc="558C68F8">
      <w:start w:val="1"/>
      <w:numFmt w:val="decimal"/>
      <w:lvlText w:val="%1."/>
      <w:lvlJc w:val="left"/>
      <w:pPr>
        <w:ind w:left="899" w:hanging="360"/>
      </w:pPr>
    </w:lvl>
    <w:lvl w:ilvl="1" w:tplc="74F66F2C">
      <w:start w:val="1"/>
      <w:numFmt w:val="lowerLetter"/>
      <w:lvlText w:val="%2."/>
      <w:lvlJc w:val="left"/>
      <w:pPr>
        <w:ind w:left="1619" w:hanging="360"/>
      </w:pPr>
    </w:lvl>
    <w:lvl w:ilvl="2" w:tplc="4F7A8F36">
      <w:start w:val="1"/>
      <w:numFmt w:val="lowerRoman"/>
      <w:lvlText w:val="%3."/>
      <w:lvlJc w:val="right"/>
      <w:pPr>
        <w:ind w:left="2339" w:hanging="180"/>
      </w:pPr>
    </w:lvl>
    <w:lvl w:ilvl="3" w:tplc="9A4E13CC">
      <w:start w:val="1"/>
      <w:numFmt w:val="decimal"/>
      <w:lvlText w:val="%4."/>
      <w:lvlJc w:val="left"/>
      <w:pPr>
        <w:ind w:left="3059" w:hanging="360"/>
      </w:pPr>
    </w:lvl>
    <w:lvl w:ilvl="4" w:tplc="E228DCE2">
      <w:start w:val="1"/>
      <w:numFmt w:val="lowerLetter"/>
      <w:lvlText w:val="%5."/>
      <w:lvlJc w:val="left"/>
      <w:pPr>
        <w:ind w:left="3779" w:hanging="360"/>
      </w:pPr>
    </w:lvl>
    <w:lvl w:ilvl="5" w:tplc="65A6F9E8">
      <w:start w:val="1"/>
      <w:numFmt w:val="lowerRoman"/>
      <w:lvlText w:val="%6."/>
      <w:lvlJc w:val="right"/>
      <w:pPr>
        <w:ind w:left="4499" w:hanging="180"/>
      </w:pPr>
    </w:lvl>
    <w:lvl w:ilvl="6" w:tplc="C9BE0090">
      <w:start w:val="1"/>
      <w:numFmt w:val="decimal"/>
      <w:lvlText w:val="%7."/>
      <w:lvlJc w:val="left"/>
      <w:pPr>
        <w:ind w:left="5219" w:hanging="360"/>
      </w:pPr>
    </w:lvl>
    <w:lvl w:ilvl="7" w:tplc="0FF47F94">
      <w:start w:val="1"/>
      <w:numFmt w:val="lowerLetter"/>
      <w:lvlText w:val="%8."/>
      <w:lvlJc w:val="left"/>
      <w:pPr>
        <w:ind w:left="5939" w:hanging="360"/>
      </w:pPr>
    </w:lvl>
    <w:lvl w:ilvl="8" w:tplc="B38EBD92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3678673E"/>
    <w:multiLevelType w:val="hybridMultilevel"/>
    <w:tmpl w:val="F3464CDA"/>
    <w:lvl w:ilvl="0" w:tplc="98020D3E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630AC1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9287B4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CD70E61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B1F6D27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1AD24BF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9AC2C9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286C212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BF16218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 w15:restartNumberingAfterBreak="0">
    <w:nsid w:val="38C651B8"/>
    <w:multiLevelType w:val="hybridMultilevel"/>
    <w:tmpl w:val="700E2D22"/>
    <w:lvl w:ilvl="0" w:tplc="F2B819D6">
      <w:start w:val="1"/>
      <w:numFmt w:val="decimal"/>
      <w:lvlText w:val="%1."/>
      <w:lvlJc w:val="left"/>
      <w:pPr>
        <w:ind w:left="1789" w:hanging="1080"/>
      </w:pPr>
    </w:lvl>
    <w:lvl w:ilvl="1" w:tplc="91585244">
      <w:start w:val="1"/>
      <w:numFmt w:val="lowerLetter"/>
      <w:lvlText w:val="%2."/>
      <w:lvlJc w:val="left"/>
      <w:pPr>
        <w:ind w:left="1789" w:hanging="360"/>
      </w:pPr>
    </w:lvl>
    <w:lvl w:ilvl="2" w:tplc="6A8CE1F6">
      <w:start w:val="1"/>
      <w:numFmt w:val="lowerRoman"/>
      <w:lvlText w:val="%3."/>
      <w:lvlJc w:val="right"/>
      <w:pPr>
        <w:ind w:left="2509" w:hanging="180"/>
      </w:pPr>
    </w:lvl>
    <w:lvl w:ilvl="3" w:tplc="54BC1A26">
      <w:start w:val="1"/>
      <w:numFmt w:val="decimal"/>
      <w:lvlText w:val="%4."/>
      <w:lvlJc w:val="left"/>
      <w:pPr>
        <w:ind w:left="3229" w:hanging="360"/>
      </w:pPr>
    </w:lvl>
    <w:lvl w:ilvl="4" w:tplc="AE28B564">
      <w:start w:val="1"/>
      <w:numFmt w:val="lowerLetter"/>
      <w:lvlText w:val="%5."/>
      <w:lvlJc w:val="left"/>
      <w:pPr>
        <w:ind w:left="3949" w:hanging="360"/>
      </w:pPr>
    </w:lvl>
    <w:lvl w:ilvl="5" w:tplc="73BEAA12">
      <w:start w:val="1"/>
      <w:numFmt w:val="lowerRoman"/>
      <w:lvlText w:val="%6."/>
      <w:lvlJc w:val="right"/>
      <w:pPr>
        <w:ind w:left="4669" w:hanging="180"/>
      </w:pPr>
    </w:lvl>
    <w:lvl w:ilvl="6" w:tplc="1012009E">
      <w:start w:val="1"/>
      <w:numFmt w:val="decimal"/>
      <w:lvlText w:val="%7."/>
      <w:lvlJc w:val="left"/>
      <w:pPr>
        <w:ind w:left="5389" w:hanging="360"/>
      </w:pPr>
    </w:lvl>
    <w:lvl w:ilvl="7" w:tplc="1EB08A58">
      <w:start w:val="1"/>
      <w:numFmt w:val="lowerLetter"/>
      <w:lvlText w:val="%8."/>
      <w:lvlJc w:val="left"/>
      <w:pPr>
        <w:ind w:left="6109" w:hanging="360"/>
      </w:pPr>
    </w:lvl>
    <w:lvl w:ilvl="8" w:tplc="E9EA5914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8F379D4"/>
    <w:multiLevelType w:val="hybridMultilevel"/>
    <w:tmpl w:val="035C592C"/>
    <w:lvl w:ilvl="0" w:tplc="5E426B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7D188D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068C7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F3AFC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6B859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ACDAB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243A0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5F0E27D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26BC55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6" w15:restartNumberingAfterBreak="0">
    <w:nsid w:val="3F7D501D"/>
    <w:multiLevelType w:val="hybridMultilevel"/>
    <w:tmpl w:val="5CA483CC"/>
    <w:lvl w:ilvl="0" w:tplc="A9603E98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AC6AD648">
      <w:start w:val="1"/>
      <w:numFmt w:val="lowerLetter"/>
      <w:lvlText w:val="%2."/>
      <w:lvlJc w:val="left"/>
      <w:pPr>
        <w:ind w:left="2120" w:hanging="360"/>
      </w:pPr>
    </w:lvl>
    <w:lvl w:ilvl="2" w:tplc="29AAE9A0">
      <w:start w:val="1"/>
      <w:numFmt w:val="lowerRoman"/>
      <w:lvlText w:val="%3."/>
      <w:lvlJc w:val="right"/>
      <w:pPr>
        <w:ind w:left="2840" w:hanging="180"/>
      </w:pPr>
    </w:lvl>
    <w:lvl w:ilvl="3" w:tplc="463283DE">
      <w:start w:val="1"/>
      <w:numFmt w:val="decimal"/>
      <w:lvlText w:val="%4."/>
      <w:lvlJc w:val="left"/>
      <w:pPr>
        <w:ind w:left="3560" w:hanging="360"/>
      </w:pPr>
    </w:lvl>
    <w:lvl w:ilvl="4" w:tplc="7D246AC8">
      <w:start w:val="1"/>
      <w:numFmt w:val="lowerLetter"/>
      <w:lvlText w:val="%5."/>
      <w:lvlJc w:val="left"/>
      <w:pPr>
        <w:ind w:left="4280" w:hanging="360"/>
      </w:pPr>
    </w:lvl>
    <w:lvl w:ilvl="5" w:tplc="1C041E58">
      <w:start w:val="1"/>
      <w:numFmt w:val="lowerRoman"/>
      <w:lvlText w:val="%6."/>
      <w:lvlJc w:val="right"/>
      <w:pPr>
        <w:ind w:left="5000" w:hanging="180"/>
      </w:pPr>
    </w:lvl>
    <w:lvl w:ilvl="6" w:tplc="99F86884">
      <w:start w:val="1"/>
      <w:numFmt w:val="decimal"/>
      <w:lvlText w:val="%7."/>
      <w:lvlJc w:val="left"/>
      <w:pPr>
        <w:ind w:left="5720" w:hanging="360"/>
      </w:pPr>
    </w:lvl>
    <w:lvl w:ilvl="7" w:tplc="258485F4">
      <w:start w:val="1"/>
      <w:numFmt w:val="lowerLetter"/>
      <w:lvlText w:val="%8."/>
      <w:lvlJc w:val="left"/>
      <w:pPr>
        <w:ind w:left="6440" w:hanging="360"/>
      </w:pPr>
    </w:lvl>
    <w:lvl w:ilvl="8" w:tplc="67360048">
      <w:start w:val="1"/>
      <w:numFmt w:val="lowerRoman"/>
      <w:lvlText w:val="%9."/>
      <w:lvlJc w:val="right"/>
      <w:pPr>
        <w:ind w:left="7160" w:hanging="180"/>
      </w:pPr>
    </w:lvl>
  </w:abstractNum>
  <w:abstractNum w:abstractNumId="17" w15:restartNumberingAfterBreak="0">
    <w:nsid w:val="430553BD"/>
    <w:multiLevelType w:val="hybridMultilevel"/>
    <w:tmpl w:val="8A28C65A"/>
    <w:lvl w:ilvl="0" w:tplc="F34EB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862E0C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F2C30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6434BB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0EB0B4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6E8209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FF461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00CB9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525632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8" w15:restartNumberingAfterBreak="0">
    <w:nsid w:val="441E7F7A"/>
    <w:multiLevelType w:val="multilevel"/>
    <w:tmpl w:val="313AF0E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9" w15:restartNumberingAfterBreak="0">
    <w:nsid w:val="47AD0857"/>
    <w:multiLevelType w:val="hybridMultilevel"/>
    <w:tmpl w:val="628041B0"/>
    <w:lvl w:ilvl="0" w:tplc="74986F4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26406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CE35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8E7E6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62C064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CA2DB0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B68D0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CFC09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55CD4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5310585D"/>
    <w:multiLevelType w:val="hybridMultilevel"/>
    <w:tmpl w:val="3DAC3A50"/>
    <w:lvl w:ilvl="0" w:tplc="A22614CC">
      <w:start w:val="1"/>
      <w:numFmt w:val="decimal"/>
      <w:lvlText w:val="%1."/>
      <w:lvlJc w:val="left"/>
      <w:pPr>
        <w:ind w:left="360" w:hanging="360"/>
      </w:pPr>
    </w:lvl>
    <w:lvl w:ilvl="1" w:tplc="420E9350">
      <w:start w:val="1"/>
      <w:numFmt w:val="lowerLetter"/>
      <w:lvlText w:val="%2."/>
      <w:lvlJc w:val="left"/>
      <w:pPr>
        <w:ind w:left="1440" w:hanging="360"/>
      </w:pPr>
    </w:lvl>
    <w:lvl w:ilvl="2" w:tplc="DE1A0BA6">
      <w:start w:val="1"/>
      <w:numFmt w:val="lowerRoman"/>
      <w:lvlText w:val="%3."/>
      <w:lvlJc w:val="right"/>
      <w:pPr>
        <w:ind w:left="2160" w:hanging="180"/>
      </w:pPr>
    </w:lvl>
    <w:lvl w:ilvl="3" w:tplc="5D90D0B6">
      <w:start w:val="1"/>
      <w:numFmt w:val="decimal"/>
      <w:lvlText w:val="%4."/>
      <w:lvlJc w:val="left"/>
      <w:pPr>
        <w:ind w:left="2880" w:hanging="360"/>
      </w:pPr>
    </w:lvl>
    <w:lvl w:ilvl="4" w:tplc="546C0C30">
      <w:start w:val="1"/>
      <w:numFmt w:val="lowerLetter"/>
      <w:lvlText w:val="%5."/>
      <w:lvlJc w:val="left"/>
      <w:pPr>
        <w:ind w:left="3600" w:hanging="360"/>
      </w:pPr>
    </w:lvl>
    <w:lvl w:ilvl="5" w:tplc="0AE439FC">
      <w:start w:val="1"/>
      <w:numFmt w:val="lowerRoman"/>
      <w:lvlText w:val="%6."/>
      <w:lvlJc w:val="right"/>
      <w:pPr>
        <w:ind w:left="4320" w:hanging="180"/>
      </w:pPr>
    </w:lvl>
    <w:lvl w:ilvl="6" w:tplc="CA326536">
      <w:start w:val="1"/>
      <w:numFmt w:val="decimal"/>
      <w:lvlText w:val="%7."/>
      <w:lvlJc w:val="left"/>
      <w:pPr>
        <w:ind w:left="5040" w:hanging="360"/>
      </w:pPr>
    </w:lvl>
    <w:lvl w:ilvl="7" w:tplc="5CE08E8A">
      <w:start w:val="1"/>
      <w:numFmt w:val="lowerLetter"/>
      <w:lvlText w:val="%8."/>
      <w:lvlJc w:val="left"/>
      <w:pPr>
        <w:ind w:left="5760" w:hanging="360"/>
      </w:pPr>
    </w:lvl>
    <w:lvl w:ilvl="8" w:tplc="BCE0896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9B3AC8"/>
    <w:multiLevelType w:val="hybridMultilevel"/>
    <w:tmpl w:val="78BAE628"/>
    <w:lvl w:ilvl="0" w:tplc="1E421B5A">
      <w:start w:val="1"/>
      <w:numFmt w:val="bullet"/>
      <w:lvlText w:val=""/>
      <w:lvlJc w:val="left"/>
      <w:pPr>
        <w:ind w:left="720" w:hanging="360"/>
      </w:pPr>
      <w:rPr>
        <w:rFonts w:ascii="Symbol" w:hAnsi="Symbol"/>
      </w:rPr>
    </w:lvl>
    <w:lvl w:ilvl="1" w:tplc="C6EE239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73E86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D862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DCAAD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5CAB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00CB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A10546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39CF9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6506089"/>
    <w:multiLevelType w:val="hybridMultilevel"/>
    <w:tmpl w:val="82CEA3C8"/>
    <w:lvl w:ilvl="0" w:tplc="C832CC9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7C1C2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6C6E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822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A2C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C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2C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A3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C23C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76C43"/>
    <w:multiLevelType w:val="hybridMultilevel"/>
    <w:tmpl w:val="21B45200"/>
    <w:lvl w:ilvl="0" w:tplc="33FA8F64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/>
        <w:sz w:val="20"/>
      </w:rPr>
    </w:lvl>
    <w:lvl w:ilvl="1" w:tplc="646E6560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/>
        <w:sz w:val="20"/>
      </w:rPr>
    </w:lvl>
    <w:lvl w:ilvl="2" w:tplc="7D2ED5C0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/>
        <w:sz w:val="20"/>
      </w:rPr>
    </w:lvl>
    <w:lvl w:ilvl="3" w:tplc="A75C066A">
      <w:start w:val="1"/>
      <w:numFmt w:val="bullet"/>
      <w:lvlText w:val=""/>
      <w:lvlJc w:val="left"/>
      <w:pPr>
        <w:tabs>
          <w:tab w:val="num" w:pos="5463"/>
        </w:tabs>
        <w:ind w:left="5463" w:hanging="360"/>
      </w:pPr>
      <w:rPr>
        <w:rFonts w:ascii="Wingdings" w:hAnsi="Wingdings"/>
        <w:sz w:val="20"/>
      </w:rPr>
    </w:lvl>
    <w:lvl w:ilvl="4" w:tplc="881E685A">
      <w:start w:val="1"/>
      <w:numFmt w:val="bullet"/>
      <w:lvlText w:val=""/>
      <w:lvlJc w:val="left"/>
      <w:pPr>
        <w:tabs>
          <w:tab w:val="num" w:pos="6183"/>
        </w:tabs>
        <w:ind w:left="6183" w:hanging="360"/>
      </w:pPr>
      <w:rPr>
        <w:rFonts w:ascii="Wingdings" w:hAnsi="Wingdings"/>
        <w:sz w:val="20"/>
      </w:rPr>
    </w:lvl>
    <w:lvl w:ilvl="5" w:tplc="CD084BB8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/>
        <w:sz w:val="20"/>
      </w:rPr>
    </w:lvl>
    <w:lvl w:ilvl="6" w:tplc="27404C0C">
      <w:start w:val="1"/>
      <w:numFmt w:val="bullet"/>
      <w:lvlText w:val=""/>
      <w:lvlJc w:val="left"/>
      <w:pPr>
        <w:tabs>
          <w:tab w:val="num" w:pos="7623"/>
        </w:tabs>
        <w:ind w:left="7623" w:hanging="360"/>
      </w:pPr>
      <w:rPr>
        <w:rFonts w:ascii="Wingdings" w:hAnsi="Wingdings"/>
        <w:sz w:val="20"/>
      </w:rPr>
    </w:lvl>
    <w:lvl w:ilvl="7" w:tplc="BE6E3902">
      <w:start w:val="1"/>
      <w:numFmt w:val="bullet"/>
      <w:lvlText w:val=""/>
      <w:lvlJc w:val="left"/>
      <w:pPr>
        <w:tabs>
          <w:tab w:val="num" w:pos="8343"/>
        </w:tabs>
        <w:ind w:left="8343" w:hanging="360"/>
      </w:pPr>
      <w:rPr>
        <w:rFonts w:ascii="Wingdings" w:hAnsi="Wingdings"/>
        <w:sz w:val="20"/>
      </w:rPr>
    </w:lvl>
    <w:lvl w:ilvl="8" w:tplc="59880D44">
      <w:start w:val="1"/>
      <w:numFmt w:val="bullet"/>
      <w:lvlText w:val=""/>
      <w:lvlJc w:val="left"/>
      <w:pPr>
        <w:tabs>
          <w:tab w:val="num" w:pos="9063"/>
        </w:tabs>
        <w:ind w:left="9063" w:hanging="360"/>
      </w:pPr>
      <w:rPr>
        <w:rFonts w:ascii="Wingdings" w:hAnsi="Wingdings"/>
        <w:sz w:val="20"/>
      </w:rPr>
    </w:lvl>
  </w:abstractNum>
  <w:abstractNum w:abstractNumId="24" w15:restartNumberingAfterBreak="0">
    <w:nsid w:val="6B50386E"/>
    <w:multiLevelType w:val="hybridMultilevel"/>
    <w:tmpl w:val="2D58E270"/>
    <w:lvl w:ilvl="0" w:tplc="7B805B7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3C6ED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6C8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02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879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C5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C646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27D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8E1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A47DE6"/>
    <w:multiLevelType w:val="hybridMultilevel"/>
    <w:tmpl w:val="454A95EA"/>
    <w:lvl w:ilvl="0" w:tplc="A23C79AA">
      <w:start w:val="8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EA8A7936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91AE2B04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8500BA62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BEA2F2DE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ED962B8A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9E386FE4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534C68A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190A12C4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26" w15:restartNumberingAfterBreak="0">
    <w:nsid w:val="73234E4C"/>
    <w:multiLevelType w:val="hybridMultilevel"/>
    <w:tmpl w:val="18D63B84"/>
    <w:lvl w:ilvl="0" w:tplc="8CC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C8D24">
      <w:start w:val="1"/>
      <w:numFmt w:val="lowerLetter"/>
      <w:lvlText w:val="%2."/>
      <w:lvlJc w:val="left"/>
      <w:pPr>
        <w:ind w:left="1080" w:hanging="360"/>
      </w:pPr>
    </w:lvl>
    <w:lvl w:ilvl="2" w:tplc="0AF480CC">
      <w:start w:val="1"/>
      <w:numFmt w:val="lowerRoman"/>
      <w:lvlText w:val="%3."/>
      <w:lvlJc w:val="right"/>
      <w:pPr>
        <w:ind w:left="1800" w:hanging="180"/>
      </w:pPr>
    </w:lvl>
    <w:lvl w:ilvl="3" w:tplc="B1323D9C">
      <w:start w:val="1"/>
      <w:numFmt w:val="decimal"/>
      <w:lvlText w:val="%4."/>
      <w:lvlJc w:val="left"/>
      <w:pPr>
        <w:ind w:left="2520" w:hanging="360"/>
      </w:pPr>
    </w:lvl>
    <w:lvl w:ilvl="4" w:tplc="D91C9020">
      <w:start w:val="1"/>
      <w:numFmt w:val="lowerLetter"/>
      <w:lvlText w:val="%5."/>
      <w:lvlJc w:val="left"/>
      <w:pPr>
        <w:ind w:left="3240" w:hanging="360"/>
      </w:pPr>
    </w:lvl>
    <w:lvl w:ilvl="5" w:tplc="A5D2E5A4">
      <w:start w:val="1"/>
      <w:numFmt w:val="lowerRoman"/>
      <w:lvlText w:val="%6."/>
      <w:lvlJc w:val="right"/>
      <w:pPr>
        <w:ind w:left="3960" w:hanging="180"/>
      </w:pPr>
    </w:lvl>
    <w:lvl w:ilvl="6" w:tplc="412CB7F6">
      <w:start w:val="1"/>
      <w:numFmt w:val="decimal"/>
      <w:lvlText w:val="%7."/>
      <w:lvlJc w:val="left"/>
      <w:pPr>
        <w:ind w:left="4680" w:hanging="360"/>
      </w:pPr>
    </w:lvl>
    <w:lvl w:ilvl="7" w:tplc="FFDAD26A">
      <w:start w:val="1"/>
      <w:numFmt w:val="lowerLetter"/>
      <w:lvlText w:val="%8."/>
      <w:lvlJc w:val="left"/>
      <w:pPr>
        <w:ind w:left="5400" w:hanging="360"/>
      </w:pPr>
    </w:lvl>
    <w:lvl w:ilvl="8" w:tplc="A49EE2FA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9F3C46"/>
    <w:multiLevelType w:val="hybridMultilevel"/>
    <w:tmpl w:val="FF1C5C3E"/>
    <w:lvl w:ilvl="0" w:tplc="0CAEE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93064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905EC9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51A491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E16FC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F72876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F8F2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241CB51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D8E2F1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17"/>
  </w:num>
  <w:num w:numId="2">
    <w:abstractNumId w:val="27"/>
  </w:num>
  <w:num w:numId="3">
    <w:abstractNumId w:val="22"/>
  </w:num>
  <w:num w:numId="4">
    <w:abstractNumId w:val="11"/>
  </w:num>
  <w:num w:numId="5">
    <w:abstractNumId w:val="8"/>
  </w:num>
  <w:num w:numId="6">
    <w:abstractNumId w:val="24"/>
  </w:num>
  <w:num w:numId="7">
    <w:abstractNumId w:val="6"/>
  </w:num>
  <w:num w:numId="8">
    <w:abstractNumId w:val="25"/>
  </w:num>
  <w:num w:numId="9">
    <w:abstractNumId w:val="15"/>
  </w:num>
  <w:num w:numId="10">
    <w:abstractNumId w:val="23"/>
  </w:num>
  <w:num w:numId="11">
    <w:abstractNumId w:val="10"/>
  </w:num>
  <w:num w:numId="12">
    <w:abstractNumId w:val="4"/>
  </w:num>
  <w:num w:numId="13">
    <w:abstractNumId w:val="19"/>
  </w:num>
  <w:num w:numId="14">
    <w:abstractNumId w:val="16"/>
  </w:num>
  <w:num w:numId="15">
    <w:abstractNumId w:val="13"/>
  </w:num>
  <w:num w:numId="16">
    <w:abstractNumId w:val="5"/>
  </w:num>
  <w:num w:numId="17">
    <w:abstractNumId w:val="7"/>
  </w:num>
  <w:num w:numId="18">
    <w:abstractNumId w:val="14"/>
  </w:num>
  <w:num w:numId="19">
    <w:abstractNumId w:val="0"/>
  </w:num>
  <w:num w:numId="20">
    <w:abstractNumId w:val="9"/>
  </w:num>
  <w:num w:numId="21">
    <w:abstractNumId w:val="12"/>
  </w:num>
  <w:num w:numId="22">
    <w:abstractNumId w:val="21"/>
  </w:num>
  <w:num w:numId="23">
    <w:abstractNumId w:val="26"/>
  </w:num>
  <w:num w:numId="24">
    <w:abstractNumId w:val="3"/>
  </w:num>
  <w:num w:numId="25">
    <w:abstractNumId w:val="20"/>
  </w:num>
  <w:num w:numId="26">
    <w:abstractNumId w:val="2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46"/>
    <w:rsid w:val="0003203B"/>
    <w:rsid w:val="0003769E"/>
    <w:rsid w:val="000430F5"/>
    <w:rsid w:val="003A517C"/>
    <w:rsid w:val="0049238E"/>
    <w:rsid w:val="004D3146"/>
    <w:rsid w:val="00586E56"/>
    <w:rsid w:val="005C3654"/>
    <w:rsid w:val="007818BF"/>
    <w:rsid w:val="008F3DA5"/>
    <w:rsid w:val="00B30401"/>
    <w:rsid w:val="00C83C20"/>
    <w:rsid w:val="00DE2109"/>
    <w:rsid w:val="00E4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B3E92"/>
  <w15:docId w15:val="{27B89250-09E5-47D1-8574-CF248FAEF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link w:val="10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2023-12-07T16:44:00Z</cp:lastPrinted>
  <dcterms:created xsi:type="dcterms:W3CDTF">2023-11-11T12:46:00Z</dcterms:created>
  <dcterms:modified xsi:type="dcterms:W3CDTF">2023-12-07T16:44:00Z</dcterms:modified>
</cp:coreProperties>
</file>