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DA" w:rsidRPr="00D2289D" w:rsidRDefault="00D25ADA" w:rsidP="00D25ADA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D25ADA" w:rsidRPr="00B024EE" w:rsidTr="00F50F58">
        <w:trPr>
          <w:trHeight w:hRule="exact" w:val="250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D25ADA" w:rsidRPr="00B024EE" w:rsidTr="00F50F58">
        <w:trPr>
          <w:trHeight w:val="408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МИНИСТЕРСТВО ЖИЛИЩНО-КОММУНАЛЬНОГО ХОЗЯЙСТВА И ГРАЖДАНСКОЙ ЗАЩИТЫ НАСЕЛЕНИЯ </w:t>
            </w:r>
            <w:r w:rsidRPr="009D5A7C">
              <w:rPr>
                <w:b/>
                <w:sz w:val="28"/>
                <w:szCs w:val="20"/>
                <w:lang w:eastAsia="ru-RU"/>
              </w:rPr>
              <w:t>ПЕНЗЕНСКОЙ ОБЛАСТИ</w:t>
            </w:r>
          </w:p>
        </w:tc>
      </w:tr>
      <w:tr w:rsidR="00D25ADA" w:rsidRPr="00B024EE" w:rsidTr="00F50F58">
        <w:trPr>
          <w:trHeight w:hRule="exact" w:val="250"/>
        </w:trPr>
        <w:tc>
          <w:tcPr>
            <w:tcW w:w="10180" w:type="dxa"/>
          </w:tcPr>
          <w:p w:rsidR="00D25ADA" w:rsidRPr="009D5A7C" w:rsidRDefault="00D25ADA" w:rsidP="00F50F58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D25ADA" w:rsidRPr="00B024EE" w:rsidTr="00F50F58">
        <w:trPr>
          <w:trHeight w:val="375"/>
        </w:trPr>
        <w:tc>
          <w:tcPr>
            <w:tcW w:w="10180" w:type="dxa"/>
          </w:tcPr>
          <w:p w:rsidR="00D25ADA" w:rsidRPr="009D5A7C" w:rsidRDefault="00D25ADA" w:rsidP="00F50F5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  <w:proofErr w:type="gramStart"/>
            <w:r w:rsidRPr="009D5A7C">
              <w:rPr>
                <w:b/>
                <w:sz w:val="40"/>
                <w:szCs w:val="20"/>
                <w:lang w:eastAsia="ru-RU"/>
              </w:rPr>
              <w:t>П</w:t>
            </w:r>
            <w:proofErr w:type="gramEnd"/>
            <w:r w:rsidRPr="009D5A7C">
              <w:rPr>
                <w:b/>
                <w:sz w:val="40"/>
                <w:szCs w:val="20"/>
                <w:lang w:eastAsia="ru-RU"/>
              </w:rPr>
              <w:t xml:space="preserve"> Р И К А З</w:t>
            </w:r>
            <w:r>
              <w:rPr>
                <w:b/>
                <w:sz w:val="40"/>
                <w:szCs w:val="20"/>
                <w:lang w:eastAsia="ru-RU"/>
              </w:rPr>
              <w:t xml:space="preserve"> </w:t>
            </w:r>
          </w:p>
        </w:tc>
      </w:tr>
      <w:tr w:rsidR="00D25ADA" w:rsidRPr="009D5A7C" w:rsidTr="00F50F58">
        <w:trPr>
          <w:trHeight w:hRule="exact" w:val="50"/>
        </w:trPr>
        <w:tc>
          <w:tcPr>
            <w:tcW w:w="10180" w:type="dxa"/>
            <w:vAlign w:val="center"/>
          </w:tcPr>
          <w:p w:rsidR="00D25ADA" w:rsidRPr="009D5A7C" w:rsidRDefault="00D25ADA" w:rsidP="00F50F5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D25ADA" w:rsidRPr="00C45079" w:rsidRDefault="00D25ADA" w:rsidP="00D25ADA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D25ADA" w:rsidRPr="00F225B5" w:rsidTr="00F50F58">
        <w:tc>
          <w:tcPr>
            <w:tcW w:w="426" w:type="dxa"/>
            <w:vAlign w:val="bottom"/>
          </w:tcPr>
          <w:p w:rsidR="00D25ADA" w:rsidRPr="00FE5644" w:rsidRDefault="00D25ADA" w:rsidP="00F50F58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25ADA" w:rsidRPr="00011C17" w:rsidRDefault="00011C17" w:rsidP="00F50F5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11C17">
              <w:rPr>
                <w:color w:val="000000"/>
                <w:sz w:val="26"/>
                <w:szCs w:val="26"/>
                <w:lang w:eastAsia="ru-RU"/>
              </w:rPr>
              <w:t>06.06.2024г.</w:t>
            </w:r>
          </w:p>
        </w:tc>
        <w:tc>
          <w:tcPr>
            <w:tcW w:w="397" w:type="dxa"/>
          </w:tcPr>
          <w:p w:rsidR="00D25ADA" w:rsidRPr="00FE5644" w:rsidRDefault="00D25ADA" w:rsidP="00F50F58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D25ADA" w:rsidRPr="00011C17" w:rsidRDefault="00011C17" w:rsidP="00F50F58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011C17">
              <w:rPr>
                <w:color w:val="000000"/>
                <w:sz w:val="26"/>
                <w:szCs w:val="26"/>
                <w:lang w:eastAsia="ru-RU"/>
              </w:rPr>
              <w:t>112а/ОП</w:t>
            </w:r>
          </w:p>
        </w:tc>
      </w:tr>
      <w:tr w:rsidR="00D25ADA" w:rsidRPr="00F225B5" w:rsidTr="00F50F58">
        <w:tc>
          <w:tcPr>
            <w:tcW w:w="4962" w:type="dxa"/>
            <w:gridSpan w:val="4"/>
          </w:tcPr>
          <w:p w:rsidR="00D25ADA" w:rsidRPr="008A7D11" w:rsidRDefault="00D25ADA" w:rsidP="00F50F58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D25ADA" w:rsidRPr="00B411B1" w:rsidRDefault="00D25ADA" w:rsidP="00F50F5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D25ADA" w:rsidRPr="0032703D" w:rsidRDefault="00D25ADA" w:rsidP="00D25ADA">
      <w:pPr>
        <w:suppressAutoHyphens w:val="0"/>
        <w:jc w:val="center"/>
        <w:rPr>
          <w:lang w:eastAsia="ru-RU"/>
        </w:rPr>
      </w:pPr>
    </w:p>
    <w:p w:rsidR="00D25ADA" w:rsidRPr="0032703D" w:rsidRDefault="00D25ADA" w:rsidP="00D25ADA">
      <w:pPr>
        <w:suppressAutoHyphens w:val="0"/>
        <w:jc w:val="center"/>
        <w:rPr>
          <w:lang w:eastAsia="ru-RU"/>
        </w:rPr>
      </w:pPr>
    </w:p>
    <w:p w:rsidR="00D25ADA" w:rsidRPr="0032703D" w:rsidRDefault="00D25ADA" w:rsidP="00D25ADA">
      <w:pPr>
        <w:keepNext/>
        <w:suppressAutoHyphens w:val="0"/>
        <w:jc w:val="center"/>
        <w:outlineLvl w:val="2"/>
        <w:rPr>
          <w:lang w:eastAsia="ru-RU"/>
        </w:rPr>
      </w:pPr>
    </w:p>
    <w:p w:rsidR="00D25ADA" w:rsidRDefault="00D25ADA" w:rsidP="00D25AD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D25ADA" w:rsidRDefault="00D25ADA" w:rsidP="00D25ADA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 в приказ Министерства жилищно-коммунального хозяйства и гражданской защиты населения Пензенской области от 11.11.2022 № 281/ОП (с последующими изменениями)</w:t>
      </w:r>
    </w:p>
    <w:p w:rsidR="00D25ADA" w:rsidRDefault="00D25ADA" w:rsidP="00D25ADA">
      <w:pPr>
        <w:spacing w:after="1" w:line="200" w:lineRule="atLeast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Руководствуясь Положением о Министерств</w:t>
      </w:r>
      <w:bookmarkStart w:id="0" w:name="_GoBack"/>
      <w:bookmarkEnd w:id="0"/>
      <w:r>
        <w:rPr>
          <w:sz w:val="28"/>
          <w:szCs w:val="28"/>
        </w:rPr>
        <w:t xml:space="preserve">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b/>
          <w:bCs/>
          <w:sz w:val="28"/>
          <w:szCs w:val="28"/>
        </w:rPr>
        <w:t>приказываю:</w:t>
      </w:r>
    </w:p>
    <w:p w:rsidR="00D25ADA" w:rsidRDefault="00D25ADA" w:rsidP="00D25ADA">
      <w:pPr>
        <w:spacing w:line="20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</w:t>
      </w:r>
      <w:r>
        <w:rPr>
          <w:sz w:val="28"/>
        </w:rPr>
        <w:t>приказ Министерства жилищно-коммунального хозяйства и гражданской защиты населения Пензенской области от 11.11.2022 № 281/ОП «Об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области» (с последующими изменениями) (далее – приказ) следующие изменения:</w:t>
      </w:r>
    </w:p>
    <w:p w:rsidR="00D25ADA" w:rsidRDefault="00D25ADA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>1.</w:t>
      </w: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 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>в Составе Правления Министерства жилищно-коммунального хозяйства и гражданской защиты населения Пензенской области для определения основных направлений деятельности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</w:t>
      </w:r>
      <w:r w:rsidR="00F5271E">
        <w:rPr>
          <w:rFonts w:ascii="Times New Roman" w:eastAsia="Times New Roman" w:hAnsi="Times New Roman" w:cs="Times New Roman"/>
          <w:b w:val="0"/>
          <w:sz w:val="28"/>
        </w:rPr>
        <w:t>, утвержденного приложением №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 xml:space="preserve"> 2 к приказу</w:t>
      </w:r>
      <w:r w:rsidR="00F5271E">
        <w:rPr>
          <w:rFonts w:ascii="Times New Roman" w:eastAsia="Times New Roman" w:hAnsi="Times New Roman" w:cs="Times New Roman"/>
          <w:b w:val="0"/>
          <w:sz w:val="28"/>
        </w:rPr>
        <w:t>:</w:t>
      </w:r>
    </w:p>
    <w:p w:rsidR="00F5271E" w:rsidRDefault="00F5271E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1.1.1. 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должность </w:t>
      </w:r>
      <w:proofErr w:type="spellStart"/>
      <w:r w:rsidRPr="00F5271E">
        <w:rPr>
          <w:rFonts w:ascii="Times New Roman" w:eastAsia="Times New Roman" w:hAnsi="Times New Roman" w:cs="Times New Roman"/>
          <w:b w:val="0"/>
          <w:sz w:val="28"/>
        </w:rPr>
        <w:t>Сагайдачного</w:t>
      </w:r>
      <w:proofErr w:type="spellEnd"/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 Дмитрия Игоревича </w:t>
      </w:r>
      <w:r>
        <w:rPr>
          <w:rFonts w:ascii="Times New Roman" w:eastAsia="Times New Roman" w:hAnsi="Times New Roman" w:cs="Times New Roman"/>
          <w:b w:val="0"/>
          <w:sz w:val="28"/>
        </w:rPr>
        <w:t>изложить в следующей редакции: «</w:t>
      </w:r>
      <w:r w:rsidR="00B1358C">
        <w:rPr>
          <w:rFonts w:ascii="Times New Roman" w:eastAsia="Times New Roman" w:hAnsi="Times New Roman" w:cs="Times New Roman"/>
          <w:b w:val="0"/>
          <w:sz w:val="28"/>
        </w:rPr>
        <w:t>первый заместитель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 Министра жилищно-коммунального хозяйства и гражданской защиты населения Пензенской области, зам</w:t>
      </w:r>
      <w:r>
        <w:rPr>
          <w:rFonts w:ascii="Times New Roman" w:eastAsia="Times New Roman" w:hAnsi="Times New Roman" w:cs="Times New Roman"/>
          <w:b w:val="0"/>
          <w:sz w:val="28"/>
        </w:rPr>
        <w:t>е</w:t>
      </w:r>
      <w:r w:rsidR="00B1358C">
        <w:rPr>
          <w:rFonts w:ascii="Times New Roman" w:eastAsia="Times New Roman" w:hAnsi="Times New Roman" w:cs="Times New Roman"/>
          <w:b w:val="0"/>
          <w:sz w:val="28"/>
        </w:rPr>
        <w:t>ститель председателя Правления»;</w:t>
      </w:r>
    </w:p>
    <w:p w:rsidR="00B1358C" w:rsidRDefault="00B1358C" w:rsidP="00D25ADA">
      <w:pPr>
        <w:pStyle w:val="ConsPlusTitle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>1.1.2. должность Куличенко Ольги Александровны изложить в следующей редакции: «</w:t>
      </w:r>
      <w:r w:rsidRPr="00B1358C">
        <w:rPr>
          <w:rFonts w:ascii="Times New Roman" w:eastAsia="Times New Roman" w:hAnsi="Times New Roman" w:cs="Times New Roman"/>
          <w:b w:val="0"/>
          <w:sz w:val="28"/>
        </w:rPr>
        <w:t>заместитель начальника Правового управления 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b w:val="0"/>
          <w:sz w:val="28"/>
        </w:rPr>
        <w:t>, член Правления»;</w:t>
      </w:r>
    </w:p>
    <w:p w:rsidR="00D25ADA" w:rsidRDefault="00D25ADA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2. 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>в Составе Правления Министерства жилищно-коммунального хозяйства и гражданской защиты населения Пензенской области для рассмотрения и принятия решений об утверждении цен (тарифов) в области электроэнергетики</w:t>
      </w:r>
      <w:r w:rsidR="00F5271E">
        <w:rPr>
          <w:rFonts w:ascii="Times New Roman" w:eastAsia="Times New Roman" w:hAnsi="Times New Roman" w:cs="Times New Roman"/>
          <w:b w:val="0"/>
          <w:sz w:val="28"/>
        </w:rPr>
        <w:t>, утвержденного приложением №</w:t>
      </w:r>
      <w:r w:rsidR="00F5271E" w:rsidRPr="00F5271E">
        <w:rPr>
          <w:rFonts w:ascii="Times New Roman" w:eastAsia="Times New Roman" w:hAnsi="Times New Roman" w:cs="Times New Roman"/>
          <w:b w:val="0"/>
          <w:sz w:val="28"/>
        </w:rPr>
        <w:t xml:space="preserve"> 3 к приказу</w:t>
      </w:r>
      <w:r w:rsidR="00F5271E">
        <w:rPr>
          <w:rFonts w:ascii="Times New Roman" w:eastAsia="Times New Roman" w:hAnsi="Times New Roman" w:cs="Times New Roman"/>
          <w:b w:val="0"/>
          <w:sz w:val="28"/>
        </w:rPr>
        <w:t>:</w:t>
      </w:r>
    </w:p>
    <w:p w:rsidR="00F5271E" w:rsidRDefault="00F5271E" w:rsidP="00D25ADA">
      <w:pPr>
        <w:pStyle w:val="ConsPlusTitle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lastRenderedPageBreak/>
        <w:t xml:space="preserve">1.2.1. </w:t>
      </w:r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должность </w:t>
      </w:r>
      <w:proofErr w:type="spellStart"/>
      <w:r w:rsidRPr="00F5271E">
        <w:rPr>
          <w:rFonts w:ascii="Times New Roman" w:eastAsia="Times New Roman" w:hAnsi="Times New Roman" w:cs="Times New Roman"/>
          <w:b w:val="0"/>
          <w:sz w:val="28"/>
        </w:rPr>
        <w:t>Сагайдачного</w:t>
      </w:r>
      <w:proofErr w:type="spellEnd"/>
      <w:r w:rsidRPr="00F5271E">
        <w:rPr>
          <w:rFonts w:ascii="Times New Roman" w:eastAsia="Times New Roman" w:hAnsi="Times New Roman" w:cs="Times New Roman"/>
          <w:b w:val="0"/>
          <w:sz w:val="28"/>
        </w:rPr>
        <w:t xml:space="preserve"> Дмитрия Игоревича изложить в следующей </w:t>
      </w:r>
      <w:r>
        <w:rPr>
          <w:rFonts w:ascii="Times New Roman" w:eastAsia="Times New Roman" w:hAnsi="Times New Roman" w:cs="Times New Roman"/>
          <w:b w:val="0"/>
          <w:sz w:val="28"/>
        </w:rPr>
        <w:t xml:space="preserve">редакции: </w:t>
      </w:r>
      <w:r w:rsidR="00B1358C" w:rsidRPr="00B1358C">
        <w:rPr>
          <w:rFonts w:ascii="Times New Roman" w:eastAsia="Times New Roman" w:hAnsi="Times New Roman" w:cs="Times New Roman"/>
          <w:b w:val="0"/>
          <w:sz w:val="28"/>
        </w:rPr>
        <w:t>«первый заместитель Министра жилищно-коммунального хозяйства и гражданской защиты населения Пензенской области, заместитель председателя Правления»</w:t>
      </w:r>
      <w:r w:rsidR="00B1358C">
        <w:rPr>
          <w:rFonts w:ascii="Times New Roman" w:eastAsia="Times New Roman" w:hAnsi="Times New Roman" w:cs="Times New Roman"/>
          <w:b w:val="0"/>
          <w:sz w:val="28"/>
        </w:rPr>
        <w:t>;</w:t>
      </w:r>
    </w:p>
    <w:p w:rsidR="00B1358C" w:rsidRDefault="00B1358C" w:rsidP="00D25ADA">
      <w:pPr>
        <w:pStyle w:val="ConsPlusTitle"/>
        <w:spacing w:after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>1.2.2. должность Куличенко Ольги Александровны изложить в следующей редакции: «</w:t>
      </w:r>
      <w:r w:rsidRPr="00B1358C">
        <w:rPr>
          <w:rFonts w:ascii="Times New Roman" w:eastAsia="Times New Roman" w:hAnsi="Times New Roman" w:cs="Times New Roman"/>
          <w:b w:val="0"/>
          <w:sz w:val="28"/>
        </w:rPr>
        <w:t>заместитель начальника Правового управления 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b w:val="0"/>
          <w:sz w:val="28"/>
        </w:rPr>
        <w:t>, член Правления»</w:t>
      </w:r>
      <w:r w:rsidR="00B15555">
        <w:rPr>
          <w:rFonts w:ascii="Times New Roman" w:eastAsia="Times New Roman" w:hAnsi="Times New Roman" w:cs="Times New Roman"/>
          <w:b w:val="0"/>
          <w:sz w:val="28"/>
        </w:rPr>
        <w:t>.</w:t>
      </w:r>
    </w:p>
    <w:p w:rsidR="00D25ADA" w:rsidRDefault="00D25ADA" w:rsidP="00D25ADA">
      <w:pPr>
        <w:pStyle w:val="ConsPlusTitle"/>
        <w:spacing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eastAsia="Times New Roman" w:hAnsi="Times New Roman" w:cs="Times New Roman"/>
          <w:b w:val="0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области.</w:t>
      </w:r>
    </w:p>
    <w:p w:rsidR="00D25ADA" w:rsidRPr="009D5A7C" w:rsidRDefault="00D25ADA" w:rsidP="00D25ADA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D25ADA" w:rsidRDefault="00D25ADA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D25ADA" w:rsidRDefault="00D25ADA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F5271E" w:rsidRDefault="00F5271E" w:rsidP="00D25AD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D25ADA" w:rsidRPr="00D25ADA" w:rsidRDefault="00D25ADA" w:rsidP="00D25ADA">
      <w:pPr>
        <w:tabs>
          <w:tab w:val="left" w:pos="0"/>
          <w:tab w:val="left" w:pos="45"/>
        </w:tabs>
        <w:jc w:val="both"/>
        <w:rPr>
          <w:sz w:val="28"/>
          <w:szCs w:val="27"/>
        </w:rPr>
      </w:pPr>
      <w:r w:rsidRPr="00D25ADA">
        <w:rPr>
          <w:sz w:val="28"/>
          <w:szCs w:val="27"/>
        </w:rPr>
        <w:t xml:space="preserve">Министр                                                                                </w:t>
      </w:r>
      <w:r>
        <w:rPr>
          <w:sz w:val="28"/>
          <w:szCs w:val="27"/>
        </w:rPr>
        <w:t xml:space="preserve">                 </w:t>
      </w:r>
      <w:r w:rsidR="009465DB">
        <w:rPr>
          <w:sz w:val="28"/>
          <w:szCs w:val="27"/>
        </w:rPr>
        <w:t xml:space="preserve">       </w:t>
      </w:r>
      <w:r w:rsidRPr="00D25ADA">
        <w:rPr>
          <w:sz w:val="28"/>
          <w:szCs w:val="27"/>
        </w:rPr>
        <w:t xml:space="preserve">М.А. </w:t>
      </w:r>
      <w:proofErr w:type="spellStart"/>
      <w:r w:rsidRPr="00D25ADA">
        <w:rPr>
          <w:sz w:val="28"/>
          <w:szCs w:val="27"/>
        </w:rPr>
        <w:t>Панюхин</w:t>
      </w:r>
      <w:proofErr w:type="spellEnd"/>
    </w:p>
    <w:p w:rsidR="00860ED2" w:rsidRDefault="00860ED2"/>
    <w:sectPr w:rsidR="00860ED2" w:rsidSect="00B15555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67967"/>
    <w:multiLevelType w:val="multilevel"/>
    <w:tmpl w:val="7DACAC8C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DA"/>
    <w:rsid w:val="00011C17"/>
    <w:rsid w:val="0010287B"/>
    <w:rsid w:val="001C1BF5"/>
    <w:rsid w:val="003D3897"/>
    <w:rsid w:val="0042723A"/>
    <w:rsid w:val="00860ED2"/>
    <w:rsid w:val="009465DB"/>
    <w:rsid w:val="00B1358C"/>
    <w:rsid w:val="00B15555"/>
    <w:rsid w:val="00C94B8A"/>
    <w:rsid w:val="00D25ADA"/>
    <w:rsid w:val="00E17D4E"/>
    <w:rsid w:val="00F5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D25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5A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D25ADA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D25A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D25A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5A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5A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D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D25ADA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D25A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2024-06-07T07:02:00Z</cp:lastPrinted>
  <dcterms:created xsi:type="dcterms:W3CDTF">2023-07-20T10:24:00Z</dcterms:created>
  <dcterms:modified xsi:type="dcterms:W3CDTF">2024-06-24T08:17:00Z</dcterms:modified>
</cp:coreProperties>
</file>