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46F" w:rsidRDefault="005C046F" w:rsidP="003C0CF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УТВЕРЖДАЮ:</w:t>
      </w:r>
    </w:p>
    <w:p w:rsidR="00580A58" w:rsidRPr="00433487" w:rsidRDefault="00BC6DF2" w:rsidP="00580A58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</w:t>
      </w:r>
      <w:r w:rsidR="00580A58" w:rsidRPr="00433487">
        <w:rPr>
          <w:b/>
          <w:sz w:val="24"/>
          <w:szCs w:val="24"/>
        </w:rPr>
        <w:t xml:space="preserve"> </w:t>
      </w:r>
      <w:r w:rsidR="00580A58">
        <w:rPr>
          <w:b/>
          <w:sz w:val="24"/>
          <w:szCs w:val="24"/>
        </w:rPr>
        <w:t>М</w:t>
      </w:r>
      <w:r w:rsidR="00580A58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580A58" w:rsidRPr="00433487" w:rsidRDefault="00580A58" w:rsidP="00580A58">
      <w:pPr>
        <w:jc w:val="right"/>
        <w:rPr>
          <w:b/>
          <w:sz w:val="24"/>
          <w:szCs w:val="24"/>
        </w:rPr>
      </w:pPr>
    </w:p>
    <w:p w:rsidR="00580A58" w:rsidRPr="00433487" w:rsidRDefault="00580A58" w:rsidP="00580A5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="00F7658C">
        <w:rPr>
          <w:b/>
          <w:sz w:val="24"/>
          <w:szCs w:val="24"/>
        </w:rPr>
        <w:t>Д</w:t>
      </w:r>
      <w:r w:rsidRPr="00433487">
        <w:rPr>
          <w:b/>
          <w:sz w:val="24"/>
          <w:szCs w:val="24"/>
        </w:rPr>
        <w:t>.</w:t>
      </w:r>
      <w:r w:rsidR="00F7658C">
        <w:rPr>
          <w:b/>
          <w:sz w:val="24"/>
          <w:szCs w:val="24"/>
        </w:rPr>
        <w:t>И</w:t>
      </w:r>
      <w:r w:rsidRPr="00433487">
        <w:rPr>
          <w:b/>
          <w:sz w:val="24"/>
          <w:szCs w:val="24"/>
        </w:rPr>
        <w:t xml:space="preserve">. </w:t>
      </w:r>
      <w:r w:rsidR="00F7658C">
        <w:rPr>
          <w:b/>
          <w:sz w:val="24"/>
          <w:szCs w:val="24"/>
        </w:rPr>
        <w:t>Сагайдачный</w:t>
      </w:r>
    </w:p>
    <w:p w:rsidR="005C046F" w:rsidRDefault="005C046F" w:rsidP="003C0CFC">
      <w:pPr>
        <w:jc w:val="right"/>
        <w:rPr>
          <w:b/>
          <w:sz w:val="24"/>
          <w:szCs w:val="24"/>
        </w:rPr>
      </w:pPr>
    </w:p>
    <w:p w:rsidR="00F1603C" w:rsidRDefault="00F1603C" w:rsidP="005C046F">
      <w:pPr>
        <w:jc w:val="center"/>
        <w:rPr>
          <w:b/>
          <w:sz w:val="24"/>
          <w:szCs w:val="24"/>
        </w:rPr>
      </w:pPr>
      <w:bookmarkStart w:id="0" w:name="_Hlk163571537"/>
    </w:p>
    <w:p w:rsidR="00F9355C" w:rsidRPr="00514270" w:rsidRDefault="00F9355C" w:rsidP="005C046F">
      <w:pPr>
        <w:jc w:val="center"/>
        <w:rPr>
          <w:b/>
          <w:sz w:val="24"/>
          <w:szCs w:val="24"/>
        </w:rPr>
      </w:pPr>
    </w:p>
    <w:p w:rsidR="00617EC0" w:rsidRPr="00F25DB9" w:rsidRDefault="005C046F" w:rsidP="005C046F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>Протокол</w:t>
      </w:r>
      <w:r w:rsidRPr="003A43F6">
        <w:rPr>
          <w:b/>
          <w:sz w:val="24"/>
          <w:szCs w:val="24"/>
        </w:rPr>
        <w:t xml:space="preserve"> №</w:t>
      </w:r>
      <w:r w:rsidR="00FF5C28" w:rsidRPr="00B0742E">
        <w:rPr>
          <w:b/>
          <w:sz w:val="24"/>
          <w:szCs w:val="24"/>
        </w:rPr>
        <w:t xml:space="preserve"> </w:t>
      </w:r>
      <w:r w:rsidR="009458FE">
        <w:rPr>
          <w:b/>
          <w:sz w:val="24"/>
          <w:szCs w:val="24"/>
        </w:rPr>
        <w:t>17</w:t>
      </w:r>
    </w:p>
    <w:p w:rsidR="00B7336E" w:rsidRDefault="005C046F" w:rsidP="00580A58">
      <w:pPr>
        <w:jc w:val="center"/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 xml:space="preserve">заседания Правления </w:t>
      </w:r>
      <w:r w:rsidR="00580A58" w:rsidRPr="00433487">
        <w:rPr>
          <w:b/>
          <w:sz w:val="24"/>
          <w:szCs w:val="24"/>
        </w:rPr>
        <w:t>Министерства жилищно-коммунального хозяйства и гражданской защиты населения Пензенской области</w:t>
      </w:r>
    </w:p>
    <w:bookmarkEnd w:id="0"/>
    <w:p w:rsidR="00580A58" w:rsidRPr="00514270" w:rsidRDefault="00580A58" w:rsidP="00580A58">
      <w:pPr>
        <w:jc w:val="center"/>
        <w:rPr>
          <w:b/>
          <w:sz w:val="24"/>
          <w:szCs w:val="24"/>
        </w:rPr>
      </w:pPr>
    </w:p>
    <w:p w:rsidR="00B7336E" w:rsidRPr="00514270" w:rsidRDefault="005C046F" w:rsidP="005C046F">
      <w:pPr>
        <w:pStyle w:val="a3"/>
        <w:jc w:val="left"/>
        <w:rPr>
          <w:b/>
          <w:sz w:val="24"/>
          <w:szCs w:val="24"/>
          <w:lang w:val="ru-RU"/>
        </w:rPr>
      </w:pPr>
      <w:r w:rsidRPr="003D4DE6">
        <w:rPr>
          <w:b/>
          <w:sz w:val="24"/>
          <w:szCs w:val="24"/>
        </w:rPr>
        <w:t>от</w:t>
      </w:r>
      <w:r w:rsidR="00F45BC1" w:rsidRPr="003D4DE6">
        <w:rPr>
          <w:b/>
          <w:sz w:val="24"/>
          <w:szCs w:val="24"/>
        </w:rPr>
        <w:t xml:space="preserve"> </w:t>
      </w:r>
      <w:r w:rsidR="004F2472">
        <w:rPr>
          <w:b/>
          <w:sz w:val="24"/>
          <w:szCs w:val="24"/>
          <w:lang w:val="ru-RU"/>
        </w:rPr>
        <w:t>2</w:t>
      </w:r>
      <w:r w:rsidR="00D82D66" w:rsidRPr="003D4DE6">
        <w:rPr>
          <w:b/>
          <w:sz w:val="24"/>
          <w:szCs w:val="24"/>
          <w:lang w:val="ru-RU"/>
        </w:rPr>
        <w:t>7 июня</w:t>
      </w:r>
      <w:r w:rsidR="00985B19" w:rsidRPr="003D4DE6">
        <w:rPr>
          <w:b/>
          <w:sz w:val="24"/>
          <w:szCs w:val="24"/>
          <w:lang w:val="ru-RU"/>
        </w:rPr>
        <w:t xml:space="preserve"> </w:t>
      </w:r>
      <w:r w:rsidR="00083847" w:rsidRPr="003D4DE6">
        <w:rPr>
          <w:b/>
          <w:sz w:val="24"/>
          <w:szCs w:val="24"/>
          <w:lang w:val="ru-RU"/>
        </w:rPr>
        <w:t>20</w:t>
      </w:r>
      <w:r w:rsidR="007F1F82" w:rsidRPr="003D4DE6">
        <w:rPr>
          <w:b/>
          <w:sz w:val="24"/>
          <w:szCs w:val="24"/>
          <w:lang w:val="ru-RU"/>
        </w:rPr>
        <w:t>2</w:t>
      </w:r>
      <w:r w:rsidR="004C3E40" w:rsidRPr="003D4DE6">
        <w:rPr>
          <w:b/>
          <w:sz w:val="24"/>
          <w:szCs w:val="24"/>
          <w:lang w:val="ru-RU"/>
        </w:rPr>
        <w:t>4</w:t>
      </w:r>
      <w:r w:rsidR="00085A19" w:rsidRPr="003D4DE6">
        <w:rPr>
          <w:b/>
          <w:sz w:val="24"/>
          <w:szCs w:val="24"/>
        </w:rPr>
        <w:t xml:space="preserve"> г</w:t>
      </w:r>
      <w:r w:rsidR="00085A19" w:rsidRPr="003D4DE6">
        <w:rPr>
          <w:b/>
          <w:sz w:val="24"/>
          <w:szCs w:val="24"/>
          <w:lang w:val="ru-RU"/>
        </w:rPr>
        <w:t>ода</w:t>
      </w:r>
      <w:r w:rsidRPr="00275FA0">
        <w:rPr>
          <w:b/>
          <w:sz w:val="24"/>
          <w:szCs w:val="24"/>
        </w:rPr>
        <w:t xml:space="preserve"> </w:t>
      </w:r>
      <w:r w:rsidR="00985B19" w:rsidRPr="00275FA0">
        <w:rPr>
          <w:b/>
          <w:sz w:val="24"/>
          <w:szCs w:val="24"/>
          <w:lang w:val="ru-RU"/>
        </w:rPr>
        <w:t xml:space="preserve">    </w:t>
      </w:r>
      <w:r w:rsidRPr="00275FA0">
        <w:rPr>
          <w:b/>
          <w:sz w:val="24"/>
          <w:szCs w:val="24"/>
        </w:rPr>
        <w:t xml:space="preserve">                                                       </w:t>
      </w:r>
      <w:r w:rsidR="00687A0B" w:rsidRPr="00275FA0">
        <w:rPr>
          <w:b/>
          <w:sz w:val="24"/>
          <w:szCs w:val="24"/>
          <w:lang w:val="ru-RU"/>
        </w:rPr>
        <w:t xml:space="preserve"> </w:t>
      </w:r>
      <w:r w:rsidR="002160CE" w:rsidRPr="00275FA0">
        <w:rPr>
          <w:b/>
          <w:sz w:val="24"/>
          <w:szCs w:val="24"/>
          <w:lang w:val="ru-RU"/>
        </w:rPr>
        <w:t xml:space="preserve">  </w:t>
      </w:r>
      <w:r w:rsidRPr="00275FA0">
        <w:rPr>
          <w:b/>
          <w:sz w:val="24"/>
          <w:szCs w:val="24"/>
        </w:rPr>
        <w:t xml:space="preserve">                          </w:t>
      </w:r>
      <w:r w:rsidR="00FF5C28" w:rsidRPr="00275FA0">
        <w:rPr>
          <w:b/>
          <w:sz w:val="24"/>
          <w:szCs w:val="24"/>
          <w:lang w:val="ru-RU"/>
        </w:rPr>
        <w:t xml:space="preserve">       </w:t>
      </w:r>
      <w:r w:rsidRPr="00275FA0">
        <w:rPr>
          <w:b/>
          <w:sz w:val="24"/>
          <w:szCs w:val="24"/>
        </w:rPr>
        <w:t xml:space="preserve">    </w:t>
      </w:r>
      <w:r w:rsidR="003406DA" w:rsidRPr="00275FA0">
        <w:rPr>
          <w:b/>
          <w:sz w:val="24"/>
          <w:szCs w:val="24"/>
          <w:lang w:val="ru-RU"/>
        </w:rPr>
        <w:t xml:space="preserve"> </w:t>
      </w:r>
      <w:r w:rsidR="009E2E8E" w:rsidRPr="00275FA0">
        <w:rPr>
          <w:b/>
          <w:sz w:val="24"/>
          <w:szCs w:val="24"/>
          <w:lang w:val="ru-RU"/>
        </w:rPr>
        <w:t xml:space="preserve">  </w:t>
      </w:r>
      <w:r w:rsidR="004C04FB" w:rsidRPr="00275FA0">
        <w:rPr>
          <w:b/>
          <w:sz w:val="24"/>
          <w:szCs w:val="24"/>
          <w:lang w:val="ru-RU"/>
        </w:rPr>
        <w:t xml:space="preserve">    </w:t>
      </w:r>
      <w:r w:rsidRPr="00275FA0">
        <w:rPr>
          <w:b/>
          <w:sz w:val="24"/>
          <w:szCs w:val="24"/>
        </w:rPr>
        <w:t xml:space="preserve"> </w:t>
      </w:r>
      <w:r w:rsidRPr="00514270">
        <w:rPr>
          <w:b/>
          <w:sz w:val="24"/>
          <w:szCs w:val="24"/>
        </w:rPr>
        <w:t>г. Пенза</w:t>
      </w:r>
    </w:p>
    <w:p w:rsidR="00F9355C" w:rsidRPr="00514270" w:rsidRDefault="00F9355C" w:rsidP="005C046F">
      <w:pPr>
        <w:pStyle w:val="a3"/>
        <w:jc w:val="left"/>
        <w:rPr>
          <w:b/>
          <w:sz w:val="24"/>
          <w:szCs w:val="24"/>
          <w:lang w:val="ru-RU"/>
        </w:rPr>
      </w:pPr>
    </w:p>
    <w:p w:rsidR="00FE053E" w:rsidRDefault="00FE053E" w:rsidP="00FE053E">
      <w:pPr>
        <w:rPr>
          <w:b/>
          <w:sz w:val="24"/>
          <w:szCs w:val="24"/>
        </w:rPr>
      </w:pPr>
      <w:r w:rsidRPr="00514270">
        <w:rPr>
          <w:b/>
          <w:sz w:val="24"/>
          <w:szCs w:val="24"/>
        </w:rPr>
        <w:t xml:space="preserve">Члены Правления </w:t>
      </w:r>
    </w:p>
    <w:p w:rsidR="00B15775" w:rsidRDefault="00B15775" w:rsidP="0060754A">
      <w:pPr>
        <w:tabs>
          <w:tab w:val="left" w:pos="9255"/>
        </w:tabs>
        <w:rPr>
          <w:sz w:val="24"/>
          <w:szCs w:val="24"/>
        </w:rPr>
      </w:pPr>
      <w:r w:rsidRPr="00433487">
        <w:rPr>
          <w:sz w:val="24"/>
          <w:szCs w:val="24"/>
        </w:rPr>
        <w:t xml:space="preserve">Министр жилищно-коммунального хозяйства и гражданской защиты </w:t>
      </w:r>
      <w:r w:rsidR="0060754A">
        <w:rPr>
          <w:sz w:val="24"/>
          <w:szCs w:val="24"/>
        </w:rPr>
        <w:tab/>
      </w:r>
    </w:p>
    <w:p w:rsidR="00B15775" w:rsidRPr="00514270" w:rsidRDefault="00B15775" w:rsidP="00FE053E">
      <w:pPr>
        <w:rPr>
          <w:b/>
          <w:sz w:val="24"/>
          <w:szCs w:val="24"/>
        </w:rPr>
      </w:pPr>
      <w:r w:rsidRPr="00433487">
        <w:rPr>
          <w:sz w:val="24"/>
          <w:szCs w:val="24"/>
        </w:rPr>
        <w:t>населения Пензенской области, Председатель Правления</w:t>
      </w:r>
      <w:r>
        <w:rPr>
          <w:sz w:val="24"/>
          <w:szCs w:val="24"/>
        </w:rPr>
        <w:t xml:space="preserve">                                     </w:t>
      </w:r>
      <w:r w:rsidRPr="00433487">
        <w:rPr>
          <w:sz w:val="24"/>
          <w:szCs w:val="24"/>
        </w:rPr>
        <w:t>– М.А. Панюхин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6946"/>
        <w:gridCol w:w="2977"/>
      </w:tblGrid>
      <w:tr w:rsidR="00F7658C" w:rsidRPr="00CC7CC3" w:rsidTr="00F9355C">
        <w:trPr>
          <w:trHeight w:val="532"/>
        </w:trPr>
        <w:tc>
          <w:tcPr>
            <w:tcW w:w="6946" w:type="dxa"/>
            <w:vAlign w:val="center"/>
          </w:tcPr>
          <w:p w:rsidR="00F7658C" w:rsidRPr="00CC7CC3" w:rsidRDefault="00BC6DF2" w:rsidP="00F7658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заместитель</w:t>
            </w:r>
            <w:r w:rsidR="00F7658C" w:rsidRPr="000F3E34">
              <w:rPr>
                <w:sz w:val="24"/>
                <w:szCs w:val="24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F7658C" w:rsidRDefault="00F7658C" w:rsidP="00F7658C">
            <w:pPr>
              <w:jc w:val="right"/>
              <w:rPr>
                <w:sz w:val="24"/>
                <w:szCs w:val="24"/>
              </w:rPr>
            </w:pPr>
          </w:p>
          <w:p w:rsidR="00F7658C" w:rsidRDefault="00F7658C" w:rsidP="00F7658C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Д.И. Сагайдачный</w:t>
            </w:r>
          </w:p>
          <w:p w:rsidR="00F7658C" w:rsidRPr="00CC7CC3" w:rsidRDefault="00F7658C" w:rsidP="00F7658C">
            <w:pPr>
              <w:jc w:val="right"/>
              <w:rPr>
                <w:sz w:val="24"/>
                <w:szCs w:val="24"/>
              </w:rPr>
            </w:pPr>
          </w:p>
        </w:tc>
      </w:tr>
      <w:tr w:rsidR="00F7658C" w:rsidRPr="00CC7CC3" w:rsidTr="00F9355C">
        <w:trPr>
          <w:trHeight w:val="420"/>
        </w:trPr>
        <w:tc>
          <w:tcPr>
            <w:tcW w:w="6946" w:type="dxa"/>
          </w:tcPr>
          <w:p w:rsidR="00F7658C" w:rsidRPr="00CC7CC3" w:rsidRDefault="00F7658C" w:rsidP="00F7658C">
            <w:pPr>
              <w:ind w:left="-108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</w:t>
            </w:r>
          </w:p>
          <w:p w:rsidR="00F7658C" w:rsidRPr="00CC7CC3" w:rsidRDefault="00F7658C" w:rsidP="00F7658C">
            <w:pPr>
              <w:ind w:left="-108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 xml:space="preserve">член Правления </w:t>
            </w:r>
          </w:p>
        </w:tc>
        <w:tc>
          <w:tcPr>
            <w:tcW w:w="2977" w:type="dxa"/>
            <w:vAlign w:val="center"/>
          </w:tcPr>
          <w:p w:rsidR="00F7658C" w:rsidRDefault="00F7658C" w:rsidP="00F7658C">
            <w:pPr>
              <w:jc w:val="right"/>
              <w:rPr>
                <w:sz w:val="24"/>
                <w:szCs w:val="24"/>
              </w:rPr>
            </w:pPr>
          </w:p>
          <w:p w:rsidR="00F7658C" w:rsidRDefault="00F7658C" w:rsidP="00F7658C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А.В. Суворов</w:t>
            </w:r>
          </w:p>
          <w:p w:rsidR="00F7658C" w:rsidRPr="00CC7CC3" w:rsidRDefault="00F7658C" w:rsidP="00F7658C">
            <w:pPr>
              <w:jc w:val="right"/>
              <w:rPr>
                <w:sz w:val="24"/>
                <w:szCs w:val="24"/>
              </w:rPr>
            </w:pPr>
          </w:p>
        </w:tc>
      </w:tr>
      <w:tr w:rsidR="00F7658C" w:rsidRPr="00CC7CC3" w:rsidTr="00F9355C">
        <w:trPr>
          <w:trHeight w:val="420"/>
        </w:trPr>
        <w:tc>
          <w:tcPr>
            <w:tcW w:w="6946" w:type="dxa"/>
          </w:tcPr>
          <w:p w:rsidR="00F7658C" w:rsidRPr="003D4DE6" w:rsidRDefault="00F7658C" w:rsidP="00F7658C">
            <w:pPr>
              <w:ind w:left="-108"/>
              <w:rPr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 xml:space="preserve">Начальник отдела ценообразования на лекарственные средства, транспортные и коммунальные услуги, член Правления    </w:t>
            </w:r>
          </w:p>
          <w:p w:rsidR="00F7658C" w:rsidRPr="003D4DE6" w:rsidRDefault="00F7658C" w:rsidP="00F7658C">
            <w:pPr>
              <w:ind w:left="-108"/>
              <w:rPr>
                <w:b/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 xml:space="preserve">Заместитель начальника правового Управления, член Правления               </w:t>
            </w:r>
          </w:p>
        </w:tc>
        <w:tc>
          <w:tcPr>
            <w:tcW w:w="2977" w:type="dxa"/>
            <w:vAlign w:val="center"/>
          </w:tcPr>
          <w:p w:rsidR="00F7658C" w:rsidRPr="003D4DE6" w:rsidRDefault="00F7658C" w:rsidP="00F7658C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>– Ю.А. Дасаева</w:t>
            </w:r>
          </w:p>
          <w:p w:rsidR="00F7658C" w:rsidRPr="003D4DE6" w:rsidRDefault="00F7658C" w:rsidP="00F7658C">
            <w:pPr>
              <w:tabs>
                <w:tab w:val="left" w:pos="2835"/>
              </w:tabs>
              <w:jc w:val="right"/>
              <w:rPr>
                <w:sz w:val="24"/>
                <w:szCs w:val="24"/>
              </w:rPr>
            </w:pPr>
          </w:p>
          <w:p w:rsidR="00F7658C" w:rsidRPr="003D4DE6" w:rsidRDefault="00F7658C" w:rsidP="00F7658C">
            <w:pPr>
              <w:jc w:val="right"/>
              <w:rPr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>– О.А. Куличенко</w:t>
            </w:r>
          </w:p>
        </w:tc>
      </w:tr>
      <w:tr w:rsidR="00273D38" w:rsidRPr="00CC7CC3" w:rsidTr="00F9355C">
        <w:trPr>
          <w:trHeight w:val="324"/>
        </w:trPr>
        <w:tc>
          <w:tcPr>
            <w:tcW w:w="6946" w:type="dxa"/>
          </w:tcPr>
          <w:p w:rsidR="00273D38" w:rsidRDefault="00273D38" w:rsidP="00273D38">
            <w:pPr>
              <w:ind w:left="-108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Представитель Ассоциации «НП Совет рынка», член Правления</w:t>
            </w:r>
          </w:p>
          <w:p w:rsidR="003D4DE6" w:rsidRDefault="003D4DE6" w:rsidP="00273D38">
            <w:pPr>
              <w:ind w:left="-108"/>
              <w:rPr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>Заместитель руководителя Пензенского УФАС России, член Правления</w:t>
            </w:r>
          </w:p>
          <w:p w:rsidR="00BE41A3" w:rsidRDefault="00BE41A3" w:rsidP="00F407DE">
            <w:pPr>
              <w:ind w:left="-108"/>
              <w:rPr>
                <w:sz w:val="24"/>
                <w:szCs w:val="24"/>
              </w:rPr>
            </w:pPr>
            <w:r w:rsidRPr="00D212B1">
              <w:rPr>
                <w:b/>
                <w:bCs/>
                <w:sz w:val="24"/>
                <w:szCs w:val="24"/>
              </w:rPr>
              <w:t>На заседании Правления присутствовали</w:t>
            </w:r>
            <w:r w:rsidR="00D212B1" w:rsidRPr="00D212B1">
              <w:rPr>
                <w:b/>
                <w:bCs/>
                <w:sz w:val="24"/>
                <w:szCs w:val="24"/>
              </w:rPr>
              <w:t>:</w:t>
            </w:r>
            <w:r w:rsidRPr="00D212B1">
              <w:rPr>
                <w:b/>
                <w:bCs/>
                <w:sz w:val="24"/>
                <w:szCs w:val="24"/>
              </w:rPr>
              <w:t xml:space="preserve"> </w:t>
            </w:r>
            <w:r w:rsidR="00F407DE">
              <w:rPr>
                <w:sz w:val="24"/>
                <w:szCs w:val="24"/>
              </w:rPr>
              <w:t>5</w:t>
            </w:r>
            <w:r w:rsidRPr="005D0904">
              <w:rPr>
                <w:sz w:val="24"/>
                <w:szCs w:val="24"/>
              </w:rPr>
              <w:t xml:space="preserve"> членов</w:t>
            </w:r>
            <w:r w:rsidRPr="00D212B1">
              <w:rPr>
                <w:b/>
                <w:bCs/>
                <w:sz w:val="24"/>
                <w:szCs w:val="24"/>
              </w:rPr>
              <w:t xml:space="preserve"> </w:t>
            </w:r>
            <w:r w:rsidRPr="005D0904">
              <w:rPr>
                <w:sz w:val="24"/>
                <w:szCs w:val="24"/>
              </w:rPr>
              <w:t>Правления</w:t>
            </w:r>
            <w:r w:rsidR="00D212B1" w:rsidRPr="005D0904">
              <w:rPr>
                <w:sz w:val="24"/>
                <w:szCs w:val="24"/>
              </w:rPr>
              <w:t>,</w:t>
            </w:r>
          </w:p>
        </w:tc>
        <w:tc>
          <w:tcPr>
            <w:tcW w:w="2977" w:type="dxa"/>
          </w:tcPr>
          <w:p w:rsidR="00273D38" w:rsidRDefault="00273D38" w:rsidP="00273D38">
            <w:pPr>
              <w:jc w:val="right"/>
              <w:rPr>
                <w:sz w:val="24"/>
                <w:szCs w:val="24"/>
              </w:rPr>
            </w:pPr>
            <w:r w:rsidRPr="00CC7CC3">
              <w:rPr>
                <w:sz w:val="24"/>
                <w:szCs w:val="24"/>
              </w:rPr>
              <w:t>– О.В. Спиркина</w:t>
            </w:r>
          </w:p>
          <w:p w:rsidR="00BE41A3" w:rsidRPr="00CC7CC3" w:rsidRDefault="003D4DE6" w:rsidP="00273D38">
            <w:pPr>
              <w:jc w:val="right"/>
              <w:rPr>
                <w:sz w:val="24"/>
                <w:szCs w:val="24"/>
              </w:rPr>
            </w:pPr>
            <w:r w:rsidRPr="003D4DE6">
              <w:rPr>
                <w:sz w:val="24"/>
                <w:szCs w:val="24"/>
              </w:rPr>
              <w:t>– Е.А. Прокаева</w:t>
            </w:r>
          </w:p>
        </w:tc>
      </w:tr>
      <w:tr w:rsidR="00733A4E" w:rsidRPr="009458FE" w:rsidTr="00F9355C">
        <w:trPr>
          <w:trHeight w:val="354"/>
        </w:trPr>
        <w:tc>
          <w:tcPr>
            <w:tcW w:w="6946" w:type="dxa"/>
          </w:tcPr>
          <w:p w:rsidR="002F3823" w:rsidRPr="00D212B1" w:rsidRDefault="002F3823" w:rsidP="00EB2C40">
            <w:pPr>
              <w:ind w:left="-108"/>
              <w:rPr>
                <w:sz w:val="24"/>
                <w:szCs w:val="24"/>
              </w:rPr>
            </w:pPr>
            <w:r w:rsidRPr="00D212B1">
              <w:rPr>
                <w:sz w:val="24"/>
                <w:szCs w:val="24"/>
              </w:rPr>
              <w:t>Государственны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граждански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служащи</w:t>
            </w:r>
            <w:r w:rsidR="003C65B3" w:rsidRPr="00D212B1">
              <w:rPr>
                <w:sz w:val="24"/>
                <w:szCs w:val="24"/>
              </w:rPr>
              <w:t>е</w:t>
            </w:r>
            <w:r w:rsidRPr="00D212B1">
              <w:rPr>
                <w:sz w:val="24"/>
                <w:szCs w:val="24"/>
              </w:rPr>
              <w:t xml:space="preserve"> Министерства</w:t>
            </w:r>
            <w:r w:rsidR="00D212B1">
              <w:rPr>
                <w:sz w:val="24"/>
                <w:szCs w:val="24"/>
              </w:rPr>
              <w:t>:</w:t>
            </w:r>
          </w:p>
          <w:p w:rsidR="0068558A" w:rsidRDefault="009458FE" w:rsidP="00EB2C40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</w:t>
            </w:r>
            <w:r w:rsidR="0068558A">
              <w:rPr>
                <w:sz w:val="24"/>
                <w:szCs w:val="24"/>
              </w:rPr>
              <w:t>отдела регулирования тарифов на топливно-энергетические ресурсы, услуги по их передаче и поставке</w:t>
            </w:r>
          </w:p>
          <w:p w:rsidR="00A53592" w:rsidRDefault="00A53592" w:rsidP="00A53592">
            <w:pPr>
              <w:ind w:left="-108"/>
              <w:rPr>
                <w:b/>
                <w:bCs/>
                <w:sz w:val="24"/>
                <w:szCs w:val="24"/>
              </w:rPr>
            </w:pPr>
            <w:r w:rsidRPr="00557090">
              <w:rPr>
                <w:b/>
                <w:bCs/>
                <w:sz w:val="24"/>
                <w:szCs w:val="24"/>
              </w:rPr>
              <w:t>Приглашенные:</w:t>
            </w:r>
          </w:p>
          <w:p w:rsidR="00A53592" w:rsidRDefault="00A53592" w:rsidP="00A53592">
            <w:pPr>
              <w:ind w:left="-108"/>
              <w:rPr>
                <w:sz w:val="24"/>
                <w:szCs w:val="24"/>
              </w:rPr>
            </w:pPr>
            <w:r w:rsidRPr="00557090">
              <w:rPr>
                <w:sz w:val="24"/>
                <w:szCs w:val="24"/>
              </w:rPr>
              <w:t xml:space="preserve">Представитель </w:t>
            </w:r>
            <w:r w:rsidR="003D4DE6">
              <w:rPr>
                <w:sz w:val="24"/>
                <w:szCs w:val="24"/>
              </w:rPr>
              <w:t>филиала</w:t>
            </w:r>
            <w:r w:rsidR="002445B1">
              <w:rPr>
                <w:sz w:val="24"/>
                <w:szCs w:val="24"/>
              </w:rPr>
              <w:t xml:space="preserve"> </w:t>
            </w:r>
            <w:r w:rsidRPr="00557090">
              <w:rPr>
                <w:sz w:val="24"/>
                <w:szCs w:val="24"/>
              </w:rPr>
              <w:t>ПАО «Россети Волга» - «Пензаэнерго»</w:t>
            </w:r>
          </w:p>
          <w:p w:rsidR="0068558A" w:rsidRPr="002F3823" w:rsidRDefault="0068558A" w:rsidP="00F25DB9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F3823" w:rsidRPr="009458FE" w:rsidRDefault="002F3823" w:rsidP="00EB2C40">
            <w:pPr>
              <w:jc w:val="right"/>
              <w:rPr>
                <w:sz w:val="24"/>
                <w:szCs w:val="24"/>
              </w:rPr>
            </w:pPr>
          </w:p>
          <w:p w:rsidR="0068558A" w:rsidRPr="009458FE" w:rsidRDefault="0068558A" w:rsidP="002F3823">
            <w:pPr>
              <w:jc w:val="right"/>
              <w:rPr>
                <w:sz w:val="24"/>
                <w:szCs w:val="24"/>
              </w:rPr>
            </w:pPr>
            <w:r w:rsidRPr="009458FE">
              <w:rPr>
                <w:sz w:val="24"/>
                <w:szCs w:val="24"/>
              </w:rPr>
              <w:t xml:space="preserve">–  </w:t>
            </w:r>
            <w:r w:rsidR="009458FE">
              <w:rPr>
                <w:sz w:val="24"/>
                <w:szCs w:val="24"/>
              </w:rPr>
              <w:t>М.С. Сохарева</w:t>
            </w:r>
          </w:p>
          <w:p w:rsidR="0068558A" w:rsidRPr="009458FE" w:rsidRDefault="0068558A" w:rsidP="002F3823">
            <w:pPr>
              <w:jc w:val="right"/>
              <w:rPr>
                <w:sz w:val="24"/>
                <w:szCs w:val="24"/>
              </w:rPr>
            </w:pPr>
          </w:p>
          <w:p w:rsidR="0068558A" w:rsidRPr="009458FE" w:rsidRDefault="0068558A" w:rsidP="002F3823">
            <w:pPr>
              <w:jc w:val="right"/>
              <w:rPr>
                <w:sz w:val="24"/>
                <w:szCs w:val="24"/>
              </w:rPr>
            </w:pPr>
          </w:p>
          <w:p w:rsidR="0068558A" w:rsidRPr="009458FE" w:rsidRDefault="0068558A" w:rsidP="00F25DB9">
            <w:pPr>
              <w:jc w:val="right"/>
              <w:rPr>
                <w:sz w:val="24"/>
                <w:szCs w:val="24"/>
              </w:rPr>
            </w:pPr>
            <w:r w:rsidRPr="009458FE">
              <w:rPr>
                <w:sz w:val="24"/>
                <w:szCs w:val="24"/>
              </w:rPr>
              <w:t xml:space="preserve">– </w:t>
            </w:r>
            <w:r w:rsidR="00A53592" w:rsidRPr="009458FE">
              <w:rPr>
                <w:sz w:val="24"/>
                <w:szCs w:val="24"/>
              </w:rPr>
              <w:t>Д.Н. Самаркин</w:t>
            </w:r>
          </w:p>
        </w:tc>
      </w:tr>
      <w:tr w:rsidR="0068558A" w:rsidRPr="00F27E09" w:rsidTr="00F9355C">
        <w:trPr>
          <w:trHeight w:val="354"/>
        </w:trPr>
        <w:tc>
          <w:tcPr>
            <w:tcW w:w="6946" w:type="dxa"/>
          </w:tcPr>
          <w:p w:rsidR="0068558A" w:rsidRPr="00F27E09" w:rsidRDefault="0068558A" w:rsidP="00EB2C40">
            <w:pPr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8558A" w:rsidRPr="00F27E09" w:rsidRDefault="0068558A" w:rsidP="0068558A">
            <w:pPr>
              <w:rPr>
                <w:b/>
                <w:sz w:val="24"/>
                <w:szCs w:val="24"/>
              </w:rPr>
            </w:pPr>
          </w:p>
        </w:tc>
      </w:tr>
    </w:tbl>
    <w:p w:rsidR="00F27E09" w:rsidRPr="00BF34DC" w:rsidRDefault="005C046F" w:rsidP="00F27E09">
      <w:pPr>
        <w:ind w:firstLine="709"/>
        <w:jc w:val="both"/>
        <w:rPr>
          <w:b/>
          <w:bCs/>
          <w:sz w:val="24"/>
          <w:szCs w:val="24"/>
        </w:rPr>
      </w:pPr>
      <w:r w:rsidRPr="00F27E09">
        <w:rPr>
          <w:b/>
          <w:iCs/>
          <w:sz w:val="24"/>
          <w:szCs w:val="24"/>
        </w:rPr>
        <w:t>Слушали</w:t>
      </w:r>
      <w:r w:rsidRPr="00F27E09">
        <w:rPr>
          <w:b/>
          <w:i/>
          <w:sz w:val="24"/>
          <w:szCs w:val="24"/>
        </w:rPr>
        <w:t xml:space="preserve">: </w:t>
      </w:r>
      <w:bookmarkStart w:id="1" w:name="_Hlk50542631"/>
      <w:r w:rsidR="00F27E09" w:rsidRPr="00F27E09">
        <w:rPr>
          <w:b/>
          <w:iCs/>
          <w:sz w:val="24"/>
          <w:szCs w:val="24"/>
        </w:rPr>
        <w:t>об</w:t>
      </w:r>
      <w:r w:rsidR="00F27E09" w:rsidRPr="00F27E09">
        <w:rPr>
          <w:b/>
          <w:sz w:val="24"/>
          <w:szCs w:val="24"/>
        </w:rPr>
        <w:t xml:space="preserve"> установлении</w:t>
      </w:r>
      <w:r w:rsidR="00F27E09" w:rsidRPr="002B052B">
        <w:rPr>
          <w:b/>
          <w:bCs/>
          <w:sz w:val="24"/>
          <w:szCs w:val="24"/>
        </w:rPr>
        <w:t xml:space="preserve"> стандартизированны</w:t>
      </w:r>
      <w:r w:rsidR="00BC4CCF">
        <w:rPr>
          <w:b/>
          <w:bCs/>
          <w:sz w:val="24"/>
          <w:szCs w:val="24"/>
        </w:rPr>
        <w:t>х</w:t>
      </w:r>
      <w:r w:rsidR="00F27E09" w:rsidRPr="002B052B">
        <w:rPr>
          <w:b/>
          <w:bCs/>
          <w:sz w:val="24"/>
          <w:szCs w:val="24"/>
        </w:rPr>
        <w:t xml:space="preserve"> тарифн</w:t>
      </w:r>
      <w:r w:rsidR="00BC4CCF">
        <w:rPr>
          <w:b/>
          <w:bCs/>
          <w:sz w:val="24"/>
          <w:szCs w:val="24"/>
        </w:rPr>
        <w:t>ых</w:t>
      </w:r>
      <w:r w:rsidR="00F27E09" w:rsidRPr="002B052B">
        <w:rPr>
          <w:b/>
          <w:bCs/>
          <w:sz w:val="24"/>
          <w:szCs w:val="24"/>
        </w:rPr>
        <w:t xml:space="preserve"> став</w:t>
      </w:r>
      <w:r w:rsidR="00BC4CCF">
        <w:rPr>
          <w:b/>
          <w:bCs/>
          <w:sz w:val="24"/>
          <w:szCs w:val="24"/>
        </w:rPr>
        <w:t>о</w:t>
      </w:r>
      <w:r w:rsidR="004605F0">
        <w:rPr>
          <w:b/>
          <w:bCs/>
          <w:sz w:val="24"/>
          <w:szCs w:val="24"/>
        </w:rPr>
        <w:t>к</w:t>
      </w:r>
      <w:r w:rsidR="00F27E09" w:rsidRPr="002B052B">
        <w:rPr>
          <w:b/>
          <w:bCs/>
          <w:sz w:val="24"/>
          <w:szCs w:val="24"/>
        </w:rPr>
        <w:t xml:space="preserve"> за технологическое присоединение к электрическим сетям территориальных сетевых организаций на территории Пензенской области</w:t>
      </w:r>
      <w:r w:rsidR="00F27E09" w:rsidRPr="00BF34DC">
        <w:rPr>
          <w:b/>
          <w:bCs/>
          <w:sz w:val="24"/>
          <w:szCs w:val="24"/>
        </w:rPr>
        <w:t>.</w:t>
      </w:r>
    </w:p>
    <w:p w:rsidR="00713EF4" w:rsidRPr="003A3022" w:rsidRDefault="00713EF4" w:rsidP="00713EF4">
      <w:pPr>
        <w:ind w:firstLine="709"/>
        <w:jc w:val="both"/>
        <w:rPr>
          <w:sz w:val="24"/>
          <w:szCs w:val="24"/>
        </w:rPr>
      </w:pPr>
      <w:r w:rsidRPr="003A3022">
        <w:rPr>
          <w:bCs/>
          <w:sz w:val="24"/>
          <w:szCs w:val="24"/>
        </w:rPr>
        <w:t xml:space="preserve">В связи с отсутствием Председателя Правления </w:t>
      </w:r>
      <w:r w:rsidR="00F7658C">
        <w:rPr>
          <w:bCs/>
          <w:sz w:val="24"/>
          <w:szCs w:val="24"/>
        </w:rPr>
        <w:t>–</w:t>
      </w:r>
      <w:r w:rsidRPr="003A3022">
        <w:rPr>
          <w:bCs/>
          <w:sz w:val="24"/>
          <w:szCs w:val="24"/>
        </w:rPr>
        <w:t xml:space="preserve"> Министра жилищно-коммунального </w:t>
      </w:r>
      <w:r w:rsidRPr="00757656">
        <w:rPr>
          <w:bCs/>
          <w:sz w:val="24"/>
          <w:szCs w:val="24"/>
        </w:rPr>
        <w:t xml:space="preserve">хозяйства и гражданской защиты населения Пензенской области </w:t>
      </w:r>
      <w:r w:rsidRPr="00757656">
        <w:rPr>
          <w:sz w:val="24"/>
          <w:szCs w:val="24"/>
        </w:rPr>
        <w:t>М.А. Панюхина (</w:t>
      </w:r>
      <w:r w:rsidR="004F2472">
        <w:rPr>
          <w:sz w:val="24"/>
          <w:szCs w:val="24"/>
        </w:rPr>
        <w:t>отпуск</w:t>
      </w:r>
      <w:r w:rsidRPr="00757656">
        <w:rPr>
          <w:sz w:val="24"/>
          <w:szCs w:val="24"/>
        </w:rPr>
        <w:t xml:space="preserve">) на заседании Правления председательствовал Заместитель Председателя Правления </w:t>
      </w:r>
      <w:r w:rsidR="00F7658C" w:rsidRPr="00757656">
        <w:rPr>
          <w:sz w:val="24"/>
          <w:szCs w:val="24"/>
        </w:rPr>
        <w:t>–</w:t>
      </w:r>
      <w:r w:rsidRPr="00757656">
        <w:rPr>
          <w:sz w:val="24"/>
          <w:szCs w:val="24"/>
        </w:rPr>
        <w:t xml:space="preserve"> </w:t>
      </w:r>
      <w:r w:rsidR="00BC6DF2">
        <w:rPr>
          <w:sz w:val="24"/>
          <w:szCs w:val="24"/>
        </w:rPr>
        <w:t>первый заместитель</w:t>
      </w:r>
      <w:r w:rsidRPr="003A3022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</w:t>
      </w:r>
      <w:r w:rsidR="00F7658C">
        <w:rPr>
          <w:sz w:val="24"/>
          <w:szCs w:val="24"/>
        </w:rPr>
        <w:t>Д.И. Сагайдачный</w:t>
      </w:r>
      <w:r w:rsidRPr="003A3022">
        <w:rPr>
          <w:sz w:val="24"/>
          <w:szCs w:val="24"/>
        </w:rPr>
        <w:t xml:space="preserve">. </w:t>
      </w:r>
    </w:p>
    <w:p w:rsidR="00AF5378" w:rsidRPr="00B84957" w:rsidRDefault="008E3920" w:rsidP="008F4249">
      <w:pPr>
        <w:ind w:firstLine="709"/>
        <w:jc w:val="both"/>
        <w:rPr>
          <w:bCs/>
          <w:iCs/>
          <w:sz w:val="24"/>
          <w:szCs w:val="24"/>
        </w:rPr>
      </w:pPr>
      <w:r w:rsidRPr="008E3920">
        <w:rPr>
          <w:b/>
          <w:bCs/>
          <w:sz w:val="24"/>
          <w:szCs w:val="24"/>
        </w:rPr>
        <w:t>Сагайдачный Д.И.</w:t>
      </w:r>
      <w:r w:rsidR="00687C5E" w:rsidRPr="002D16DA">
        <w:rPr>
          <w:b/>
          <w:bCs/>
          <w:iCs/>
          <w:sz w:val="24"/>
          <w:szCs w:val="24"/>
        </w:rPr>
        <w:t xml:space="preserve"> </w:t>
      </w:r>
      <w:bookmarkEnd w:id="1"/>
      <w:r w:rsidR="00EB72D5" w:rsidRPr="002D16DA">
        <w:rPr>
          <w:bCs/>
          <w:iCs/>
          <w:sz w:val="24"/>
          <w:szCs w:val="24"/>
        </w:rPr>
        <w:t xml:space="preserve">проинформировал, что </w:t>
      </w:r>
      <w:r w:rsidR="002160CE" w:rsidRPr="002D16DA">
        <w:rPr>
          <w:bCs/>
          <w:iCs/>
          <w:sz w:val="24"/>
          <w:szCs w:val="24"/>
        </w:rPr>
        <w:t>в</w:t>
      </w:r>
      <w:r w:rsidR="008E2E58" w:rsidRPr="002D16DA">
        <w:rPr>
          <w:bCs/>
          <w:iCs/>
          <w:sz w:val="24"/>
          <w:szCs w:val="24"/>
        </w:rPr>
        <w:t xml:space="preserve"> соответствии с Федеральным законом от 26.03.2003 № 35-ФЗ «Об электроэнергетике» (с последующими изменениями), постановлением </w:t>
      </w:r>
      <w:r w:rsidR="008E2E58" w:rsidRPr="002D16DA">
        <w:rPr>
          <w:bCs/>
          <w:iCs/>
          <w:sz w:val="24"/>
          <w:szCs w:val="24"/>
        </w:rPr>
        <w:lastRenderedPageBreak/>
        <w:t xml:space="preserve">Правительства Российской Федерации от 29.12.2011 № 1178 «О ценообразовании в области регулируемых цен (тарифов) в электроэнергетике» (с последующими изменениями) (далее – Постановление № 1178),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</w:t>
      </w:r>
      <w:r w:rsidR="008A51D2" w:rsidRPr="002D16DA">
        <w:rPr>
          <w:bCs/>
          <w:iCs/>
          <w:sz w:val="24"/>
          <w:szCs w:val="24"/>
        </w:rPr>
        <w:t xml:space="preserve">(с последующими изменениями) </w:t>
      </w:r>
      <w:r w:rsidR="008E2E58" w:rsidRPr="002D16DA">
        <w:rPr>
          <w:bCs/>
          <w:iCs/>
          <w:sz w:val="24"/>
          <w:szCs w:val="24"/>
        </w:rPr>
        <w:t>(далее – Правила технологического присоединения № 861), Методическими указаниями по определению размера платы за технологическое присоединение к электрическим сетям, утвержденными приказом Ф</w:t>
      </w:r>
      <w:r w:rsidR="008713E7" w:rsidRPr="002D16DA">
        <w:rPr>
          <w:bCs/>
          <w:iCs/>
          <w:sz w:val="24"/>
          <w:szCs w:val="24"/>
        </w:rPr>
        <w:t>АС</w:t>
      </w:r>
      <w:r w:rsidR="008E2E58" w:rsidRPr="002D16DA">
        <w:rPr>
          <w:bCs/>
          <w:iCs/>
          <w:sz w:val="24"/>
          <w:szCs w:val="24"/>
        </w:rPr>
        <w:t xml:space="preserve"> России от </w:t>
      </w:r>
      <w:r w:rsidR="003406DA" w:rsidRPr="002D16DA">
        <w:rPr>
          <w:sz w:val="25"/>
          <w:szCs w:val="25"/>
        </w:rPr>
        <w:t>30.06.2022 № 490/22</w:t>
      </w:r>
      <w:r w:rsidR="008E2E58" w:rsidRPr="002D16DA">
        <w:rPr>
          <w:bCs/>
          <w:iCs/>
          <w:sz w:val="24"/>
          <w:szCs w:val="24"/>
        </w:rPr>
        <w:t xml:space="preserve"> (далее – Методические указания № </w:t>
      </w:r>
      <w:r w:rsidR="003406DA" w:rsidRPr="002D16DA">
        <w:rPr>
          <w:bCs/>
          <w:iCs/>
          <w:sz w:val="24"/>
          <w:szCs w:val="24"/>
        </w:rPr>
        <w:t>490</w:t>
      </w:r>
      <w:r w:rsidR="008E2E58" w:rsidRPr="002D16DA">
        <w:rPr>
          <w:bCs/>
          <w:iCs/>
          <w:sz w:val="24"/>
          <w:szCs w:val="24"/>
        </w:rPr>
        <w:t>/</w:t>
      </w:r>
      <w:r w:rsidR="003406DA" w:rsidRPr="002D16DA">
        <w:rPr>
          <w:bCs/>
          <w:iCs/>
          <w:sz w:val="24"/>
          <w:szCs w:val="24"/>
        </w:rPr>
        <w:t>22</w:t>
      </w:r>
      <w:r w:rsidR="008E2E58" w:rsidRPr="002D16DA">
        <w:rPr>
          <w:bCs/>
          <w:iCs/>
          <w:sz w:val="24"/>
          <w:szCs w:val="24"/>
        </w:rPr>
        <w:t xml:space="preserve">), </w:t>
      </w:r>
      <w:r w:rsidR="008E2E58" w:rsidRPr="00B84957">
        <w:rPr>
          <w:bCs/>
          <w:iCs/>
          <w:sz w:val="24"/>
          <w:szCs w:val="24"/>
        </w:rPr>
        <w:t xml:space="preserve">руководствуясь </w:t>
      </w:r>
      <w:r w:rsidR="004B7B32" w:rsidRPr="00B84957">
        <w:rPr>
          <w:bCs/>
          <w:iCs/>
          <w:sz w:val="24"/>
          <w:szCs w:val="24"/>
        </w:rPr>
        <w:t>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Министерство жилищно-коммунального хозяйства гражданской защиты населения Пензенской</w:t>
      </w:r>
      <w:r w:rsidR="004B7B32" w:rsidRPr="00B84957">
        <w:rPr>
          <w:iCs/>
          <w:sz w:val="24"/>
          <w:szCs w:val="24"/>
        </w:rPr>
        <w:t xml:space="preserve"> </w:t>
      </w:r>
      <w:r w:rsidR="004B7B32" w:rsidRPr="00B84957">
        <w:rPr>
          <w:bCs/>
          <w:iCs/>
          <w:sz w:val="24"/>
          <w:szCs w:val="24"/>
        </w:rPr>
        <w:t>области (далее – Министерство)</w:t>
      </w:r>
      <w:r w:rsidR="004455CB" w:rsidRPr="00B84957">
        <w:rPr>
          <w:bCs/>
          <w:iCs/>
          <w:sz w:val="24"/>
          <w:szCs w:val="24"/>
        </w:rPr>
        <w:t xml:space="preserve"> </w:t>
      </w:r>
      <w:r w:rsidR="008E2E58" w:rsidRPr="00B84957">
        <w:rPr>
          <w:bCs/>
          <w:iCs/>
          <w:sz w:val="24"/>
          <w:szCs w:val="24"/>
        </w:rPr>
        <w:t>устанавливает плату за технологическое присоединение к электрическим сетям и (или) стандартизированные тарифные ставки, определяющие величину этой платы для территориальных сетевых организаций.</w:t>
      </w:r>
    </w:p>
    <w:p w:rsidR="000628E5" w:rsidRPr="00B84957" w:rsidRDefault="004F2472" w:rsidP="000628E5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bookmarkStart w:id="2" w:name="_Hlk163571264"/>
      <w:r>
        <w:rPr>
          <w:b/>
          <w:bCs/>
          <w:sz w:val="24"/>
          <w:szCs w:val="24"/>
        </w:rPr>
        <w:t>М.С</w:t>
      </w:r>
      <w:r w:rsidR="00D82D66" w:rsidRPr="00B84957">
        <w:rPr>
          <w:b/>
          <w:bCs/>
          <w:sz w:val="24"/>
          <w:szCs w:val="24"/>
        </w:rPr>
        <w:t>. С</w:t>
      </w:r>
      <w:r>
        <w:rPr>
          <w:b/>
          <w:bCs/>
          <w:sz w:val="24"/>
          <w:szCs w:val="24"/>
        </w:rPr>
        <w:t>охарева</w:t>
      </w:r>
      <w:r w:rsidR="00BE41A3" w:rsidRPr="00B84957">
        <w:rPr>
          <w:bCs/>
          <w:iCs/>
          <w:sz w:val="24"/>
          <w:szCs w:val="24"/>
        </w:rPr>
        <w:t xml:space="preserve"> выступил</w:t>
      </w:r>
      <w:r>
        <w:rPr>
          <w:bCs/>
          <w:iCs/>
          <w:sz w:val="24"/>
          <w:szCs w:val="24"/>
        </w:rPr>
        <w:t>а</w:t>
      </w:r>
      <w:r w:rsidR="00BE41A3" w:rsidRPr="00B84957">
        <w:rPr>
          <w:bCs/>
          <w:iCs/>
          <w:sz w:val="24"/>
          <w:szCs w:val="24"/>
        </w:rPr>
        <w:t xml:space="preserve"> с информацией о величине стандартизированн</w:t>
      </w:r>
      <w:r w:rsidR="000628E5" w:rsidRPr="00B84957">
        <w:rPr>
          <w:bCs/>
          <w:iCs/>
          <w:sz w:val="24"/>
          <w:szCs w:val="24"/>
        </w:rPr>
        <w:t>ых</w:t>
      </w:r>
      <w:r w:rsidR="00BE41A3" w:rsidRPr="00B84957">
        <w:rPr>
          <w:bCs/>
          <w:iCs/>
          <w:sz w:val="24"/>
          <w:szCs w:val="24"/>
        </w:rPr>
        <w:t xml:space="preserve"> тарифн</w:t>
      </w:r>
      <w:r w:rsidR="000628E5" w:rsidRPr="00B84957">
        <w:rPr>
          <w:bCs/>
          <w:iCs/>
          <w:sz w:val="24"/>
          <w:szCs w:val="24"/>
        </w:rPr>
        <w:t>ых ставок</w:t>
      </w:r>
      <w:r w:rsidR="00BE41A3" w:rsidRPr="00B84957">
        <w:rPr>
          <w:bCs/>
          <w:iCs/>
          <w:sz w:val="24"/>
          <w:szCs w:val="24"/>
        </w:rPr>
        <w:t xml:space="preserve"> </w:t>
      </w:r>
      <w:r w:rsidRPr="004F2472">
        <w:rPr>
          <w:bCs/>
          <w:iCs/>
          <w:sz w:val="24"/>
          <w:szCs w:val="24"/>
        </w:rPr>
        <w:t>на покрытие расходов филиала ПАО «Россети Волга» - «Пензаэнерго», связанных с установкой реклоузеров номинальным током до 100 А включительно</w:t>
      </w:r>
      <w:r w:rsidR="000628E5" w:rsidRPr="004F2472">
        <w:rPr>
          <w:bCs/>
          <w:iCs/>
          <w:sz w:val="24"/>
          <w:szCs w:val="24"/>
        </w:rPr>
        <w:t>.</w:t>
      </w:r>
      <w:r w:rsidR="000628E5" w:rsidRPr="00B84957">
        <w:rPr>
          <w:iCs/>
          <w:sz w:val="24"/>
          <w:szCs w:val="24"/>
        </w:rPr>
        <w:t xml:space="preserve"> </w:t>
      </w:r>
    </w:p>
    <w:bookmarkEnd w:id="2"/>
    <w:p w:rsidR="004F2472" w:rsidRDefault="004F2472" w:rsidP="000628E5">
      <w:pPr>
        <w:pStyle w:val="Default"/>
        <w:ind w:firstLine="709"/>
        <w:jc w:val="both"/>
        <w:rPr>
          <w:rFonts w:eastAsia="Times New Roman"/>
          <w:bCs/>
          <w:iCs/>
          <w:color w:val="auto"/>
          <w:lang w:eastAsia="ru-RU"/>
        </w:rPr>
      </w:pPr>
      <w:r w:rsidRPr="004F2472">
        <w:rPr>
          <w:rFonts w:eastAsia="Times New Roman"/>
          <w:bCs/>
          <w:iCs/>
          <w:color w:val="auto"/>
          <w:lang w:eastAsia="ru-RU"/>
        </w:rPr>
        <w:t>Филиалом ПАО «Россети Волга» - «Пензаэнерго» представлены заявление и материалы на установление стандартизированной тарифной ставки на установление реклоузеров номиналь</w:t>
      </w:r>
      <w:r>
        <w:rPr>
          <w:rFonts w:eastAsia="Times New Roman"/>
          <w:bCs/>
          <w:iCs/>
          <w:color w:val="auto"/>
          <w:lang w:eastAsia="ru-RU"/>
        </w:rPr>
        <w:t>ным током до 100 А включительно.</w:t>
      </w:r>
    </w:p>
    <w:p w:rsidR="000628E5" w:rsidRPr="00BC44FE" w:rsidRDefault="004F2472" w:rsidP="000628E5">
      <w:pPr>
        <w:pStyle w:val="Default"/>
        <w:ind w:firstLine="709"/>
        <w:jc w:val="both"/>
        <w:rPr>
          <w:rFonts w:eastAsia="Times New Roman"/>
          <w:bCs/>
          <w:iCs/>
          <w:color w:val="auto"/>
          <w:lang w:eastAsia="ru-RU"/>
        </w:rPr>
      </w:pPr>
      <w:r w:rsidRPr="004F2472">
        <w:rPr>
          <w:rFonts w:eastAsia="Times New Roman"/>
          <w:bCs/>
          <w:iCs/>
          <w:color w:val="auto"/>
          <w:lang w:eastAsia="ru-RU"/>
        </w:rPr>
        <w:t>Согласно заявке ООО «Партнер», необходимо произвести технологическое присоединение энергопринимающих устройств (отходящая ВЛ-10кВ для энергоснабжения ТП-10/0,4кВ, питающей нежилое здание, расположенное по адресу: Пензенская область, г. Пенза, ул. Бийская, д. 1 Г, на земельном участке с кадастровым номером 58:29:03010005:0015) максимальной мощностью 1000 кВт (в т.ч. 166 кВт ранее присоединенная) на уровне напряжения 10 кВ, третья категория надежности.</w:t>
      </w:r>
      <w:r w:rsidR="000628E5" w:rsidRPr="00BC44FE">
        <w:rPr>
          <w:rFonts w:eastAsia="Times New Roman"/>
          <w:bCs/>
          <w:iCs/>
          <w:color w:val="auto"/>
          <w:lang w:eastAsia="ru-RU"/>
        </w:rPr>
        <w:t xml:space="preserve"> </w:t>
      </w:r>
    </w:p>
    <w:p w:rsidR="004F2472" w:rsidRDefault="004F2472" w:rsidP="000628E5">
      <w:pPr>
        <w:tabs>
          <w:tab w:val="left" w:pos="9214"/>
        </w:tabs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Филиалом ПАО «Россети Волга» - «Пензаэнерго» представлены локальные сметные расчеты №02-01 на строительство ВЛ-10 кВ для реклоузера и установку реклоузера, №09-01 и №09-02 на пусконаладочные работы. В ходе анализа на предмет соответствия применения индекса изменения сметной стоимости по элементам прямых затрат по объектам строительства, определяемых с применением федеральных и территориальных единичных расценок, на I квартал 2024 года (письмо Минстроя РФ №12389-АЛ/09 от 05.03.2024, 13023-ИФ/09 от 07.03.2024 и 16169-ИФ/09 от 22.03.2024) замечания не выявлены</w:t>
      </w:r>
      <w:r>
        <w:rPr>
          <w:bCs/>
          <w:iCs/>
          <w:sz w:val="24"/>
          <w:szCs w:val="24"/>
        </w:rPr>
        <w:t>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bookmarkStart w:id="3" w:name="_Hlk163571369"/>
      <w:r w:rsidRPr="004F2472">
        <w:rPr>
          <w:bCs/>
          <w:iCs/>
          <w:sz w:val="24"/>
          <w:szCs w:val="24"/>
        </w:rPr>
        <w:t>Министерством произведены расчеты в соответствии с приказом Минэнерго, согласно которым объем финансовых потребностей на строительство (реконструкцию, техническое перевооружение) объектов электросетевого хозяйства в части автоматического пункта секционирования (реклоузера) 6 - 35 кВ составил 3 453 591,77 руб., в т.ч.: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УНЦ автоматического пункта секционирования (реклоузера) 6 - 35 кВ с ПКУ и интеграцией в АСУТП с учетом индексов-дефляторов «Строительство» за 2023-2024 гг. (1,0484*1,041 = 1,0914) и коэффициента перехода (пересчета) от базового УНЦ электрических сетей (за исключением ВЛ) к уровню УНЦ электрических сетей Пензенской области (1,10) в размере 3 389 614,85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 xml:space="preserve">- затраты на проектно-изыскательские работы с учетом индексов потребительских цен за 2023-2024 гг. (1,052*1,072  = 1,1277) в размере 63 976,92 руб. 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 xml:space="preserve">Согласно локальным сметным расчетам, представленным филиалом ПАО «Россети Волга» - «Пензаэнерго», стоимость реклоузеров номинальным током до 100 А включительно (С4.1.1 1-20 кВ) составляет 2 804 923,53 руб. (без НДС), что не превышает величину расходов на </w:t>
      </w:r>
      <w:r w:rsidRPr="004F2472">
        <w:rPr>
          <w:bCs/>
          <w:iCs/>
          <w:sz w:val="24"/>
          <w:szCs w:val="24"/>
        </w:rPr>
        <w:lastRenderedPageBreak/>
        <w:t>реализацию данного мероприятия, определенную по укрупненным сметным нормативам,  в том числе: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строительство ВЛ-10 кВ для реклоузера №1 в размере 348 317,16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установка реклоузера в размере 2 248 300,08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пусконаладочные работы ВЛ-10 кВ в размере 3 850,22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пусконаладочные работы Реклоузер в размере 22 657,09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производство работ в зимнее время, воздушные линии электропередачи 0,4-35 кВ - 2,9% 7 940,97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проектные работы в размере 46 169,00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инженерные – геодезические изыскания в размере 11 112,62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инженерные – геологические изыскания в размере 34 879,58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непредвиденные затраты для объектов производственного назначения – 3% в размере 81 696,81 руб.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Дополнительно Министерством произведен анализ локального сметного расчета (сметы) №02-01 «Строительство ВЛ-10 кВ для реклоузера №1», в результате которого исключены расходы, в том числе: на оборудование рабочего места диспетчера в размере 3480,04 руб., материалы для монтажных работ в виде клавиатуры и мыши Logitech MK120 в размере 1,96 руб., а также устройства для оборудование рабочего места диспетчера РЭС в размере 97 457,54 руб.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 xml:space="preserve"> Министерством проведена работа по анализу текущих цен на реклоузер номинальным током до 100 А включительно. Согласно представленным филиалом ПАО «Россети Волга» - «Пензаэнерго» коммерческим предложениям стоимость реклоузера составляет 2 154 500,00 руб.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Исходя из представленных в информационно-телекоммуникационной сети «Интернет» предложений стоимость аналогичного по характеристикам оборудования находится в диапазоне от 730 000 руб. до 1 627 382 руб.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Для расчета стандартизированной тарифной ставки принята стоимость реклоузера PBA/TEL-10 (Таврида Электрик) в размере 1 300 000 руб. на основании информации размещенной на сайте «Магазин</w:t>
      </w:r>
      <w:r w:rsidR="003E112F">
        <w:rPr>
          <w:bCs/>
          <w:iCs/>
          <w:sz w:val="24"/>
          <w:szCs w:val="24"/>
        </w:rPr>
        <w:t xml:space="preserve"> </w:t>
      </w:r>
      <w:r w:rsidRPr="004F2472">
        <w:rPr>
          <w:bCs/>
          <w:iCs/>
          <w:sz w:val="24"/>
          <w:szCs w:val="24"/>
        </w:rPr>
        <w:t>Энергетики» (https://magazinenergetiki.ru/reklouser/osm15) скриншот сайта прилагается.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По расчету Министерства стоимость установки реклоузера номинальным током 100 А, уровень напряжения 6(10) кВ составляет 1 820 716,77 руб., в том числе: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строительство ВЛ-10 кВ для реклоузера №1 в размере 247 377,61руб.;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установка реклоузера в размере 1 393 800,08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пусконаладочные работы ВЛ-10 кВ в размере 3 850,22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пусконаладочные работы Реклоузер в размере 22 657,09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производство работ в зимнее время, воздушные линии электропередачи 0,4-35 кВ - 2,9% 7 839,99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проектные работы в размере 46 169,00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инженерные – геодезические изыскания в размере 11 112,62 руб.;</w:t>
      </w:r>
    </w:p>
    <w:p w:rsidR="004F2472" w:rsidRPr="004F2472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инженерные – геологические изыскания в размере 34 879,58 руб.;</w:t>
      </w:r>
    </w:p>
    <w:p w:rsidR="00BC44FE" w:rsidRPr="00BC44FE" w:rsidRDefault="004F2472" w:rsidP="004F247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4F2472">
        <w:rPr>
          <w:bCs/>
          <w:iCs/>
          <w:sz w:val="24"/>
          <w:szCs w:val="24"/>
        </w:rPr>
        <w:t>- непредвиденные затраты для объектов производственного назначения – 3% в размере    53 030,58 руб.</w:t>
      </w:r>
    </w:p>
    <w:p w:rsidR="00BC44FE" w:rsidRDefault="00BC44FE" w:rsidP="00BC44FE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BC44FE">
        <w:rPr>
          <w:bCs/>
          <w:iCs/>
          <w:sz w:val="24"/>
          <w:szCs w:val="24"/>
        </w:rPr>
        <w:t>С учетом изложенного, стандартизированн</w:t>
      </w:r>
      <w:r w:rsidR="004F2472">
        <w:rPr>
          <w:bCs/>
          <w:iCs/>
          <w:sz w:val="24"/>
          <w:szCs w:val="24"/>
        </w:rPr>
        <w:t>ая тарифная</w:t>
      </w:r>
      <w:r w:rsidRPr="00BC44FE">
        <w:rPr>
          <w:bCs/>
          <w:iCs/>
          <w:sz w:val="24"/>
          <w:szCs w:val="24"/>
        </w:rPr>
        <w:t xml:space="preserve"> ставк</w:t>
      </w:r>
      <w:r w:rsidR="004F2472">
        <w:rPr>
          <w:bCs/>
          <w:iCs/>
          <w:sz w:val="24"/>
          <w:szCs w:val="24"/>
        </w:rPr>
        <w:t>а</w:t>
      </w:r>
      <w:r w:rsidRPr="00BC44FE">
        <w:rPr>
          <w:bCs/>
          <w:iCs/>
          <w:sz w:val="24"/>
          <w:szCs w:val="24"/>
        </w:rPr>
        <w:t xml:space="preserve"> </w:t>
      </w:r>
      <w:r w:rsidR="00550BB0" w:rsidRPr="00550BB0">
        <w:rPr>
          <w:bCs/>
          <w:iCs/>
          <w:sz w:val="24"/>
          <w:szCs w:val="24"/>
        </w:rPr>
        <w:t xml:space="preserve">на покрытие расходов сетевой организации </w:t>
      </w:r>
      <w:r w:rsidR="00550BB0">
        <w:rPr>
          <w:bCs/>
          <w:iCs/>
          <w:sz w:val="24"/>
          <w:szCs w:val="24"/>
        </w:rPr>
        <w:t xml:space="preserve">на </w:t>
      </w:r>
      <w:r w:rsidR="00550BB0" w:rsidRPr="00550BB0">
        <w:rPr>
          <w:bCs/>
          <w:iCs/>
          <w:sz w:val="24"/>
          <w:szCs w:val="24"/>
        </w:rPr>
        <w:t xml:space="preserve">установление реклоузеров номинальным током до 100 А включительно (С 4.1.1 1-20 кВ) </w:t>
      </w:r>
      <w:r w:rsidRPr="00BC44FE">
        <w:rPr>
          <w:bCs/>
          <w:iCs/>
          <w:sz w:val="24"/>
          <w:szCs w:val="24"/>
        </w:rPr>
        <w:t>планируются к утверждению в следующем размере: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610"/>
        <w:gridCol w:w="2832"/>
        <w:gridCol w:w="1282"/>
        <w:gridCol w:w="3141"/>
      </w:tblGrid>
      <w:tr w:rsidR="00BC44FE" w:rsidRPr="001C5145" w:rsidTr="00550BB0">
        <w:tc>
          <w:tcPr>
            <w:tcW w:w="963" w:type="dxa"/>
            <w:shd w:val="clear" w:color="auto" w:fill="auto"/>
          </w:tcPr>
          <w:p w:rsidR="00BC44FE" w:rsidRPr="001C5145" w:rsidRDefault="00BC44FE" w:rsidP="004627B4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№ п/п</w:t>
            </w:r>
          </w:p>
        </w:tc>
        <w:tc>
          <w:tcPr>
            <w:tcW w:w="1624" w:type="dxa"/>
            <w:shd w:val="clear" w:color="auto" w:fill="auto"/>
          </w:tcPr>
          <w:p w:rsidR="00BC44FE" w:rsidRPr="001C5145" w:rsidRDefault="00BC44FE" w:rsidP="004627B4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Обозначение</w:t>
            </w:r>
          </w:p>
        </w:tc>
        <w:tc>
          <w:tcPr>
            <w:tcW w:w="2938" w:type="dxa"/>
            <w:shd w:val="clear" w:color="auto" w:fill="auto"/>
          </w:tcPr>
          <w:p w:rsidR="00BC44FE" w:rsidRPr="001C5145" w:rsidRDefault="00BC44FE" w:rsidP="004627B4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84" w:type="dxa"/>
            <w:shd w:val="clear" w:color="auto" w:fill="auto"/>
          </w:tcPr>
          <w:p w:rsidR="00BC44FE" w:rsidRPr="001C5145" w:rsidRDefault="00BC44FE" w:rsidP="004627B4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220" w:type="dxa"/>
            <w:shd w:val="clear" w:color="auto" w:fill="auto"/>
          </w:tcPr>
          <w:p w:rsidR="00BC44FE" w:rsidRPr="001C5145" w:rsidRDefault="00BC44FE" w:rsidP="004627B4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Стандартизованная тарифная ставка для определения платы для ТП энергопринимающих устройств потребителей к электрическим сетям, без НДС</w:t>
            </w:r>
          </w:p>
        </w:tc>
      </w:tr>
      <w:tr w:rsidR="00550BB0" w:rsidRPr="001C5145" w:rsidTr="009D1072">
        <w:tc>
          <w:tcPr>
            <w:tcW w:w="963" w:type="dxa"/>
            <w:shd w:val="clear" w:color="auto" w:fill="auto"/>
            <w:vAlign w:val="center"/>
          </w:tcPr>
          <w:p w:rsidR="00550BB0" w:rsidRPr="00083239" w:rsidRDefault="00550BB0" w:rsidP="00550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4.1.1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550BB0" w:rsidRPr="00A01CAC" w:rsidRDefault="009F3889" w:rsidP="00550BB0">
            <w:pPr>
              <w:jc w:val="center"/>
              <w:rPr>
                <w:sz w:val="22"/>
                <w:szCs w:val="22"/>
              </w:rPr>
            </w:pPr>
            <w:r w:rsidRPr="009D1072">
              <w:rPr>
                <w:noProof/>
                <w:sz w:val="22"/>
                <w:szCs w:val="22"/>
              </w:rPr>
              <w:drawing>
                <wp:inline distT="0" distB="0" distL="0" distR="0">
                  <wp:extent cx="752475" cy="419100"/>
                  <wp:effectExtent l="0" t="0" r="0" b="0"/>
                  <wp:docPr id="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8" w:type="dxa"/>
            <w:shd w:val="clear" w:color="auto" w:fill="auto"/>
            <w:vAlign w:val="center"/>
          </w:tcPr>
          <w:p w:rsidR="00550BB0" w:rsidRPr="001A25A6" w:rsidRDefault="00550BB0" w:rsidP="00550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реклоузеры номинальным током до 100 А включительно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50BB0" w:rsidRPr="001A25A6" w:rsidRDefault="00550BB0" w:rsidP="00550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рублей/шт.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550BB0" w:rsidRPr="00B30411" w:rsidRDefault="00550BB0" w:rsidP="00550BB0">
            <w:pPr>
              <w:jc w:val="center"/>
              <w:rPr>
                <w:sz w:val="22"/>
                <w:szCs w:val="22"/>
              </w:rPr>
            </w:pPr>
            <w:r w:rsidRPr="0087768E">
              <w:rPr>
                <w:iCs/>
                <w:sz w:val="22"/>
                <w:szCs w:val="22"/>
              </w:rPr>
              <w:t>1 820 716,77</w:t>
            </w:r>
          </w:p>
        </w:tc>
      </w:tr>
      <w:bookmarkEnd w:id="3"/>
    </w:tbl>
    <w:p w:rsidR="007E4CE6" w:rsidRDefault="007E4CE6" w:rsidP="00B84957">
      <w:pPr>
        <w:pStyle w:val="a5"/>
        <w:spacing w:after="0"/>
        <w:ind w:left="0" w:firstLine="709"/>
        <w:jc w:val="both"/>
        <w:rPr>
          <w:b/>
          <w:bCs/>
          <w:color w:val="FF0000"/>
          <w:sz w:val="24"/>
          <w:szCs w:val="24"/>
          <w:lang w:val="ru-RU"/>
        </w:rPr>
      </w:pPr>
    </w:p>
    <w:p w:rsidR="00A53592" w:rsidRDefault="00A53592" w:rsidP="00B84957">
      <w:pPr>
        <w:pStyle w:val="a5"/>
        <w:spacing w:after="0"/>
        <w:ind w:left="0" w:firstLine="709"/>
        <w:jc w:val="both"/>
        <w:rPr>
          <w:bCs/>
          <w:sz w:val="24"/>
          <w:szCs w:val="24"/>
          <w:lang w:val="ru-RU"/>
        </w:rPr>
      </w:pPr>
      <w:r w:rsidRPr="00324D33">
        <w:rPr>
          <w:b/>
          <w:bCs/>
          <w:sz w:val="24"/>
          <w:szCs w:val="24"/>
        </w:rPr>
        <w:t xml:space="preserve">Самаркин Д.Н. </w:t>
      </w:r>
      <w:r w:rsidRPr="00324D33">
        <w:rPr>
          <w:bCs/>
          <w:sz w:val="24"/>
          <w:szCs w:val="24"/>
        </w:rPr>
        <w:t xml:space="preserve">выразил </w:t>
      </w:r>
      <w:r w:rsidR="009458FE">
        <w:rPr>
          <w:bCs/>
          <w:sz w:val="24"/>
          <w:szCs w:val="24"/>
          <w:lang w:val="ru-RU"/>
        </w:rPr>
        <w:t>не</w:t>
      </w:r>
      <w:r w:rsidRPr="009458FE">
        <w:rPr>
          <w:bCs/>
          <w:sz w:val="24"/>
          <w:szCs w:val="24"/>
        </w:rPr>
        <w:t>согласие</w:t>
      </w:r>
      <w:r w:rsidRPr="00324D33">
        <w:rPr>
          <w:bCs/>
          <w:sz w:val="24"/>
          <w:szCs w:val="24"/>
        </w:rPr>
        <w:t xml:space="preserve"> </w:t>
      </w:r>
      <w:r w:rsidRPr="00324D33">
        <w:rPr>
          <w:bCs/>
          <w:sz w:val="24"/>
          <w:szCs w:val="24"/>
          <w:lang w:val="ru-RU"/>
        </w:rPr>
        <w:t>с</w:t>
      </w:r>
      <w:r w:rsidRPr="000A0BD6">
        <w:rPr>
          <w:bCs/>
          <w:sz w:val="24"/>
          <w:szCs w:val="24"/>
        </w:rPr>
        <w:t xml:space="preserve"> </w:t>
      </w:r>
      <w:r w:rsidR="004171FA">
        <w:rPr>
          <w:bCs/>
          <w:sz w:val="24"/>
          <w:szCs w:val="24"/>
          <w:lang w:val="ru-RU"/>
        </w:rPr>
        <w:t xml:space="preserve">планируемым </w:t>
      </w:r>
      <w:r w:rsidRPr="000A0BD6">
        <w:rPr>
          <w:bCs/>
          <w:sz w:val="24"/>
          <w:szCs w:val="24"/>
        </w:rPr>
        <w:t>решени</w:t>
      </w:r>
      <w:r w:rsidR="004171FA">
        <w:rPr>
          <w:bCs/>
          <w:sz w:val="24"/>
          <w:szCs w:val="24"/>
          <w:lang w:val="ru-RU"/>
        </w:rPr>
        <w:t>ем</w:t>
      </w:r>
      <w:r w:rsidRPr="00557090">
        <w:rPr>
          <w:bCs/>
          <w:sz w:val="24"/>
          <w:szCs w:val="24"/>
        </w:rPr>
        <w:t>.</w:t>
      </w:r>
      <w:r w:rsidR="009C2EE1">
        <w:rPr>
          <w:bCs/>
          <w:sz w:val="24"/>
          <w:szCs w:val="24"/>
          <w:lang w:val="ru-RU"/>
        </w:rPr>
        <w:t xml:space="preserve"> </w:t>
      </w:r>
    </w:p>
    <w:p w:rsidR="00C94C3D" w:rsidRDefault="00C94C3D" w:rsidP="00CD6770">
      <w:pPr>
        <w:pStyle w:val="a5"/>
        <w:spacing w:after="0"/>
        <w:ind w:left="0" w:firstLine="709"/>
        <w:jc w:val="both"/>
        <w:rPr>
          <w:bCs/>
          <w:iCs/>
          <w:sz w:val="24"/>
          <w:szCs w:val="24"/>
          <w:lang w:val="ru-RU"/>
        </w:rPr>
      </w:pPr>
      <w:r w:rsidRPr="003D4DE6">
        <w:rPr>
          <w:b/>
          <w:bCs/>
          <w:sz w:val="24"/>
          <w:szCs w:val="24"/>
        </w:rPr>
        <w:t>Сагайдачный Д.И.</w:t>
      </w:r>
      <w:r>
        <w:rPr>
          <w:b/>
          <w:bCs/>
          <w:sz w:val="24"/>
          <w:szCs w:val="24"/>
          <w:lang w:val="ru-RU"/>
        </w:rPr>
        <w:t xml:space="preserve"> </w:t>
      </w:r>
      <w:r w:rsidRPr="00CD6770">
        <w:rPr>
          <w:bCs/>
          <w:sz w:val="24"/>
          <w:szCs w:val="24"/>
          <w:lang w:val="ru-RU"/>
        </w:rPr>
        <w:t>предложил представителю</w:t>
      </w:r>
      <w:r w:rsidR="00CD6770">
        <w:rPr>
          <w:b/>
          <w:bCs/>
          <w:sz w:val="24"/>
          <w:szCs w:val="24"/>
          <w:lang w:val="ru-RU"/>
        </w:rPr>
        <w:t xml:space="preserve"> </w:t>
      </w:r>
      <w:r w:rsidR="00CD6770">
        <w:rPr>
          <w:bCs/>
          <w:iCs/>
          <w:sz w:val="24"/>
          <w:szCs w:val="24"/>
        </w:rPr>
        <w:t>филиала</w:t>
      </w:r>
      <w:r w:rsidR="00CD6770" w:rsidRPr="004F2472">
        <w:rPr>
          <w:bCs/>
          <w:iCs/>
          <w:sz w:val="24"/>
          <w:szCs w:val="24"/>
        </w:rPr>
        <w:t xml:space="preserve"> ПАО «Россети Волга» - «Пензаэнерго»</w:t>
      </w:r>
      <w:r w:rsidR="00CD6770">
        <w:rPr>
          <w:bCs/>
          <w:iCs/>
          <w:sz w:val="24"/>
          <w:szCs w:val="24"/>
          <w:lang w:val="ru-RU"/>
        </w:rPr>
        <w:t xml:space="preserve"> пояснить</w:t>
      </w:r>
      <w:r w:rsidR="003E112F">
        <w:rPr>
          <w:bCs/>
          <w:iCs/>
          <w:sz w:val="24"/>
          <w:szCs w:val="24"/>
          <w:lang w:val="ru-RU"/>
        </w:rPr>
        <w:t>,</w:t>
      </w:r>
      <w:r w:rsidR="00CD6770">
        <w:rPr>
          <w:bCs/>
          <w:iCs/>
          <w:sz w:val="24"/>
          <w:szCs w:val="24"/>
          <w:lang w:val="ru-RU"/>
        </w:rPr>
        <w:t xml:space="preserve">  соответств</w:t>
      </w:r>
      <w:r w:rsidR="003E112F">
        <w:rPr>
          <w:bCs/>
          <w:iCs/>
          <w:sz w:val="24"/>
          <w:szCs w:val="24"/>
          <w:lang w:val="ru-RU"/>
        </w:rPr>
        <w:t xml:space="preserve">ует ли оборудование, предлагаемое Министерством при расчете ставки, </w:t>
      </w:r>
      <w:r w:rsidR="00CD6770">
        <w:rPr>
          <w:bCs/>
          <w:iCs/>
          <w:sz w:val="24"/>
          <w:szCs w:val="24"/>
          <w:lang w:val="ru-RU"/>
        </w:rPr>
        <w:t>ГОСТу</w:t>
      </w:r>
      <w:r w:rsidR="003E112F">
        <w:rPr>
          <w:bCs/>
          <w:iCs/>
          <w:sz w:val="24"/>
          <w:szCs w:val="24"/>
          <w:lang w:val="ru-RU"/>
        </w:rPr>
        <w:t>,</w:t>
      </w:r>
      <w:r w:rsidR="00CD6770">
        <w:rPr>
          <w:bCs/>
          <w:iCs/>
          <w:sz w:val="24"/>
          <w:szCs w:val="24"/>
          <w:lang w:val="ru-RU"/>
        </w:rPr>
        <w:t xml:space="preserve"> и проинформировать об опыте </w:t>
      </w:r>
      <w:r w:rsidR="003E112F">
        <w:rPr>
          <w:bCs/>
          <w:iCs/>
          <w:sz w:val="24"/>
          <w:szCs w:val="24"/>
          <w:lang w:val="ru-RU"/>
        </w:rPr>
        <w:t>его эксплуатации</w:t>
      </w:r>
      <w:r w:rsidR="00CD6770">
        <w:rPr>
          <w:bCs/>
          <w:iCs/>
          <w:sz w:val="24"/>
          <w:szCs w:val="24"/>
          <w:lang w:val="ru-RU"/>
        </w:rPr>
        <w:t>.</w:t>
      </w:r>
    </w:p>
    <w:p w:rsidR="00CD6770" w:rsidRPr="00CD6770" w:rsidRDefault="00CD6770" w:rsidP="00CD6770">
      <w:pPr>
        <w:pStyle w:val="a5"/>
        <w:spacing w:after="0"/>
        <w:ind w:left="0" w:firstLine="709"/>
        <w:jc w:val="both"/>
        <w:rPr>
          <w:b/>
          <w:bCs/>
          <w:sz w:val="24"/>
          <w:szCs w:val="24"/>
          <w:lang w:val="ru-RU"/>
        </w:rPr>
      </w:pPr>
      <w:r w:rsidRPr="00324D33">
        <w:rPr>
          <w:b/>
          <w:bCs/>
          <w:sz w:val="24"/>
          <w:szCs w:val="24"/>
        </w:rPr>
        <w:t>Самаркин Д.Н.</w:t>
      </w:r>
      <w:r>
        <w:rPr>
          <w:b/>
          <w:bCs/>
          <w:sz w:val="24"/>
          <w:szCs w:val="24"/>
          <w:lang w:val="ru-RU"/>
        </w:rPr>
        <w:t xml:space="preserve"> </w:t>
      </w:r>
      <w:r w:rsidRPr="00CD6770">
        <w:rPr>
          <w:bCs/>
          <w:sz w:val="24"/>
          <w:szCs w:val="24"/>
          <w:lang w:val="ru-RU"/>
        </w:rPr>
        <w:t xml:space="preserve">пояснил, что </w:t>
      </w:r>
      <w:r w:rsidR="00E80C9B">
        <w:rPr>
          <w:bCs/>
          <w:sz w:val="24"/>
          <w:szCs w:val="24"/>
          <w:lang w:val="ru-RU"/>
        </w:rPr>
        <w:t>оборудование</w:t>
      </w:r>
      <w:r w:rsidR="003E112F">
        <w:rPr>
          <w:bCs/>
          <w:sz w:val="24"/>
          <w:szCs w:val="24"/>
          <w:lang w:val="ru-RU"/>
        </w:rPr>
        <w:t xml:space="preserve">, учтенное Министерством, </w:t>
      </w:r>
      <w:r w:rsidRPr="00CD6770">
        <w:rPr>
          <w:bCs/>
          <w:sz w:val="24"/>
          <w:szCs w:val="24"/>
          <w:lang w:val="ru-RU"/>
        </w:rPr>
        <w:t>ГОСТу соответствует</w:t>
      </w:r>
      <w:r w:rsidR="003E112F">
        <w:rPr>
          <w:bCs/>
          <w:sz w:val="24"/>
          <w:szCs w:val="24"/>
          <w:lang w:val="ru-RU"/>
        </w:rPr>
        <w:t>, о</w:t>
      </w:r>
      <w:r w:rsidR="003E112F">
        <w:rPr>
          <w:bCs/>
          <w:iCs/>
          <w:sz w:val="24"/>
          <w:szCs w:val="24"/>
          <w:lang w:val="ru-RU"/>
        </w:rPr>
        <w:t>пыт его эксплуатации</w:t>
      </w:r>
      <w:r w:rsidRPr="00CD6770">
        <w:rPr>
          <w:bCs/>
          <w:iCs/>
          <w:sz w:val="24"/>
          <w:szCs w:val="24"/>
          <w:lang w:val="ru-RU"/>
        </w:rPr>
        <w:t>, в том числе отрицательный</w:t>
      </w:r>
      <w:r w:rsidR="00E80C9B">
        <w:rPr>
          <w:bCs/>
          <w:iCs/>
          <w:sz w:val="24"/>
          <w:szCs w:val="24"/>
          <w:lang w:val="ru-RU"/>
        </w:rPr>
        <w:t xml:space="preserve">, у </w:t>
      </w:r>
      <w:r w:rsidR="00E80C9B" w:rsidRPr="004F2472">
        <w:rPr>
          <w:bCs/>
          <w:iCs/>
          <w:sz w:val="24"/>
          <w:szCs w:val="24"/>
        </w:rPr>
        <w:t>ПАО «Россети Волга» - «Пензаэнерго»</w:t>
      </w:r>
      <w:r w:rsidR="00E80C9B">
        <w:rPr>
          <w:bCs/>
          <w:iCs/>
          <w:sz w:val="24"/>
          <w:szCs w:val="24"/>
          <w:lang w:val="ru-RU"/>
        </w:rPr>
        <w:t xml:space="preserve"> </w:t>
      </w:r>
      <w:r w:rsidRPr="00CD6770">
        <w:rPr>
          <w:bCs/>
          <w:iCs/>
          <w:sz w:val="24"/>
          <w:szCs w:val="24"/>
          <w:lang w:val="ru-RU"/>
        </w:rPr>
        <w:t>отсутствует.</w:t>
      </w:r>
    </w:p>
    <w:p w:rsidR="00A53592" w:rsidRPr="003D4DE6" w:rsidRDefault="00A53592" w:rsidP="00B84957">
      <w:pPr>
        <w:pStyle w:val="a5"/>
        <w:spacing w:after="0"/>
        <w:ind w:left="0" w:firstLine="709"/>
        <w:jc w:val="both"/>
        <w:rPr>
          <w:b/>
          <w:bCs/>
          <w:sz w:val="24"/>
          <w:szCs w:val="24"/>
        </w:rPr>
      </w:pPr>
      <w:r w:rsidRPr="003D4DE6">
        <w:rPr>
          <w:b/>
          <w:bCs/>
          <w:sz w:val="24"/>
          <w:szCs w:val="24"/>
        </w:rPr>
        <w:t xml:space="preserve">Прокаева Е.А. </w:t>
      </w:r>
      <w:r w:rsidRPr="003D4DE6">
        <w:rPr>
          <w:bCs/>
          <w:sz w:val="24"/>
          <w:szCs w:val="24"/>
        </w:rPr>
        <w:t xml:space="preserve">сообщила, что информация о планируемом решении в рамках текущего вопроса принята к сведению (Письмо </w:t>
      </w:r>
      <w:r w:rsidRPr="001C3D80">
        <w:rPr>
          <w:bCs/>
          <w:sz w:val="24"/>
          <w:szCs w:val="24"/>
        </w:rPr>
        <w:t xml:space="preserve">от </w:t>
      </w:r>
      <w:r w:rsidR="00550BB0" w:rsidRPr="001C3D80">
        <w:rPr>
          <w:bCs/>
          <w:sz w:val="24"/>
          <w:szCs w:val="24"/>
          <w:lang w:val="ru-RU"/>
        </w:rPr>
        <w:t>27</w:t>
      </w:r>
      <w:r w:rsidR="003D4DE6" w:rsidRPr="001C3D80">
        <w:rPr>
          <w:bCs/>
          <w:sz w:val="24"/>
          <w:szCs w:val="24"/>
          <w:lang w:val="ru-RU"/>
        </w:rPr>
        <w:t>.06</w:t>
      </w:r>
      <w:r w:rsidRPr="001C3D80">
        <w:rPr>
          <w:bCs/>
          <w:sz w:val="24"/>
          <w:szCs w:val="24"/>
        </w:rPr>
        <w:t>.202</w:t>
      </w:r>
      <w:r w:rsidR="00275FA0" w:rsidRPr="001C3D80">
        <w:rPr>
          <w:bCs/>
          <w:sz w:val="24"/>
          <w:szCs w:val="24"/>
          <w:lang w:val="ru-RU"/>
        </w:rPr>
        <w:t>4</w:t>
      </w:r>
      <w:r w:rsidRPr="001C3D80">
        <w:rPr>
          <w:bCs/>
          <w:sz w:val="24"/>
          <w:szCs w:val="24"/>
        </w:rPr>
        <w:t xml:space="preserve"> №ЕД/</w:t>
      </w:r>
      <w:r w:rsidR="003D4DE6" w:rsidRPr="001C3D80">
        <w:rPr>
          <w:bCs/>
          <w:sz w:val="24"/>
          <w:szCs w:val="24"/>
          <w:lang w:val="ru-RU"/>
        </w:rPr>
        <w:t>29</w:t>
      </w:r>
      <w:r w:rsidR="001C3D80" w:rsidRPr="001C3D80">
        <w:rPr>
          <w:bCs/>
          <w:sz w:val="24"/>
          <w:szCs w:val="24"/>
          <w:lang w:val="ru-RU"/>
        </w:rPr>
        <w:t>49</w:t>
      </w:r>
      <w:r w:rsidRPr="001C3D80">
        <w:rPr>
          <w:bCs/>
          <w:sz w:val="24"/>
          <w:szCs w:val="24"/>
        </w:rPr>
        <w:t>/2</w:t>
      </w:r>
      <w:r w:rsidR="00275FA0" w:rsidRPr="001C3D80">
        <w:rPr>
          <w:bCs/>
          <w:sz w:val="24"/>
          <w:szCs w:val="24"/>
          <w:lang w:val="ru-RU"/>
        </w:rPr>
        <w:t>4</w:t>
      </w:r>
      <w:r w:rsidRPr="001C3D80">
        <w:rPr>
          <w:bCs/>
          <w:sz w:val="24"/>
          <w:szCs w:val="24"/>
        </w:rPr>
        <w:t>).</w:t>
      </w:r>
    </w:p>
    <w:p w:rsidR="003D4DE6" w:rsidRDefault="003D4DE6" w:rsidP="003D4DE6">
      <w:pPr>
        <w:pStyle w:val="a5"/>
        <w:spacing w:after="0"/>
        <w:ind w:left="0" w:firstLine="709"/>
        <w:jc w:val="both"/>
        <w:rPr>
          <w:bCs/>
          <w:sz w:val="24"/>
          <w:szCs w:val="24"/>
        </w:rPr>
      </w:pPr>
      <w:r w:rsidRPr="003D4DE6">
        <w:rPr>
          <w:b/>
          <w:bCs/>
          <w:sz w:val="24"/>
          <w:szCs w:val="24"/>
        </w:rPr>
        <w:t>Сагайдачный Д.И.</w:t>
      </w:r>
      <w:r w:rsidRPr="003D4DE6">
        <w:rPr>
          <w:bCs/>
          <w:sz w:val="24"/>
          <w:szCs w:val="24"/>
        </w:rPr>
        <w:t xml:space="preserve"> проинформировал о позиции Ассоциации «НП Совет рынка» голосовать «</w:t>
      </w:r>
      <w:r>
        <w:rPr>
          <w:bCs/>
          <w:sz w:val="24"/>
          <w:szCs w:val="24"/>
          <w:lang w:val="ru-RU"/>
        </w:rPr>
        <w:t>против</w:t>
      </w:r>
      <w:r w:rsidRPr="003D4DE6">
        <w:rPr>
          <w:bCs/>
          <w:sz w:val="24"/>
          <w:szCs w:val="24"/>
        </w:rPr>
        <w:t xml:space="preserve">» по основаниям, изложенным в письме от </w:t>
      </w:r>
      <w:r w:rsidR="00550BB0">
        <w:rPr>
          <w:bCs/>
          <w:sz w:val="24"/>
          <w:szCs w:val="24"/>
          <w:lang w:val="ru-RU"/>
        </w:rPr>
        <w:t>2</w:t>
      </w:r>
      <w:r>
        <w:rPr>
          <w:bCs/>
          <w:sz w:val="24"/>
          <w:szCs w:val="24"/>
          <w:lang w:val="ru-RU"/>
        </w:rPr>
        <w:t>7</w:t>
      </w:r>
      <w:r w:rsidRPr="003D4DE6">
        <w:rPr>
          <w:bCs/>
          <w:sz w:val="24"/>
          <w:szCs w:val="24"/>
        </w:rPr>
        <w:t>.</w:t>
      </w:r>
      <w:r>
        <w:rPr>
          <w:bCs/>
          <w:sz w:val="24"/>
          <w:szCs w:val="24"/>
          <w:lang w:val="ru-RU"/>
        </w:rPr>
        <w:t>06</w:t>
      </w:r>
      <w:r w:rsidRPr="003D4DE6">
        <w:rPr>
          <w:bCs/>
          <w:sz w:val="24"/>
          <w:szCs w:val="24"/>
        </w:rPr>
        <w:t>.202</w:t>
      </w:r>
      <w:r>
        <w:rPr>
          <w:bCs/>
          <w:sz w:val="24"/>
          <w:szCs w:val="24"/>
          <w:lang w:val="ru-RU"/>
        </w:rPr>
        <w:t>4</w:t>
      </w:r>
      <w:r w:rsidRPr="003D4DE6">
        <w:rPr>
          <w:bCs/>
          <w:sz w:val="24"/>
          <w:szCs w:val="24"/>
        </w:rPr>
        <w:t xml:space="preserve"> № б/н (прилагается).</w:t>
      </w:r>
    </w:p>
    <w:p w:rsidR="00BC44FE" w:rsidRPr="00BC44FE" w:rsidRDefault="009A2C92" w:rsidP="003D4DE6">
      <w:pPr>
        <w:pStyle w:val="a5"/>
        <w:spacing w:after="0"/>
        <w:ind w:left="0" w:firstLine="709"/>
        <w:jc w:val="both"/>
        <w:rPr>
          <w:bCs/>
          <w:iCs/>
          <w:sz w:val="24"/>
          <w:szCs w:val="24"/>
        </w:rPr>
      </w:pPr>
      <w:r w:rsidRPr="008E3920">
        <w:rPr>
          <w:b/>
          <w:bCs/>
          <w:sz w:val="24"/>
          <w:szCs w:val="24"/>
        </w:rPr>
        <w:t>Сагайдачный Д.И</w:t>
      </w:r>
      <w:r w:rsidR="00BE41A3" w:rsidRPr="00E976AD">
        <w:rPr>
          <w:b/>
          <w:iCs/>
          <w:sz w:val="24"/>
          <w:szCs w:val="24"/>
        </w:rPr>
        <w:t>.</w:t>
      </w:r>
      <w:r w:rsidR="00BE41A3" w:rsidRPr="00E976AD">
        <w:rPr>
          <w:iCs/>
          <w:sz w:val="24"/>
          <w:szCs w:val="24"/>
        </w:rPr>
        <w:t xml:space="preserve"> предложил вынести на голосование </w:t>
      </w:r>
      <w:r w:rsidR="00BE41A3" w:rsidRPr="00E976AD">
        <w:rPr>
          <w:sz w:val="24"/>
          <w:szCs w:val="24"/>
        </w:rPr>
        <w:t>величин</w:t>
      </w:r>
      <w:r w:rsidR="00BE41A3">
        <w:rPr>
          <w:sz w:val="24"/>
          <w:szCs w:val="24"/>
        </w:rPr>
        <w:t>у</w:t>
      </w:r>
      <w:r w:rsidR="00BE41A3" w:rsidRPr="00EA11D5">
        <w:rPr>
          <w:sz w:val="24"/>
          <w:szCs w:val="24"/>
        </w:rPr>
        <w:t xml:space="preserve"> </w:t>
      </w:r>
      <w:r w:rsidR="00BE41A3" w:rsidRPr="008F54D6">
        <w:rPr>
          <w:sz w:val="24"/>
          <w:szCs w:val="24"/>
        </w:rPr>
        <w:t>стандартизированн</w:t>
      </w:r>
      <w:r w:rsidR="00BC44FE">
        <w:rPr>
          <w:sz w:val="24"/>
          <w:szCs w:val="24"/>
        </w:rPr>
        <w:t>ых</w:t>
      </w:r>
      <w:r w:rsidR="00BC44FE" w:rsidRPr="00BC44FE">
        <w:rPr>
          <w:bCs/>
          <w:iCs/>
          <w:sz w:val="24"/>
          <w:szCs w:val="24"/>
        </w:rPr>
        <w:t xml:space="preserve"> тарифны</w:t>
      </w:r>
      <w:r w:rsidR="00BC44FE">
        <w:rPr>
          <w:bCs/>
          <w:iCs/>
          <w:sz w:val="24"/>
          <w:szCs w:val="24"/>
        </w:rPr>
        <w:t>х</w:t>
      </w:r>
      <w:r w:rsidR="00BC44FE" w:rsidRPr="00BC44FE">
        <w:rPr>
          <w:bCs/>
          <w:iCs/>
          <w:sz w:val="24"/>
          <w:szCs w:val="24"/>
        </w:rPr>
        <w:t xml:space="preserve"> став</w:t>
      </w:r>
      <w:r w:rsidR="00BC44FE">
        <w:rPr>
          <w:bCs/>
          <w:iCs/>
          <w:sz w:val="24"/>
          <w:szCs w:val="24"/>
        </w:rPr>
        <w:t>ок</w:t>
      </w:r>
      <w:r w:rsidR="00BC44FE" w:rsidRPr="00BC44FE">
        <w:rPr>
          <w:bCs/>
          <w:iCs/>
          <w:sz w:val="24"/>
          <w:szCs w:val="24"/>
        </w:rPr>
        <w:t xml:space="preserve"> на покрытие расходов сетевой организации на </w:t>
      </w:r>
      <w:r w:rsidR="00550BB0" w:rsidRPr="00550BB0">
        <w:rPr>
          <w:bCs/>
          <w:iCs/>
          <w:sz w:val="24"/>
          <w:szCs w:val="24"/>
        </w:rPr>
        <w:t xml:space="preserve">установление реклоузеров номинальным током до 100 А включительно (С 4.1.1 1-20 кВ) </w:t>
      </w:r>
      <w:r w:rsidR="00BC44FE" w:rsidRPr="00BC44FE">
        <w:rPr>
          <w:bCs/>
          <w:iCs/>
          <w:sz w:val="24"/>
          <w:szCs w:val="24"/>
        </w:rPr>
        <w:t xml:space="preserve"> в следующем размере: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610"/>
        <w:gridCol w:w="2832"/>
        <w:gridCol w:w="1282"/>
        <w:gridCol w:w="3141"/>
      </w:tblGrid>
      <w:tr w:rsidR="00550BB0" w:rsidRPr="001C5145" w:rsidTr="009D1072">
        <w:tc>
          <w:tcPr>
            <w:tcW w:w="963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№ п/п</w:t>
            </w:r>
          </w:p>
        </w:tc>
        <w:tc>
          <w:tcPr>
            <w:tcW w:w="1624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Обозначение</w:t>
            </w:r>
          </w:p>
        </w:tc>
        <w:tc>
          <w:tcPr>
            <w:tcW w:w="2938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84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220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Стандартизованная тарифная ставка для определения платы для ТП энергопринимающих устройств потребителей к электрическим сетям, без НДС</w:t>
            </w:r>
          </w:p>
        </w:tc>
      </w:tr>
      <w:tr w:rsidR="00550BB0" w:rsidRPr="001C5145" w:rsidTr="009D1072">
        <w:tc>
          <w:tcPr>
            <w:tcW w:w="963" w:type="dxa"/>
            <w:shd w:val="clear" w:color="auto" w:fill="auto"/>
            <w:vAlign w:val="center"/>
          </w:tcPr>
          <w:p w:rsidR="00550BB0" w:rsidRPr="00083239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550BB0" w:rsidRPr="00A01CAC" w:rsidRDefault="009F3889" w:rsidP="009D1072">
            <w:pPr>
              <w:jc w:val="center"/>
              <w:rPr>
                <w:sz w:val="22"/>
                <w:szCs w:val="22"/>
              </w:rPr>
            </w:pPr>
            <w:r w:rsidRPr="00550BB0">
              <w:rPr>
                <w:noProof/>
                <w:sz w:val="22"/>
                <w:szCs w:val="22"/>
              </w:rPr>
              <w:drawing>
                <wp:inline distT="0" distB="0" distL="0" distR="0">
                  <wp:extent cx="752475" cy="4191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8" w:type="dxa"/>
            <w:shd w:val="clear" w:color="auto" w:fill="auto"/>
            <w:vAlign w:val="center"/>
          </w:tcPr>
          <w:p w:rsidR="00550BB0" w:rsidRPr="001A25A6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реклоузеры номинальным током до 100 А включительно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50BB0" w:rsidRPr="001A25A6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рублей/шт.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550BB0" w:rsidRPr="00B30411" w:rsidRDefault="00550BB0" w:rsidP="009D1072">
            <w:pPr>
              <w:jc w:val="center"/>
              <w:rPr>
                <w:sz w:val="22"/>
                <w:szCs w:val="22"/>
              </w:rPr>
            </w:pPr>
            <w:r w:rsidRPr="0087768E">
              <w:rPr>
                <w:iCs/>
                <w:sz w:val="22"/>
                <w:szCs w:val="22"/>
              </w:rPr>
              <w:t>1 820 716,77</w:t>
            </w:r>
          </w:p>
        </w:tc>
      </w:tr>
    </w:tbl>
    <w:p w:rsidR="00BE41A3" w:rsidRPr="00691183" w:rsidRDefault="00BE41A3" w:rsidP="00BC44F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  <w:highlight w:val="yellow"/>
        </w:rPr>
      </w:pPr>
      <w:r w:rsidRPr="00713EF4">
        <w:rPr>
          <w:b/>
          <w:iCs/>
          <w:sz w:val="24"/>
          <w:szCs w:val="24"/>
        </w:rPr>
        <w:t xml:space="preserve">Голосование членов </w:t>
      </w:r>
      <w:r w:rsidRPr="009458FE">
        <w:rPr>
          <w:b/>
          <w:iCs/>
          <w:sz w:val="24"/>
          <w:szCs w:val="24"/>
        </w:rPr>
        <w:t>Правления</w:t>
      </w:r>
      <w:r w:rsidRPr="009458FE">
        <w:rPr>
          <w:iCs/>
          <w:sz w:val="24"/>
          <w:szCs w:val="24"/>
        </w:rPr>
        <w:t xml:space="preserve">: </w:t>
      </w:r>
      <w:r w:rsidR="00A53592" w:rsidRPr="009458FE">
        <w:rPr>
          <w:iCs/>
          <w:sz w:val="24"/>
          <w:szCs w:val="24"/>
        </w:rPr>
        <w:t>4</w:t>
      </w:r>
      <w:r w:rsidRPr="009458FE">
        <w:rPr>
          <w:iCs/>
          <w:sz w:val="24"/>
          <w:szCs w:val="24"/>
        </w:rPr>
        <w:t xml:space="preserve"> члена - </w:t>
      </w:r>
      <w:r w:rsidRPr="009458FE">
        <w:rPr>
          <w:b/>
          <w:iCs/>
          <w:sz w:val="24"/>
          <w:szCs w:val="24"/>
        </w:rPr>
        <w:t>«За»,</w:t>
      </w:r>
      <w:r w:rsidRPr="009458FE">
        <w:rPr>
          <w:iCs/>
          <w:sz w:val="24"/>
          <w:szCs w:val="24"/>
        </w:rPr>
        <w:t xml:space="preserve"> 1 член – </w:t>
      </w:r>
      <w:r w:rsidRPr="009458FE">
        <w:rPr>
          <w:b/>
          <w:iCs/>
          <w:sz w:val="24"/>
          <w:szCs w:val="24"/>
        </w:rPr>
        <w:t xml:space="preserve">«Против» </w:t>
      </w:r>
      <w:r w:rsidRPr="009458FE">
        <w:rPr>
          <w:iCs/>
          <w:sz w:val="24"/>
          <w:szCs w:val="24"/>
        </w:rPr>
        <w:t>(Спиркина О.В.)</w:t>
      </w:r>
    </w:p>
    <w:p w:rsidR="007E4CE6" w:rsidRPr="007E4CE6" w:rsidRDefault="007E4CE6" w:rsidP="00BE41A3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  <w:highlight w:val="yellow"/>
        </w:rPr>
      </w:pPr>
    </w:p>
    <w:p w:rsidR="00B84957" w:rsidRDefault="00BE41A3" w:rsidP="00B84957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E976AD">
        <w:rPr>
          <w:b/>
          <w:iCs/>
          <w:sz w:val="24"/>
          <w:szCs w:val="24"/>
        </w:rPr>
        <w:t>Постановили:</w:t>
      </w:r>
      <w:r w:rsidRPr="00E976AD">
        <w:rPr>
          <w:iCs/>
          <w:sz w:val="24"/>
          <w:szCs w:val="24"/>
        </w:rPr>
        <w:t xml:space="preserve"> установить и ввести в действие </w:t>
      </w:r>
      <w:r w:rsidR="00B84957" w:rsidRPr="008F54D6">
        <w:rPr>
          <w:sz w:val="24"/>
          <w:szCs w:val="24"/>
        </w:rPr>
        <w:t>стандартизированн</w:t>
      </w:r>
      <w:r w:rsidR="00550BB0">
        <w:rPr>
          <w:sz w:val="24"/>
          <w:szCs w:val="24"/>
        </w:rPr>
        <w:t>ую</w:t>
      </w:r>
      <w:r w:rsidR="00B84957" w:rsidRPr="00BC44FE">
        <w:rPr>
          <w:bCs/>
          <w:iCs/>
          <w:sz w:val="24"/>
          <w:szCs w:val="24"/>
        </w:rPr>
        <w:t xml:space="preserve"> тарифн</w:t>
      </w:r>
      <w:r w:rsidR="00550BB0">
        <w:rPr>
          <w:bCs/>
          <w:iCs/>
          <w:sz w:val="24"/>
          <w:szCs w:val="24"/>
        </w:rPr>
        <w:t>ую</w:t>
      </w:r>
      <w:r w:rsidR="00B84957" w:rsidRPr="00BC44FE">
        <w:rPr>
          <w:bCs/>
          <w:iCs/>
          <w:sz w:val="24"/>
          <w:szCs w:val="24"/>
        </w:rPr>
        <w:t xml:space="preserve"> став</w:t>
      </w:r>
      <w:r w:rsidR="00B84957">
        <w:rPr>
          <w:bCs/>
          <w:iCs/>
          <w:sz w:val="24"/>
          <w:szCs w:val="24"/>
        </w:rPr>
        <w:t>к</w:t>
      </w:r>
      <w:r w:rsidR="00550BB0">
        <w:rPr>
          <w:bCs/>
          <w:iCs/>
          <w:sz w:val="24"/>
          <w:szCs w:val="24"/>
        </w:rPr>
        <w:t>у</w:t>
      </w:r>
      <w:r w:rsidR="00B84957" w:rsidRPr="00BC44FE">
        <w:rPr>
          <w:bCs/>
          <w:iCs/>
          <w:sz w:val="24"/>
          <w:szCs w:val="24"/>
        </w:rPr>
        <w:t xml:space="preserve"> на покрытие расходов сетевой организации на </w:t>
      </w:r>
      <w:r w:rsidR="00550BB0" w:rsidRPr="00550BB0">
        <w:rPr>
          <w:bCs/>
          <w:iCs/>
          <w:sz w:val="24"/>
          <w:szCs w:val="24"/>
        </w:rPr>
        <w:t xml:space="preserve">установление реклоузеров номинальным током до 100 А </w:t>
      </w:r>
      <w:r w:rsidR="00550BB0">
        <w:rPr>
          <w:bCs/>
          <w:iCs/>
          <w:sz w:val="24"/>
          <w:szCs w:val="24"/>
        </w:rPr>
        <w:t>включительно (С 4.1.1 1-20 кВ)</w:t>
      </w:r>
      <w:r w:rsidR="00B84957" w:rsidRPr="00BC44FE">
        <w:rPr>
          <w:bCs/>
          <w:iCs/>
          <w:sz w:val="24"/>
          <w:szCs w:val="24"/>
        </w:rPr>
        <w:t xml:space="preserve"> в следующем размере: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610"/>
        <w:gridCol w:w="2832"/>
        <w:gridCol w:w="1282"/>
        <w:gridCol w:w="3141"/>
      </w:tblGrid>
      <w:tr w:rsidR="00550BB0" w:rsidRPr="001C5145" w:rsidTr="009D1072">
        <w:tc>
          <w:tcPr>
            <w:tcW w:w="963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№ п/п</w:t>
            </w:r>
          </w:p>
        </w:tc>
        <w:tc>
          <w:tcPr>
            <w:tcW w:w="1624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Обозначение</w:t>
            </w:r>
          </w:p>
        </w:tc>
        <w:tc>
          <w:tcPr>
            <w:tcW w:w="2938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284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220" w:type="dxa"/>
            <w:shd w:val="clear" w:color="auto" w:fill="auto"/>
          </w:tcPr>
          <w:p w:rsidR="00550BB0" w:rsidRPr="001C5145" w:rsidRDefault="00550BB0" w:rsidP="009D1072">
            <w:pPr>
              <w:jc w:val="center"/>
              <w:rPr>
                <w:sz w:val="22"/>
                <w:szCs w:val="22"/>
              </w:rPr>
            </w:pPr>
            <w:r w:rsidRPr="001C5145">
              <w:rPr>
                <w:sz w:val="22"/>
                <w:szCs w:val="22"/>
              </w:rPr>
              <w:t>Стандартизованная тарифная ставка для определения платы для ТП энергопринимающих устройств потребителей к электрическим сетям, без НДС</w:t>
            </w:r>
          </w:p>
        </w:tc>
      </w:tr>
      <w:tr w:rsidR="00550BB0" w:rsidRPr="001C5145" w:rsidTr="009D1072">
        <w:tc>
          <w:tcPr>
            <w:tcW w:w="963" w:type="dxa"/>
            <w:shd w:val="clear" w:color="auto" w:fill="auto"/>
            <w:vAlign w:val="center"/>
          </w:tcPr>
          <w:p w:rsidR="00550BB0" w:rsidRPr="00083239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550BB0" w:rsidRPr="00A01CAC" w:rsidRDefault="009F3889" w:rsidP="009D1072">
            <w:pPr>
              <w:jc w:val="center"/>
              <w:rPr>
                <w:sz w:val="22"/>
                <w:szCs w:val="22"/>
              </w:rPr>
            </w:pPr>
            <w:r w:rsidRPr="00550BB0">
              <w:rPr>
                <w:noProof/>
                <w:sz w:val="22"/>
                <w:szCs w:val="22"/>
              </w:rPr>
              <w:drawing>
                <wp:inline distT="0" distB="0" distL="0" distR="0">
                  <wp:extent cx="752475" cy="4191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8" w:type="dxa"/>
            <w:shd w:val="clear" w:color="auto" w:fill="auto"/>
            <w:vAlign w:val="center"/>
          </w:tcPr>
          <w:p w:rsidR="00550BB0" w:rsidRPr="001A25A6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реклоузеры номинальным током до 100 А включительно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550BB0" w:rsidRPr="001A25A6" w:rsidRDefault="00550BB0" w:rsidP="009D10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рублей/шт.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550BB0" w:rsidRPr="00B30411" w:rsidRDefault="00550BB0" w:rsidP="009D1072">
            <w:pPr>
              <w:jc w:val="center"/>
              <w:rPr>
                <w:sz w:val="22"/>
                <w:szCs w:val="22"/>
              </w:rPr>
            </w:pPr>
            <w:r w:rsidRPr="0087768E">
              <w:rPr>
                <w:iCs/>
                <w:sz w:val="22"/>
                <w:szCs w:val="22"/>
              </w:rPr>
              <w:t>1 820 716,77</w:t>
            </w:r>
          </w:p>
        </w:tc>
      </w:tr>
    </w:tbl>
    <w:p w:rsidR="00AB1C39" w:rsidRDefault="00AB1C39" w:rsidP="00B84957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4"/>
          <w:szCs w:val="24"/>
        </w:rPr>
      </w:pPr>
    </w:p>
    <w:p w:rsidR="001E6006" w:rsidRDefault="001E6006" w:rsidP="001E6006">
      <w:pPr>
        <w:ind w:firstLine="709"/>
        <w:jc w:val="both"/>
        <w:rPr>
          <w:b/>
          <w:sz w:val="24"/>
          <w:szCs w:val="24"/>
        </w:rPr>
      </w:pPr>
    </w:p>
    <w:p w:rsidR="001E6006" w:rsidRDefault="001E6006" w:rsidP="001E6006">
      <w:pPr>
        <w:ind w:firstLine="709"/>
        <w:jc w:val="both"/>
        <w:rPr>
          <w:b/>
          <w:sz w:val="24"/>
          <w:szCs w:val="24"/>
        </w:rPr>
      </w:pPr>
    </w:p>
    <w:p w:rsidR="00C06685" w:rsidRDefault="005C046F" w:rsidP="001E6006">
      <w:pPr>
        <w:tabs>
          <w:tab w:val="left" w:pos="8364"/>
        </w:tabs>
        <w:jc w:val="both"/>
        <w:rPr>
          <w:sz w:val="24"/>
          <w:szCs w:val="24"/>
        </w:rPr>
      </w:pPr>
      <w:r w:rsidRPr="00514270">
        <w:rPr>
          <w:sz w:val="24"/>
          <w:szCs w:val="24"/>
        </w:rPr>
        <w:t>Протокол вел</w:t>
      </w:r>
      <w:r w:rsidR="00550BB0">
        <w:rPr>
          <w:sz w:val="24"/>
          <w:szCs w:val="24"/>
        </w:rPr>
        <w:t>а</w:t>
      </w:r>
      <w:r w:rsidR="00617EC0">
        <w:rPr>
          <w:sz w:val="24"/>
          <w:szCs w:val="24"/>
        </w:rPr>
        <w:t>:</w:t>
      </w:r>
      <w:r w:rsidR="001E6006">
        <w:rPr>
          <w:sz w:val="24"/>
          <w:szCs w:val="24"/>
        </w:rPr>
        <w:tab/>
      </w:r>
      <w:r w:rsidR="00550BB0">
        <w:rPr>
          <w:sz w:val="24"/>
          <w:szCs w:val="24"/>
        </w:rPr>
        <w:t>М.С. С</w:t>
      </w:r>
      <w:r w:rsidR="009D2BC2" w:rsidRPr="009D2BC2">
        <w:rPr>
          <w:sz w:val="24"/>
          <w:szCs w:val="24"/>
        </w:rPr>
        <w:t>о</w:t>
      </w:r>
      <w:r w:rsidR="00550BB0">
        <w:rPr>
          <w:sz w:val="24"/>
          <w:szCs w:val="24"/>
        </w:rPr>
        <w:t>харе</w:t>
      </w:r>
      <w:r w:rsidR="009D2BC2" w:rsidRPr="009D2BC2">
        <w:rPr>
          <w:sz w:val="24"/>
          <w:szCs w:val="24"/>
        </w:rPr>
        <w:t>в</w:t>
      </w:r>
      <w:r w:rsidR="00550BB0">
        <w:rPr>
          <w:sz w:val="24"/>
          <w:szCs w:val="24"/>
        </w:rPr>
        <w:t>а</w:t>
      </w:r>
    </w:p>
    <w:p w:rsidR="001B277C" w:rsidRDefault="001B277C" w:rsidP="00C42FB0">
      <w:pPr>
        <w:jc w:val="both"/>
        <w:rPr>
          <w:sz w:val="24"/>
          <w:szCs w:val="24"/>
        </w:rPr>
      </w:pPr>
    </w:p>
    <w:p w:rsidR="001B277C" w:rsidRDefault="00E9766B" w:rsidP="00E9766B">
      <w:pPr>
        <w:rPr>
          <w:sz w:val="24"/>
          <w:szCs w:val="24"/>
        </w:rPr>
      </w:pPr>
      <w:bookmarkStart w:id="4" w:name="_GoBack"/>
      <w:bookmarkEnd w:id="4"/>
      <w:r>
        <w:rPr>
          <w:sz w:val="24"/>
          <w:szCs w:val="24"/>
        </w:rPr>
        <w:t xml:space="preserve"> </w:t>
      </w:r>
    </w:p>
    <w:sectPr w:rsidR="001B277C" w:rsidSect="003D4DE6">
      <w:footerReference w:type="even" r:id="rId9"/>
      <w:footerReference w:type="default" r:id="rId10"/>
      <w:pgSz w:w="11906" w:h="16838"/>
      <w:pgMar w:top="1134" w:right="851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40" w:rsidRDefault="007F7040">
      <w:r>
        <w:separator/>
      </w:r>
    </w:p>
  </w:endnote>
  <w:endnote w:type="continuationSeparator" w:id="0">
    <w:p w:rsidR="007F7040" w:rsidRDefault="007F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64" w:rsidRDefault="00EC1164" w:rsidP="00C01C5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C1164" w:rsidRDefault="00EC1164" w:rsidP="00C01C5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164" w:rsidRDefault="00EC1164" w:rsidP="00C01C5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66B">
      <w:rPr>
        <w:rStyle w:val="a9"/>
        <w:noProof/>
      </w:rPr>
      <w:t>4</w:t>
    </w:r>
    <w:r>
      <w:rPr>
        <w:rStyle w:val="a9"/>
      </w:rPr>
      <w:fldChar w:fldCharType="end"/>
    </w:r>
  </w:p>
  <w:p w:rsidR="00EC1164" w:rsidRDefault="00EC1164" w:rsidP="00C01C5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40" w:rsidRDefault="007F7040">
      <w:r>
        <w:separator/>
      </w:r>
    </w:p>
  </w:footnote>
  <w:footnote w:type="continuationSeparator" w:id="0">
    <w:p w:rsidR="007F7040" w:rsidRDefault="007F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B5B9F"/>
    <w:multiLevelType w:val="hybridMultilevel"/>
    <w:tmpl w:val="5B88D33A"/>
    <w:lvl w:ilvl="0" w:tplc="6E46F36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BCE048A"/>
    <w:multiLevelType w:val="hybridMultilevel"/>
    <w:tmpl w:val="793EA3A8"/>
    <w:lvl w:ilvl="0" w:tplc="C8A601F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1712"/>
    <w:multiLevelType w:val="hybridMultilevel"/>
    <w:tmpl w:val="31B8A552"/>
    <w:lvl w:ilvl="0" w:tplc="B054F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91379E"/>
    <w:multiLevelType w:val="hybridMultilevel"/>
    <w:tmpl w:val="BFF83D1C"/>
    <w:lvl w:ilvl="0" w:tplc="906017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E717C1"/>
    <w:multiLevelType w:val="hybridMultilevel"/>
    <w:tmpl w:val="10DC3DCC"/>
    <w:lvl w:ilvl="0" w:tplc="165411C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6F"/>
    <w:rsid w:val="000005DA"/>
    <w:rsid w:val="00002390"/>
    <w:rsid w:val="0000304D"/>
    <w:rsid w:val="0001118F"/>
    <w:rsid w:val="00015D89"/>
    <w:rsid w:val="000166B1"/>
    <w:rsid w:val="000179B3"/>
    <w:rsid w:val="00020799"/>
    <w:rsid w:val="00021D7B"/>
    <w:rsid w:val="000234EE"/>
    <w:rsid w:val="00025D34"/>
    <w:rsid w:val="00026FC5"/>
    <w:rsid w:val="00027A88"/>
    <w:rsid w:val="00027C83"/>
    <w:rsid w:val="0003335E"/>
    <w:rsid w:val="000338BB"/>
    <w:rsid w:val="00034CDD"/>
    <w:rsid w:val="000369E3"/>
    <w:rsid w:val="0003706D"/>
    <w:rsid w:val="000439FA"/>
    <w:rsid w:val="000439FB"/>
    <w:rsid w:val="00045B50"/>
    <w:rsid w:val="00045BF5"/>
    <w:rsid w:val="00051B21"/>
    <w:rsid w:val="00053295"/>
    <w:rsid w:val="00054961"/>
    <w:rsid w:val="000553BC"/>
    <w:rsid w:val="000607AE"/>
    <w:rsid w:val="0006195A"/>
    <w:rsid w:val="000628E5"/>
    <w:rsid w:val="0006484E"/>
    <w:rsid w:val="00065AF9"/>
    <w:rsid w:val="00065C4A"/>
    <w:rsid w:val="000814C9"/>
    <w:rsid w:val="0008175E"/>
    <w:rsid w:val="00081890"/>
    <w:rsid w:val="00081F59"/>
    <w:rsid w:val="0008209D"/>
    <w:rsid w:val="00083847"/>
    <w:rsid w:val="000845B3"/>
    <w:rsid w:val="00085058"/>
    <w:rsid w:val="00085A19"/>
    <w:rsid w:val="000904EC"/>
    <w:rsid w:val="000918E6"/>
    <w:rsid w:val="0009242F"/>
    <w:rsid w:val="00092BB0"/>
    <w:rsid w:val="000933F5"/>
    <w:rsid w:val="00094170"/>
    <w:rsid w:val="000963D4"/>
    <w:rsid w:val="000A1736"/>
    <w:rsid w:val="000A1AF5"/>
    <w:rsid w:val="000A3B3C"/>
    <w:rsid w:val="000B1264"/>
    <w:rsid w:val="000B58C3"/>
    <w:rsid w:val="000B5927"/>
    <w:rsid w:val="000B63C8"/>
    <w:rsid w:val="000B69E1"/>
    <w:rsid w:val="000B7082"/>
    <w:rsid w:val="000C04A0"/>
    <w:rsid w:val="000C0A43"/>
    <w:rsid w:val="000C37B5"/>
    <w:rsid w:val="000C53D4"/>
    <w:rsid w:val="000C5DF8"/>
    <w:rsid w:val="000C7D31"/>
    <w:rsid w:val="000D0754"/>
    <w:rsid w:val="000D0DCF"/>
    <w:rsid w:val="000D1102"/>
    <w:rsid w:val="000D220E"/>
    <w:rsid w:val="000D4321"/>
    <w:rsid w:val="000E1777"/>
    <w:rsid w:val="000E1AB9"/>
    <w:rsid w:val="000E227A"/>
    <w:rsid w:val="000E43B3"/>
    <w:rsid w:val="000E466A"/>
    <w:rsid w:val="000E62AF"/>
    <w:rsid w:val="000E6E93"/>
    <w:rsid w:val="000F0299"/>
    <w:rsid w:val="000F6323"/>
    <w:rsid w:val="00104763"/>
    <w:rsid w:val="00110914"/>
    <w:rsid w:val="0011368E"/>
    <w:rsid w:val="00115F82"/>
    <w:rsid w:val="00120462"/>
    <w:rsid w:val="001226EC"/>
    <w:rsid w:val="00126F93"/>
    <w:rsid w:val="00127D48"/>
    <w:rsid w:val="00130DEB"/>
    <w:rsid w:val="00134F50"/>
    <w:rsid w:val="00135195"/>
    <w:rsid w:val="00136AE1"/>
    <w:rsid w:val="00136FA6"/>
    <w:rsid w:val="00142DC0"/>
    <w:rsid w:val="0014383C"/>
    <w:rsid w:val="00145832"/>
    <w:rsid w:val="00146E1C"/>
    <w:rsid w:val="00146F42"/>
    <w:rsid w:val="0014784B"/>
    <w:rsid w:val="001563EB"/>
    <w:rsid w:val="00160F31"/>
    <w:rsid w:val="00162822"/>
    <w:rsid w:val="00165BDD"/>
    <w:rsid w:val="0016751C"/>
    <w:rsid w:val="001679A0"/>
    <w:rsid w:val="00170F89"/>
    <w:rsid w:val="00174268"/>
    <w:rsid w:val="00174F48"/>
    <w:rsid w:val="001766C6"/>
    <w:rsid w:val="00177FB9"/>
    <w:rsid w:val="00181388"/>
    <w:rsid w:val="00182397"/>
    <w:rsid w:val="001827A9"/>
    <w:rsid w:val="00182CAD"/>
    <w:rsid w:val="00187C6B"/>
    <w:rsid w:val="00191376"/>
    <w:rsid w:val="00191424"/>
    <w:rsid w:val="0019255B"/>
    <w:rsid w:val="001A14AE"/>
    <w:rsid w:val="001A4E1D"/>
    <w:rsid w:val="001B1A9C"/>
    <w:rsid w:val="001B277C"/>
    <w:rsid w:val="001B6E3C"/>
    <w:rsid w:val="001C3626"/>
    <w:rsid w:val="001C3D80"/>
    <w:rsid w:val="001C4228"/>
    <w:rsid w:val="001C4D91"/>
    <w:rsid w:val="001C5903"/>
    <w:rsid w:val="001C6E23"/>
    <w:rsid w:val="001C716C"/>
    <w:rsid w:val="001D1AEB"/>
    <w:rsid w:val="001D2F1C"/>
    <w:rsid w:val="001D704A"/>
    <w:rsid w:val="001E01FF"/>
    <w:rsid w:val="001E3AE4"/>
    <w:rsid w:val="001E5CF1"/>
    <w:rsid w:val="001E5F24"/>
    <w:rsid w:val="001E6006"/>
    <w:rsid w:val="001E6490"/>
    <w:rsid w:val="001E6FCE"/>
    <w:rsid w:val="001E728F"/>
    <w:rsid w:val="001F12E0"/>
    <w:rsid w:val="001F1689"/>
    <w:rsid w:val="001F1B21"/>
    <w:rsid w:val="001F1D1D"/>
    <w:rsid w:val="001F44CC"/>
    <w:rsid w:val="001F6D51"/>
    <w:rsid w:val="00200910"/>
    <w:rsid w:val="002019CC"/>
    <w:rsid w:val="002050FD"/>
    <w:rsid w:val="00205506"/>
    <w:rsid w:val="00205D69"/>
    <w:rsid w:val="002106D2"/>
    <w:rsid w:val="00214661"/>
    <w:rsid w:val="002160CE"/>
    <w:rsid w:val="0022167A"/>
    <w:rsid w:val="00223711"/>
    <w:rsid w:val="00223868"/>
    <w:rsid w:val="0022425A"/>
    <w:rsid w:val="00227A46"/>
    <w:rsid w:val="00230716"/>
    <w:rsid w:val="00231AEC"/>
    <w:rsid w:val="00232CB1"/>
    <w:rsid w:val="00241125"/>
    <w:rsid w:val="00241421"/>
    <w:rsid w:val="00242A7D"/>
    <w:rsid w:val="002430EE"/>
    <w:rsid w:val="002445B1"/>
    <w:rsid w:val="00246AAC"/>
    <w:rsid w:val="00246D95"/>
    <w:rsid w:val="00247232"/>
    <w:rsid w:val="0025116E"/>
    <w:rsid w:val="002524AC"/>
    <w:rsid w:val="00254A95"/>
    <w:rsid w:val="00255D83"/>
    <w:rsid w:val="00263B93"/>
    <w:rsid w:val="0026550D"/>
    <w:rsid w:val="00270B32"/>
    <w:rsid w:val="00273D38"/>
    <w:rsid w:val="00275FA0"/>
    <w:rsid w:val="00276D48"/>
    <w:rsid w:val="00281B52"/>
    <w:rsid w:val="0028500F"/>
    <w:rsid w:val="00286E6B"/>
    <w:rsid w:val="00286FCA"/>
    <w:rsid w:val="0029059C"/>
    <w:rsid w:val="00294178"/>
    <w:rsid w:val="00295458"/>
    <w:rsid w:val="002A02B6"/>
    <w:rsid w:val="002A0657"/>
    <w:rsid w:val="002A1909"/>
    <w:rsid w:val="002A2A95"/>
    <w:rsid w:val="002A5B12"/>
    <w:rsid w:val="002B043C"/>
    <w:rsid w:val="002B05C0"/>
    <w:rsid w:val="002B0E32"/>
    <w:rsid w:val="002B5AF1"/>
    <w:rsid w:val="002B5BC1"/>
    <w:rsid w:val="002C1946"/>
    <w:rsid w:val="002C4452"/>
    <w:rsid w:val="002C7C4F"/>
    <w:rsid w:val="002C7D1C"/>
    <w:rsid w:val="002C7FF6"/>
    <w:rsid w:val="002D00F3"/>
    <w:rsid w:val="002D16DA"/>
    <w:rsid w:val="002E0294"/>
    <w:rsid w:val="002E3050"/>
    <w:rsid w:val="002E4430"/>
    <w:rsid w:val="002E4A35"/>
    <w:rsid w:val="002E4FD7"/>
    <w:rsid w:val="002E56CB"/>
    <w:rsid w:val="002E7E1B"/>
    <w:rsid w:val="002F0B45"/>
    <w:rsid w:val="002F1660"/>
    <w:rsid w:val="002F219E"/>
    <w:rsid w:val="002F3823"/>
    <w:rsid w:val="002F4696"/>
    <w:rsid w:val="002F4E58"/>
    <w:rsid w:val="002F505B"/>
    <w:rsid w:val="002F56F4"/>
    <w:rsid w:val="00301267"/>
    <w:rsid w:val="00303508"/>
    <w:rsid w:val="00305BE7"/>
    <w:rsid w:val="00312DDE"/>
    <w:rsid w:val="00314471"/>
    <w:rsid w:val="00321A16"/>
    <w:rsid w:val="0032258E"/>
    <w:rsid w:val="00322C92"/>
    <w:rsid w:val="00323083"/>
    <w:rsid w:val="00324D33"/>
    <w:rsid w:val="00324D6A"/>
    <w:rsid w:val="00324F71"/>
    <w:rsid w:val="0032508B"/>
    <w:rsid w:val="003274AB"/>
    <w:rsid w:val="00330425"/>
    <w:rsid w:val="0033076C"/>
    <w:rsid w:val="0033173A"/>
    <w:rsid w:val="00331E7D"/>
    <w:rsid w:val="0033414B"/>
    <w:rsid w:val="0033510B"/>
    <w:rsid w:val="00337385"/>
    <w:rsid w:val="00340492"/>
    <w:rsid w:val="003406DA"/>
    <w:rsid w:val="0034104C"/>
    <w:rsid w:val="00341098"/>
    <w:rsid w:val="003410C2"/>
    <w:rsid w:val="0034324F"/>
    <w:rsid w:val="00343270"/>
    <w:rsid w:val="00347DFB"/>
    <w:rsid w:val="00350DD0"/>
    <w:rsid w:val="00354CB9"/>
    <w:rsid w:val="00355C59"/>
    <w:rsid w:val="00357501"/>
    <w:rsid w:val="0036034C"/>
    <w:rsid w:val="003633C7"/>
    <w:rsid w:val="003652D6"/>
    <w:rsid w:val="00366EC7"/>
    <w:rsid w:val="00367442"/>
    <w:rsid w:val="003705DA"/>
    <w:rsid w:val="00372EB1"/>
    <w:rsid w:val="00373712"/>
    <w:rsid w:val="00375F87"/>
    <w:rsid w:val="0037601E"/>
    <w:rsid w:val="0037671D"/>
    <w:rsid w:val="00381A51"/>
    <w:rsid w:val="00384FDF"/>
    <w:rsid w:val="00386CBF"/>
    <w:rsid w:val="00386D4E"/>
    <w:rsid w:val="00393CFA"/>
    <w:rsid w:val="00394261"/>
    <w:rsid w:val="00395304"/>
    <w:rsid w:val="003A3237"/>
    <w:rsid w:val="003A37B5"/>
    <w:rsid w:val="003A43F6"/>
    <w:rsid w:val="003A60E0"/>
    <w:rsid w:val="003B5A18"/>
    <w:rsid w:val="003B65CB"/>
    <w:rsid w:val="003B68AA"/>
    <w:rsid w:val="003B7E03"/>
    <w:rsid w:val="003C0CFC"/>
    <w:rsid w:val="003C1ADE"/>
    <w:rsid w:val="003C2455"/>
    <w:rsid w:val="003C4A2B"/>
    <w:rsid w:val="003C65B3"/>
    <w:rsid w:val="003D0923"/>
    <w:rsid w:val="003D1CE1"/>
    <w:rsid w:val="003D4DE6"/>
    <w:rsid w:val="003D626C"/>
    <w:rsid w:val="003E112F"/>
    <w:rsid w:val="003E21D1"/>
    <w:rsid w:val="003E54C4"/>
    <w:rsid w:val="003F031B"/>
    <w:rsid w:val="003F0EB6"/>
    <w:rsid w:val="003F245D"/>
    <w:rsid w:val="003F60ED"/>
    <w:rsid w:val="003F78AA"/>
    <w:rsid w:val="00400BEE"/>
    <w:rsid w:val="00401CBD"/>
    <w:rsid w:val="004044C1"/>
    <w:rsid w:val="0040577A"/>
    <w:rsid w:val="00405F2C"/>
    <w:rsid w:val="004074B8"/>
    <w:rsid w:val="00410D69"/>
    <w:rsid w:val="0041259C"/>
    <w:rsid w:val="00412A28"/>
    <w:rsid w:val="00412AEF"/>
    <w:rsid w:val="00412B02"/>
    <w:rsid w:val="00414654"/>
    <w:rsid w:val="004171FA"/>
    <w:rsid w:val="00420BA9"/>
    <w:rsid w:val="004227F0"/>
    <w:rsid w:val="00422FF4"/>
    <w:rsid w:val="0042595C"/>
    <w:rsid w:val="00431D02"/>
    <w:rsid w:val="004364C6"/>
    <w:rsid w:val="004416D0"/>
    <w:rsid w:val="00442A7C"/>
    <w:rsid w:val="0044559C"/>
    <w:rsid w:val="004455CB"/>
    <w:rsid w:val="0044590C"/>
    <w:rsid w:val="00447471"/>
    <w:rsid w:val="00450991"/>
    <w:rsid w:val="00450E3A"/>
    <w:rsid w:val="00450F75"/>
    <w:rsid w:val="00455986"/>
    <w:rsid w:val="00457485"/>
    <w:rsid w:val="004604A7"/>
    <w:rsid w:val="004605F0"/>
    <w:rsid w:val="004627B4"/>
    <w:rsid w:val="00462C07"/>
    <w:rsid w:val="004630ED"/>
    <w:rsid w:val="00467F97"/>
    <w:rsid w:val="00470A70"/>
    <w:rsid w:val="00470AE9"/>
    <w:rsid w:val="004738D4"/>
    <w:rsid w:val="004740C1"/>
    <w:rsid w:val="00476B09"/>
    <w:rsid w:val="00476CE9"/>
    <w:rsid w:val="00482233"/>
    <w:rsid w:val="0048246A"/>
    <w:rsid w:val="0048435A"/>
    <w:rsid w:val="00484377"/>
    <w:rsid w:val="00485CBF"/>
    <w:rsid w:val="0049368B"/>
    <w:rsid w:val="00494074"/>
    <w:rsid w:val="00494C77"/>
    <w:rsid w:val="00496615"/>
    <w:rsid w:val="0049760C"/>
    <w:rsid w:val="004A1946"/>
    <w:rsid w:val="004A20AA"/>
    <w:rsid w:val="004A3C13"/>
    <w:rsid w:val="004A7712"/>
    <w:rsid w:val="004B043D"/>
    <w:rsid w:val="004B0B89"/>
    <w:rsid w:val="004B14C2"/>
    <w:rsid w:val="004B7AA9"/>
    <w:rsid w:val="004B7B32"/>
    <w:rsid w:val="004C04FB"/>
    <w:rsid w:val="004C1FA5"/>
    <w:rsid w:val="004C3481"/>
    <w:rsid w:val="004C3E40"/>
    <w:rsid w:val="004D41FE"/>
    <w:rsid w:val="004E0C1A"/>
    <w:rsid w:val="004E1E82"/>
    <w:rsid w:val="004E2D81"/>
    <w:rsid w:val="004F04D3"/>
    <w:rsid w:val="004F2472"/>
    <w:rsid w:val="004F50DF"/>
    <w:rsid w:val="004F710C"/>
    <w:rsid w:val="005018AB"/>
    <w:rsid w:val="00506186"/>
    <w:rsid w:val="0050746E"/>
    <w:rsid w:val="00514270"/>
    <w:rsid w:val="0051579B"/>
    <w:rsid w:val="00516B5E"/>
    <w:rsid w:val="00516FC6"/>
    <w:rsid w:val="0053225E"/>
    <w:rsid w:val="00532E3D"/>
    <w:rsid w:val="00534E2A"/>
    <w:rsid w:val="00535BD8"/>
    <w:rsid w:val="005360F5"/>
    <w:rsid w:val="00536B86"/>
    <w:rsid w:val="00536BCC"/>
    <w:rsid w:val="00536C00"/>
    <w:rsid w:val="00536EF4"/>
    <w:rsid w:val="00537329"/>
    <w:rsid w:val="00541254"/>
    <w:rsid w:val="00541B28"/>
    <w:rsid w:val="00542E8A"/>
    <w:rsid w:val="00543C71"/>
    <w:rsid w:val="00543FB0"/>
    <w:rsid w:val="00545FDA"/>
    <w:rsid w:val="005460FB"/>
    <w:rsid w:val="00550BB0"/>
    <w:rsid w:val="00550EC4"/>
    <w:rsid w:val="00556AA5"/>
    <w:rsid w:val="00556C4F"/>
    <w:rsid w:val="00557C34"/>
    <w:rsid w:val="00560A77"/>
    <w:rsid w:val="00561BC0"/>
    <w:rsid w:val="00562CB5"/>
    <w:rsid w:val="0056474F"/>
    <w:rsid w:val="00565646"/>
    <w:rsid w:val="00565B29"/>
    <w:rsid w:val="00572A84"/>
    <w:rsid w:val="00572C77"/>
    <w:rsid w:val="00574B85"/>
    <w:rsid w:val="00576D1C"/>
    <w:rsid w:val="00577C46"/>
    <w:rsid w:val="00580A58"/>
    <w:rsid w:val="00580F73"/>
    <w:rsid w:val="00581DC8"/>
    <w:rsid w:val="005831D1"/>
    <w:rsid w:val="00584259"/>
    <w:rsid w:val="00584581"/>
    <w:rsid w:val="00593197"/>
    <w:rsid w:val="00595493"/>
    <w:rsid w:val="00596379"/>
    <w:rsid w:val="005972F5"/>
    <w:rsid w:val="005973F3"/>
    <w:rsid w:val="00597556"/>
    <w:rsid w:val="005A08B1"/>
    <w:rsid w:val="005A3B92"/>
    <w:rsid w:val="005A6936"/>
    <w:rsid w:val="005A76B7"/>
    <w:rsid w:val="005B20BB"/>
    <w:rsid w:val="005B42B5"/>
    <w:rsid w:val="005B624B"/>
    <w:rsid w:val="005B66B9"/>
    <w:rsid w:val="005B7BF3"/>
    <w:rsid w:val="005C046F"/>
    <w:rsid w:val="005C1C41"/>
    <w:rsid w:val="005D0904"/>
    <w:rsid w:val="005D45B7"/>
    <w:rsid w:val="005D4FD5"/>
    <w:rsid w:val="005D69D1"/>
    <w:rsid w:val="005E31F6"/>
    <w:rsid w:val="005E41DD"/>
    <w:rsid w:val="005E762E"/>
    <w:rsid w:val="005F495B"/>
    <w:rsid w:val="005F5DBC"/>
    <w:rsid w:val="00602CBC"/>
    <w:rsid w:val="006033D1"/>
    <w:rsid w:val="00605ECD"/>
    <w:rsid w:val="0060754A"/>
    <w:rsid w:val="0061030F"/>
    <w:rsid w:val="00613C5D"/>
    <w:rsid w:val="0061461F"/>
    <w:rsid w:val="00615F4D"/>
    <w:rsid w:val="006167D2"/>
    <w:rsid w:val="00617EC0"/>
    <w:rsid w:val="006257F2"/>
    <w:rsid w:val="00625B6D"/>
    <w:rsid w:val="0062620F"/>
    <w:rsid w:val="00626D10"/>
    <w:rsid w:val="0062739F"/>
    <w:rsid w:val="006277C4"/>
    <w:rsid w:val="00627C41"/>
    <w:rsid w:val="00631D90"/>
    <w:rsid w:val="00632883"/>
    <w:rsid w:val="00633B5E"/>
    <w:rsid w:val="00636F63"/>
    <w:rsid w:val="00642CA0"/>
    <w:rsid w:val="00646661"/>
    <w:rsid w:val="00650B4C"/>
    <w:rsid w:val="00650DB7"/>
    <w:rsid w:val="00653A4C"/>
    <w:rsid w:val="00653B16"/>
    <w:rsid w:val="00654CBB"/>
    <w:rsid w:val="00655CF5"/>
    <w:rsid w:val="00655F82"/>
    <w:rsid w:val="00657F97"/>
    <w:rsid w:val="00662C23"/>
    <w:rsid w:val="006652AB"/>
    <w:rsid w:val="00665CA8"/>
    <w:rsid w:val="00665F25"/>
    <w:rsid w:val="006700AC"/>
    <w:rsid w:val="0067589D"/>
    <w:rsid w:val="00675B2F"/>
    <w:rsid w:val="00684E81"/>
    <w:rsid w:val="0068558A"/>
    <w:rsid w:val="00685908"/>
    <w:rsid w:val="00686A3D"/>
    <w:rsid w:val="00687A0B"/>
    <w:rsid w:val="00687C5E"/>
    <w:rsid w:val="006907CC"/>
    <w:rsid w:val="00691183"/>
    <w:rsid w:val="00694C69"/>
    <w:rsid w:val="00697725"/>
    <w:rsid w:val="006979E5"/>
    <w:rsid w:val="006A0C08"/>
    <w:rsid w:val="006B1E87"/>
    <w:rsid w:val="006B2037"/>
    <w:rsid w:val="006B27F8"/>
    <w:rsid w:val="006B2C41"/>
    <w:rsid w:val="006B5ED5"/>
    <w:rsid w:val="006B72C2"/>
    <w:rsid w:val="006C08A8"/>
    <w:rsid w:val="006C08AA"/>
    <w:rsid w:val="006C4191"/>
    <w:rsid w:val="006C5E54"/>
    <w:rsid w:val="006C6255"/>
    <w:rsid w:val="006C6AAC"/>
    <w:rsid w:val="006D192E"/>
    <w:rsid w:val="006D19C6"/>
    <w:rsid w:val="006D37DC"/>
    <w:rsid w:val="006D485E"/>
    <w:rsid w:val="006D583E"/>
    <w:rsid w:val="006E36E7"/>
    <w:rsid w:val="006E376C"/>
    <w:rsid w:val="006F0411"/>
    <w:rsid w:val="006F1CAF"/>
    <w:rsid w:val="006F7BDC"/>
    <w:rsid w:val="0070072E"/>
    <w:rsid w:val="0070316B"/>
    <w:rsid w:val="00705EEF"/>
    <w:rsid w:val="00706464"/>
    <w:rsid w:val="00713EF4"/>
    <w:rsid w:val="00720F24"/>
    <w:rsid w:val="0072264F"/>
    <w:rsid w:val="00724761"/>
    <w:rsid w:val="00725B28"/>
    <w:rsid w:val="00732399"/>
    <w:rsid w:val="007326CA"/>
    <w:rsid w:val="00732EC6"/>
    <w:rsid w:val="00733A4E"/>
    <w:rsid w:val="00735F9A"/>
    <w:rsid w:val="007369DF"/>
    <w:rsid w:val="00736B4D"/>
    <w:rsid w:val="007408E2"/>
    <w:rsid w:val="00740E15"/>
    <w:rsid w:val="00742065"/>
    <w:rsid w:val="00743770"/>
    <w:rsid w:val="00746805"/>
    <w:rsid w:val="007469F3"/>
    <w:rsid w:val="007514DD"/>
    <w:rsid w:val="007561FC"/>
    <w:rsid w:val="00757656"/>
    <w:rsid w:val="00760039"/>
    <w:rsid w:val="007624FA"/>
    <w:rsid w:val="00762559"/>
    <w:rsid w:val="00762A14"/>
    <w:rsid w:val="00763F25"/>
    <w:rsid w:val="007704BC"/>
    <w:rsid w:val="007721E6"/>
    <w:rsid w:val="00772222"/>
    <w:rsid w:val="00774D13"/>
    <w:rsid w:val="00781695"/>
    <w:rsid w:val="007832E9"/>
    <w:rsid w:val="007839AC"/>
    <w:rsid w:val="00784642"/>
    <w:rsid w:val="00784D70"/>
    <w:rsid w:val="007878C6"/>
    <w:rsid w:val="00787EBB"/>
    <w:rsid w:val="0079038B"/>
    <w:rsid w:val="00791F20"/>
    <w:rsid w:val="00793F2F"/>
    <w:rsid w:val="00796869"/>
    <w:rsid w:val="007A19F6"/>
    <w:rsid w:val="007A1FE3"/>
    <w:rsid w:val="007A2381"/>
    <w:rsid w:val="007A2F3D"/>
    <w:rsid w:val="007A471E"/>
    <w:rsid w:val="007A5921"/>
    <w:rsid w:val="007A5AB1"/>
    <w:rsid w:val="007A6CD9"/>
    <w:rsid w:val="007B2143"/>
    <w:rsid w:val="007B3B28"/>
    <w:rsid w:val="007B4880"/>
    <w:rsid w:val="007B790C"/>
    <w:rsid w:val="007C300B"/>
    <w:rsid w:val="007C30DE"/>
    <w:rsid w:val="007C46A6"/>
    <w:rsid w:val="007C59F5"/>
    <w:rsid w:val="007D2375"/>
    <w:rsid w:val="007D4022"/>
    <w:rsid w:val="007D50DE"/>
    <w:rsid w:val="007D5B99"/>
    <w:rsid w:val="007D64D6"/>
    <w:rsid w:val="007D7EC9"/>
    <w:rsid w:val="007E0CD1"/>
    <w:rsid w:val="007E3AF6"/>
    <w:rsid w:val="007E41C2"/>
    <w:rsid w:val="007E46B0"/>
    <w:rsid w:val="007E4CE6"/>
    <w:rsid w:val="007E5197"/>
    <w:rsid w:val="007E5DB0"/>
    <w:rsid w:val="007E7585"/>
    <w:rsid w:val="007F1F82"/>
    <w:rsid w:val="007F241A"/>
    <w:rsid w:val="007F3CB2"/>
    <w:rsid w:val="007F40D5"/>
    <w:rsid w:val="007F4CC1"/>
    <w:rsid w:val="007F5A96"/>
    <w:rsid w:val="007F7040"/>
    <w:rsid w:val="007F74FD"/>
    <w:rsid w:val="00802CA3"/>
    <w:rsid w:val="0080506C"/>
    <w:rsid w:val="00807039"/>
    <w:rsid w:val="00813CE6"/>
    <w:rsid w:val="00814DED"/>
    <w:rsid w:val="0082258B"/>
    <w:rsid w:val="00825795"/>
    <w:rsid w:val="00825F3E"/>
    <w:rsid w:val="00826996"/>
    <w:rsid w:val="00830816"/>
    <w:rsid w:val="00830B85"/>
    <w:rsid w:val="00830FCF"/>
    <w:rsid w:val="00831903"/>
    <w:rsid w:val="00831B6F"/>
    <w:rsid w:val="00835624"/>
    <w:rsid w:val="00836F3B"/>
    <w:rsid w:val="00837948"/>
    <w:rsid w:val="008409C0"/>
    <w:rsid w:val="0084265D"/>
    <w:rsid w:val="008428B8"/>
    <w:rsid w:val="00842949"/>
    <w:rsid w:val="008436F7"/>
    <w:rsid w:val="00843963"/>
    <w:rsid w:val="0084426D"/>
    <w:rsid w:val="00846CE9"/>
    <w:rsid w:val="00851DA8"/>
    <w:rsid w:val="00856A1F"/>
    <w:rsid w:val="008602F9"/>
    <w:rsid w:val="0086030F"/>
    <w:rsid w:val="008607E6"/>
    <w:rsid w:val="00863047"/>
    <w:rsid w:val="00864623"/>
    <w:rsid w:val="00865E24"/>
    <w:rsid w:val="00866E20"/>
    <w:rsid w:val="00867644"/>
    <w:rsid w:val="00871100"/>
    <w:rsid w:val="008713E7"/>
    <w:rsid w:val="008760C0"/>
    <w:rsid w:val="00877973"/>
    <w:rsid w:val="00883597"/>
    <w:rsid w:val="00885078"/>
    <w:rsid w:val="00885A56"/>
    <w:rsid w:val="00890567"/>
    <w:rsid w:val="00892207"/>
    <w:rsid w:val="00894AF2"/>
    <w:rsid w:val="00896F28"/>
    <w:rsid w:val="008A2377"/>
    <w:rsid w:val="008A41E6"/>
    <w:rsid w:val="008A46E3"/>
    <w:rsid w:val="008A47F3"/>
    <w:rsid w:val="008A51D2"/>
    <w:rsid w:val="008A6466"/>
    <w:rsid w:val="008A713B"/>
    <w:rsid w:val="008A7F5D"/>
    <w:rsid w:val="008B0A2A"/>
    <w:rsid w:val="008B27AF"/>
    <w:rsid w:val="008B39F5"/>
    <w:rsid w:val="008B669A"/>
    <w:rsid w:val="008B76B5"/>
    <w:rsid w:val="008C286F"/>
    <w:rsid w:val="008C40B7"/>
    <w:rsid w:val="008C5094"/>
    <w:rsid w:val="008C7857"/>
    <w:rsid w:val="008C7A51"/>
    <w:rsid w:val="008D0260"/>
    <w:rsid w:val="008D048B"/>
    <w:rsid w:val="008D34AF"/>
    <w:rsid w:val="008D5E4A"/>
    <w:rsid w:val="008E113E"/>
    <w:rsid w:val="008E12C0"/>
    <w:rsid w:val="008E2E58"/>
    <w:rsid w:val="008E360D"/>
    <w:rsid w:val="008E3920"/>
    <w:rsid w:val="008E79CC"/>
    <w:rsid w:val="008E7FBE"/>
    <w:rsid w:val="008F233E"/>
    <w:rsid w:val="008F4249"/>
    <w:rsid w:val="008F5017"/>
    <w:rsid w:val="008F54D6"/>
    <w:rsid w:val="008F7226"/>
    <w:rsid w:val="009005AB"/>
    <w:rsid w:val="00900A4F"/>
    <w:rsid w:val="00902DAA"/>
    <w:rsid w:val="00904180"/>
    <w:rsid w:val="00904514"/>
    <w:rsid w:val="00904B15"/>
    <w:rsid w:val="0091308B"/>
    <w:rsid w:val="00914913"/>
    <w:rsid w:val="0091713B"/>
    <w:rsid w:val="0092067B"/>
    <w:rsid w:val="009210C7"/>
    <w:rsid w:val="009220E0"/>
    <w:rsid w:val="009264AC"/>
    <w:rsid w:val="00927455"/>
    <w:rsid w:val="00931CBA"/>
    <w:rsid w:val="00932F45"/>
    <w:rsid w:val="009335B7"/>
    <w:rsid w:val="00937077"/>
    <w:rsid w:val="00943803"/>
    <w:rsid w:val="00944A46"/>
    <w:rsid w:val="009458FE"/>
    <w:rsid w:val="009472B7"/>
    <w:rsid w:val="009530CF"/>
    <w:rsid w:val="00953873"/>
    <w:rsid w:val="00953CC4"/>
    <w:rsid w:val="00954F9E"/>
    <w:rsid w:val="00955088"/>
    <w:rsid w:val="00955101"/>
    <w:rsid w:val="00955B05"/>
    <w:rsid w:val="009601A8"/>
    <w:rsid w:val="009616FD"/>
    <w:rsid w:val="00961C57"/>
    <w:rsid w:val="00962C68"/>
    <w:rsid w:val="0096302B"/>
    <w:rsid w:val="0096602C"/>
    <w:rsid w:val="009716E6"/>
    <w:rsid w:val="009743B0"/>
    <w:rsid w:val="00974D1E"/>
    <w:rsid w:val="009757B0"/>
    <w:rsid w:val="00980EFE"/>
    <w:rsid w:val="00984859"/>
    <w:rsid w:val="00985B19"/>
    <w:rsid w:val="00986290"/>
    <w:rsid w:val="00987760"/>
    <w:rsid w:val="00993BAF"/>
    <w:rsid w:val="0099648D"/>
    <w:rsid w:val="00996D49"/>
    <w:rsid w:val="009A2085"/>
    <w:rsid w:val="009A2C92"/>
    <w:rsid w:val="009A321F"/>
    <w:rsid w:val="009A50BC"/>
    <w:rsid w:val="009B0289"/>
    <w:rsid w:val="009B093F"/>
    <w:rsid w:val="009B68A0"/>
    <w:rsid w:val="009C01EC"/>
    <w:rsid w:val="009C023A"/>
    <w:rsid w:val="009C2EE1"/>
    <w:rsid w:val="009C3087"/>
    <w:rsid w:val="009C46A9"/>
    <w:rsid w:val="009C4ECF"/>
    <w:rsid w:val="009C5DD6"/>
    <w:rsid w:val="009D1072"/>
    <w:rsid w:val="009D23EE"/>
    <w:rsid w:val="009D2BC2"/>
    <w:rsid w:val="009D57E1"/>
    <w:rsid w:val="009D649A"/>
    <w:rsid w:val="009D7BDA"/>
    <w:rsid w:val="009E17C0"/>
    <w:rsid w:val="009E2E8E"/>
    <w:rsid w:val="009E32E2"/>
    <w:rsid w:val="009E4AB3"/>
    <w:rsid w:val="009E66D8"/>
    <w:rsid w:val="009E7801"/>
    <w:rsid w:val="009E7C0B"/>
    <w:rsid w:val="009F0536"/>
    <w:rsid w:val="009F1F9D"/>
    <w:rsid w:val="009F2050"/>
    <w:rsid w:val="009F3000"/>
    <w:rsid w:val="009F328D"/>
    <w:rsid w:val="009F3889"/>
    <w:rsid w:val="009F5D67"/>
    <w:rsid w:val="009F5EC4"/>
    <w:rsid w:val="009F6017"/>
    <w:rsid w:val="009F7368"/>
    <w:rsid w:val="00A009E7"/>
    <w:rsid w:val="00A00A31"/>
    <w:rsid w:val="00A010B6"/>
    <w:rsid w:val="00A029D0"/>
    <w:rsid w:val="00A10721"/>
    <w:rsid w:val="00A111E7"/>
    <w:rsid w:val="00A12F51"/>
    <w:rsid w:val="00A148FD"/>
    <w:rsid w:val="00A158E0"/>
    <w:rsid w:val="00A15A24"/>
    <w:rsid w:val="00A1740E"/>
    <w:rsid w:val="00A20D6C"/>
    <w:rsid w:val="00A20F51"/>
    <w:rsid w:val="00A2141D"/>
    <w:rsid w:val="00A21904"/>
    <w:rsid w:val="00A227AD"/>
    <w:rsid w:val="00A23CAF"/>
    <w:rsid w:val="00A23E24"/>
    <w:rsid w:val="00A24E8F"/>
    <w:rsid w:val="00A30AD3"/>
    <w:rsid w:val="00A3192C"/>
    <w:rsid w:val="00A32778"/>
    <w:rsid w:val="00A327CC"/>
    <w:rsid w:val="00A33F84"/>
    <w:rsid w:val="00A35397"/>
    <w:rsid w:val="00A354A4"/>
    <w:rsid w:val="00A36844"/>
    <w:rsid w:val="00A40591"/>
    <w:rsid w:val="00A4215A"/>
    <w:rsid w:val="00A43941"/>
    <w:rsid w:val="00A45704"/>
    <w:rsid w:val="00A459B8"/>
    <w:rsid w:val="00A503C6"/>
    <w:rsid w:val="00A52DE9"/>
    <w:rsid w:val="00A53592"/>
    <w:rsid w:val="00A54536"/>
    <w:rsid w:val="00A56ED3"/>
    <w:rsid w:val="00A577B7"/>
    <w:rsid w:val="00A60726"/>
    <w:rsid w:val="00A60758"/>
    <w:rsid w:val="00A63CF1"/>
    <w:rsid w:val="00A713C5"/>
    <w:rsid w:val="00A71DF5"/>
    <w:rsid w:val="00A72A56"/>
    <w:rsid w:val="00A7408F"/>
    <w:rsid w:val="00A80640"/>
    <w:rsid w:val="00A81B57"/>
    <w:rsid w:val="00A8248D"/>
    <w:rsid w:val="00A849E9"/>
    <w:rsid w:val="00A84C90"/>
    <w:rsid w:val="00A85703"/>
    <w:rsid w:val="00A858D4"/>
    <w:rsid w:val="00A859AB"/>
    <w:rsid w:val="00A86802"/>
    <w:rsid w:val="00A8795C"/>
    <w:rsid w:val="00A87F81"/>
    <w:rsid w:val="00A907A7"/>
    <w:rsid w:val="00A91048"/>
    <w:rsid w:val="00A95134"/>
    <w:rsid w:val="00A95DFE"/>
    <w:rsid w:val="00AA0CE2"/>
    <w:rsid w:val="00AA1278"/>
    <w:rsid w:val="00AA25FA"/>
    <w:rsid w:val="00AA55EA"/>
    <w:rsid w:val="00AB0F74"/>
    <w:rsid w:val="00AB13B2"/>
    <w:rsid w:val="00AB1C39"/>
    <w:rsid w:val="00AB1EB0"/>
    <w:rsid w:val="00AB7252"/>
    <w:rsid w:val="00AB7298"/>
    <w:rsid w:val="00AB72C9"/>
    <w:rsid w:val="00AC03E5"/>
    <w:rsid w:val="00AC16D6"/>
    <w:rsid w:val="00AC2578"/>
    <w:rsid w:val="00AC3F6F"/>
    <w:rsid w:val="00AC4339"/>
    <w:rsid w:val="00AC446C"/>
    <w:rsid w:val="00AC54C8"/>
    <w:rsid w:val="00AC5CBA"/>
    <w:rsid w:val="00AC638B"/>
    <w:rsid w:val="00AD0D35"/>
    <w:rsid w:val="00AD1059"/>
    <w:rsid w:val="00AD4312"/>
    <w:rsid w:val="00AE3C8A"/>
    <w:rsid w:val="00AF5378"/>
    <w:rsid w:val="00AF53A0"/>
    <w:rsid w:val="00AF563A"/>
    <w:rsid w:val="00AF5FA5"/>
    <w:rsid w:val="00AF66BB"/>
    <w:rsid w:val="00AF6963"/>
    <w:rsid w:val="00AF79C4"/>
    <w:rsid w:val="00B042ED"/>
    <w:rsid w:val="00B04436"/>
    <w:rsid w:val="00B0537E"/>
    <w:rsid w:val="00B057AA"/>
    <w:rsid w:val="00B0606B"/>
    <w:rsid w:val="00B0742E"/>
    <w:rsid w:val="00B12826"/>
    <w:rsid w:val="00B12D21"/>
    <w:rsid w:val="00B1410D"/>
    <w:rsid w:val="00B14494"/>
    <w:rsid w:val="00B14A9B"/>
    <w:rsid w:val="00B1561A"/>
    <w:rsid w:val="00B15775"/>
    <w:rsid w:val="00B17DBD"/>
    <w:rsid w:val="00B203EE"/>
    <w:rsid w:val="00B21459"/>
    <w:rsid w:val="00B23FA0"/>
    <w:rsid w:val="00B25C22"/>
    <w:rsid w:val="00B27AE8"/>
    <w:rsid w:val="00B30F1F"/>
    <w:rsid w:val="00B3156E"/>
    <w:rsid w:val="00B316F3"/>
    <w:rsid w:val="00B33A69"/>
    <w:rsid w:val="00B3470D"/>
    <w:rsid w:val="00B36CFB"/>
    <w:rsid w:val="00B40EA8"/>
    <w:rsid w:val="00B41119"/>
    <w:rsid w:val="00B41825"/>
    <w:rsid w:val="00B41B87"/>
    <w:rsid w:val="00B41F3A"/>
    <w:rsid w:val="00B44DA2"/>
    <w:rsid w:val="00B46190"/>
    <w:rsid w:val="00B46887"/>
    <w:rsid w:val="00B50553"/>
    <w:rsid w:val="00B52EEF"/>
    <w:rsid w:val="00B53143"/>
    <w:rsid w:val="00B5560F"/>
    <w:rsid w:val="00B55655"/>
    <w:rsid w:val="00B57CC9"/>
    <w:rsid w:val="00B620ED"/>
    <w:rsid w:val="00B62CD9"/>
    <w:rsid w:val="00B6392E"/>
    <w:rsid w:val="00B66DF2"/>
    <w:rsid w:val="00B6776E"/>
    <w:rsid w:val="00B67778"/>
    <w:rsid w:val="00B70260"/>
    <w:rsid w:val="00B7049A"/>
    <w:rsid w:val="00B7336E"/>
    <w:rsid w:val="00B776D4"/>
    <w:rsid w:val="00B8063A"/>
    <w:rsid w:val="00B809BA"/>
    <w:rsid w:val="00B80A03"/>
    <w:rsid w:val="00B80B70"/>
    <w:rsid w:val="00B82360"/>
    <w:rsid w:val="00B8331E"/>
    <w:rsid w:val="00B83F9C"/>
    <w:rsid w:val="00B84957"/>
    <w:rsid w:val="00B871F6"/>
    <w:rsid w:val="00B9061F"/>
    <w:rsid w:val="00B91897"/>
    <w:rsid w:val="00B92C31"/>
    <w:rsid w:val="00BA0531"/>
    <w:rsid w:val="00BB3AAC"/>
    <w:rsid w:val="00BB45A8"/>
    <w:rsid w:val="00BB52B9"/>
    <w:rsid w:val="00BB6054"/>
    <w:rsid w:val="00BB789F"/>
    <w:rsid w:val="00BC058E"/>
    <w:rsid w:val="00BC3E8B"/>
    <w:rsid w:val="00BC44FE"/>
    <w:rsid w:val="00BC4CCF"/>
    <w:rsid w:val="00BC60CC"/>
    <w:rsid w:val="00BC6DF2"/>
    <w:rsid w:val="00BC6E41"/>
    <w:rsid w:val="00BC7279"/>
    <w:rsid w:val="00BC7C5C"/>
    <w:rsid w:val="00BD05D0"/>
    <w:rsid w:val="00BD0B7B"/>
    <w:rsid w:val="00BD1C60"/>
    <w:rsid w:val="00BD30CA"/>
    <w:rsid w:val="00BD44C0"/>
    <w:rsid w:val="00BD4509"/>
    <w:rsid w:val="00BD7E0F"/>
    <w:rsid w:val="00BE1978"/>
    <w:rsid w:val="00BE41A3"/>
    <w:rsid w:val="00BE4FE2"/>
    <w:rsid w:val="00BF12ED"/>
    <w:rsid w:val="00BF2D43"/>
    <w:rsid w:val="00BF2E9A"/>
    <w:rsid w:val="00BF61FA"/>
    <w:rsid w:val="00BF6D9D"/>
    <w:rsid w:val="00BF7B82"/>
    <w:rsid w:val="00C006FC"/>
    <w:rsid w:val="00C00859"/>
    <w:rsid w:val="00C01C5C"/>
    <w:rsid w:val="00C03552"/>
    <w:rsid w:val="00C06685"/>
    <w:rsid w:val="00C076B1"/>
    <w:rsid w:val="00C1582C"/>
    <w:rsid w:val="00C17B08"/>
    <w:rsid w:val="00C17C47"/>
    <w:rsid w:val="00C2415F"/>
    <w:rsid w:val="00C25699"/>
    <w:rsid w:val="00C259F9"/>
    <w:rsid w:val="00C302BA"/>
    <w:rsid w:val="00C307FF"/>
    <w:rsid w:val="00C30A02"/>
    <w:rsid w:val="00C319C0"/>
    <w:rsid w:val="00C34A1E"/>
    <w:rsid w:val="00C3686E"/>
    <w:rsid w:val="00C36C3D"/>
    <w:rsid w:val="00C40184"/>
    <w:rsid w:val="00C41D77"/>
    <w:rsid w:val="00C42FB0"/>
    <w:rsid w:val="00C443D6"/>
    <w:rsid w:val="00C4453F"/>
    <w:rsid w:val="00C47954"/>
    <w:rsid w:val="00C55160"/>
    <w:rsid w:val="00C61325"/>
    <w:rsid w:val="00C626BD"/>
    <w:rsid w:val="00C65B3B"/>
    <w:rsid w:val="00C67764"/>
    <w:rsid w:val="00C678B7"/>
    <w:rsid w:val="00C67903"/>
    <w:rsid w:val="00C679DF"/>
    <w:rsid w:val="00C7075D"/>
    <w:rsid w:val="00C71379"/>
    <w:rsid w:val="00C72F68"/>
    <w:rsid w:val="00C74594"/>
    <w:rsid w:val="00C7734F"/>
    <w:rsid w:val="00C80FD6"/>
    <w:rsid w:val="00C81D80"/>
    <w:rsid w:val="00C83C0E"/>
    <w:rsid w:val="00C85135"/>
    <w:rsid w:val="00C8657A"/>
    <w:rsid w:val="00C94C3D"/>
    <w:rsid w:val="00C9523D"/>
    <w:rsid w:val="00CA1664"/>
    <w:rsid w:val="00CA2415"/>
    <w:rsid w:val="00CB22BB"/>
    <w:rsid w:val="00CB6921"/>
    <w:rsid w:val="00CB6ED9"/>
    <w:rsid w:val="00CC2FDD"/>
    <w:rsid w:val="00CC42A7"/>
    <w:rsid w:val="00CC685F"/>
    <w:rsid w:val="00CD1B1B"/>
    <w:rsid w:val="00CD201F"/>
    <w:rsid w:val="00CD2C70"/>
    <w:rsid w:val="00CD3046"/>
    <w:rsid w:val="00CD544A"/>
    <w:rsid w:val="00CD6770"/>
    <w:rsid w:val="00CE08E5"/>
    <w:rsid w:val="00CE2028"/>
    <w:rsid w:val="00CE5277"/>
    <w:rsid w:val="00CE5D41"/>
    <w:rsid w:val="00CE732F"/>
    <w:rsid w:val="00CF3184"/>
    <w:rsid w:val="00CF4EA1"/>
    <w:rsid w:val="00CF7C6B"/>
    <w:rsid w:val="00CF7DF5"/>
    <w:rsid w:val="00D016BB"/>
    <w:rsid w:val="00D04461"/>
    <w:rsid w:val="00D04E9A"/>
    <w:rsid w:val="00D104F2"/>
    <w:rsid w:val="00D10F9F"/>
    <w:rsid w:val="00D11786"/>
    <w:rsid w:val="00D12B27"/>
    <w:rsid w:val="00D13D2E"/>
    <w:rsid w:val="00D14425"/>
    <w:rsid w:val="00D16A0F"/>
    <w:rsid w:val="00D20AE6"/>
    <w:rsid w:val="00D20B07"/>
    <w:rsid w:val="00D212B1"/>
    <w:rsid w:val="00D23632"/>
    <w:rsid w:val="00D31C3A"/>
    <w:rsid w:val="00D41D7F"/>
    <w:rsid w:val="00D44E30"/>
    <w:rsid w:val="00D45B76"/>
    <w:rsid w:val="00D47CD6"/>
    <w:rsid w:val="00D51621"/>
    <w:rsid w:val="00D571AE"/>
    <w:rsid w:val="00D60AE0"/>
    <w:rsid w:val="00D63FBC"/>
    <w:rsid w:val="00D64F5F"/>
    <w:rsid w:val="00D66221"/>
    <w:rsid w:val="00D743B4"/>
    <w:rsid w:val="00D75402"/>
    <w:rsid w:val="00D76F60"/>
    <w:rsid w:val="00D779DE"/>
    <w:rsid w:val="00D82D66"/>
    <w:rsid w:val="00D84A40"/>
    <w:rsid w:val="00D84AE7"/>
    <w:rsid w:val="00D869C8"/>
    <w:rsid w:val="00D906F2"/>
    <w:rsid w:val="00D9237E"/>
    <w:rsid w:val="00D977A4"/>
    <w:rsid w:val="00DA295D"/>
    <w:rsid w:val="00DA7716"/>
    <w:rsid w:val="00DB08EF"/>
    <w:rsid w:val="00DB4AFF"/>
    <w:rsid w:val="00DB5428"/>
    <w:rsid w:val="00DB6E77"/>
    <w:rsid w:val="00DB7D97"/>
    <w:rsid w:val="00DC1619"/>
    <w:rsid w:val="00DC2125"/>
    <w:rsid w:val="00DC2EF7"/>
    <w:rsid w:val="00DC6C8C"/>
    <w:rsid w:val="00DD000C"/>
    <w:rsid w:val="00DD04C9"/>
    <w:rsid w:val="00DD0660"/>
    <w:rsid w:val="00DD0F82"/>
    <w:rsid w:val="00DD1985"/>
    <w:rsid w:val="00DD2B50"/>
    <w:rsid w:val="00DD3472"/>
    <w:rsid w:val="00DD7D66"/>
    <w:rsid w:val="00DE42E6"/>
    <w:rsid w:val="00DE6707"/>
    <w:rsid w:val="00DF115C"/>
    <w:rsid w:val="00DF313A"/>
    <w:rsid w:val="00E01FF1"/>
    <w:rsid w:val="00E0230D"/>
    <w:rsid w:val="00E02D8C"/>
    <w:rsid w:val="00E047AD"/>
    <w:rsid w:val="00E05768"/>
    <w:rsid w:val="00E06C95"/>
    <w:rsid w:val="00E1503B"/>
    <w:rsid w:val="00E162BF"/>
    <w:rsid w:val="00E207B0"/>
    <w:rsid w:val="00E21070"/>
    <w:rsid w:val="00E211FE"/>
    <w:rsid w:val="00E21D59"/>
    <w:rsid w:val="00E30043"/>
    <w:rsid w:val="00E32430"/>
    <w:rsid w:val="00E337E5"/>
    <w:rsid w:val="00E33F88"/>
    <w:rsid w:val="00E35892"/>
    <w:rsid w:val="00E41739"/>
    <w:rsid w:val="00E4293C"/>
    <w:rsid w:val="00E43484"/>
    <w:rsid w:val="00E45F8F"/>
    <w:rsid w:val="00E4700E"/>
    <w:rsid w:val="00E47E29"/>
    <w:rsid w:val="00E5071D"/>
    <w:rsid w:val="00E50A8F"/>
    <w:rsid w:val="00E520A1"/>
    <w:rsid w:val="00E5477C"/>
    <w:rsid w:val="00E56EB9"/>
    <w:rsid w:val="00E6259B"/>
    <w:rsid w:val="00E63A38"/>
    <w:rsid w:val="00E64936"/>
    <w:rsid w:val="00E6705C"/>
    <w:rsid w:val="00E7657B"/>
    <w:rsid w:val="00E76BDF"/>
    <w:rsid w:val="00E7752F"/>
    <w:rsid w:val="00E7764E"/>
    <w:rsid w:val="00E80C9B"/>
    <w:rsid w:val="00E81138"/>
    <w:rsid w:val="00E81230"/>
    <w:rsid w:val="00E816BE"/>
    <w:rsid w:val="00E830E2"/>
    <w:rsid w:val="00E8487E"/>
    <w:rsid w:val="00E85FC9"/>
    <w:rsid w:val="00E906A9"/>
    <w:rsid w:val="00E932A9"/>
    <w:rsid w:val="00E96A3E"/>
    <w:rsid w:val="00E9766B"/>
    <w:rsid w:val="00E976AD"/>
    <w:rsid w:val="00EA0969"/>
    <w:rsid w:val="00EA09DE"/>
    <w:rsid w:val="00EA11D5"/>
    <w:rsid w:val="00EA4728"/>
    <w:rsid w:val="00EA4F85"/>
    <w:rsid w:val="00EA711C"/>
    <w:rsid w:val="00EA7EF1"/>
    <w:rsid w:val="00EB0EEF"/>
    <w:rsid w:val="00EB2C40"/>
    <w:rsid w:val="00EB3263"/>
    <w:rsid w:val="00EB50E6"/>
    <w:rsid w:val="00EB5820"/>
    <w:rsid w:val="00EB72D5"/>
    <w:rsid w:val="00EC0796"/>
    <w:rsid w:val="00EC1164"/>
    <w:rsid w:val="00EC1EE9"/>
    <w:rsid w:val="00EC2DC9"/>
    <w:rsid w:val="00EC31F7"/>
    <w:rsid w:val="00EC37F8"/>
    <w:rsid w:val="00EC3E88"/>
    <w:rsid w:val="00EC6406"/>
    <w:rsid w:val="00EC68F9"/>
    <w:rsid w:val="00ED0808"/>
    <w:rsid w:val="00ED4CBC"/>
    <w:rsid w:val="00ED56CF"/>
    <w:rsid w:val="00ED6790"/>
    <w:rsid w:val="00EE0358"/>
    <w:rsid w:val="00EE189C"/>
    <w:rsid w:val="00EE1D68"/>
    <w:rsid w:val="00EE2AE3"/>
    <w:rsid w:val="00EE4C6E"/>
    <w:rsid w:val="00EE6C48"/>
    <w:rsid w:val="00EF5D3B"/>
    <w:rsid w:val="00EF5F5D"/>
    <w:rsid w:val="00EF6AF2"/>
    <w:rsid w:val="00F03494"/>
    <w:rsid w:val="00F04350"/>
    <w:rsid w:val="00F05BBD"/>
    <w:rsid w:val="00F05C51"/>
    <w:rsid w:val="00F06236"/>
    <w:rsid w:val="00F07642"/>
    <w:rsid w:val="00F10F5D"/>
    <w:rsid w:val="00F1603C"/>
    <w:rsid w:val="00F16104"/>
    <w:rsid w:val="00F17FF5"/>
    <w:rsid w:val="00F20524"/>
    <w:rsid w:val="00F22548"/>
    <w:rsid w:val="00F24531"/>
    <w:rsid w:val="00F25DB9"/>
    <w:rsid w:val="00F263BE"/>
    <w:rsid w:val="00F27CEF"/>
    <w:rsid w:val="00F27E09"/>
    <w:rsid w:val="00F30035"/>
    <w:rsid w:val="00F305B2"/>
    <w:rsid w:val="00F319FD"/>
    <w:rsid w:val="00F322DE"/>
    <w:rsid w:val="00F400B0"/>
    <w:rsid w:val="00F4037E"/>
    <w:rsid w:val="00F407DE"/>
    <w:rsid w:val="00F421AC"/>
    <w:rsid w:val="00F42F4F"/>
    <w:rsid w:val="00F43AC5"/>
    <w:rsid w:val="00F45BC1"/>
    <w:rsid w:val="00F47863"/>
    <w:rsid w:val="00F47D3F"/>
    <w:rsid w:val="00F56E39"/>
    <w:rsid w:val="00F5746E"/>
    <w:rsid w:val="00F617DD"/>
    <w:rsid w:val="00F6275D"/>
    <w:rsid w:val="00F63200"/>
    <w:rsid w:val="00F63830"/>
    <w:rsid w:val="00F64EED"/>
    <w:rsid w:val="00F65CF3"/>
    <w:rsid w:val="00F667E3"/>
    <w:rsid w:val="00F70670"/>
    <w:rsid w:val="00F71700"/>
    <w:rsid w:val="00F7182A"/>
    <w:rsid w:val="00F72F3F"/>
    <w:rsid w:val="00F75444"/>
    <w:rsid w:val="00F7658C"/>
    <w:rsid w:val="00F80165"/>
    <w:rsid w:val="00F831D5"/>
    <w:rsid w:val="00F849B1"/>
    <w:rsid w:val="00F90467"/>
    <w:rsid w:val="00F9355C"/>
    <w:rsid w:val="00F935AB"/>
    <w:rsid w:val="00F93FBC"/>
    <w:rsid w:val="00F944CD"/>
    <w:rsid w:val="00F94DF0"/>
    <w:rsid w:val="00F95CE7"/>
    <w:rsid w:val="00F96A7E"/>
    <w:rsid w:val="00F975F8"/>
    <w:rsid w:val="00FA29D7"/>
    <w:rsid w:val="00FA49C9"/>
    <w:rsid w:val="00FA68F7"/>
    <w:rsid w:val="00FB09FA"/>
    <w:rsid w:val="00FB1FB8"/>
    <w:rsid w:val="00FB58CD"/>
    <w:rsid w:val="00FC0578"/>
    <w:rsid w:val="00FC0782"/>
    <w:rsid w:val="00FC1D3E"/>
    <w:rsid w:val="00FC3557"/>
    <w:rsid w:val="00FC63D1"/>
    <w:rsid w:val="00FD1FC7"/>
    <w:rsid w:val="00FD4B01"/>
    <w:rsid w:val="00FD6E1D"/>
    <w:rsid w:val="00FE0265"/>
    <w:rsid w:val="00FE0514"/>
    <w:rsid w:val="00FE053E"/>
    <w:rsid w:val="00FE6C47"/>
    <w:rsid w:val="00FE7DEE"/>
    <w:rsid w:val="00FF3ED2"/>
    <w:rsid w:val="00FF4055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7141"/>
  <w15:chartTrackingRefBased/>
  <w15:docId w15:val="{0D6EF487-AD8F-4F83-9DB7-DBA6704C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7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46F"/>
    <w:pPr>
      <w:jc w:val="center"/>
    </w:pPr>
    <w:rPr>
      <w:sz w:val="28"/>
      <w:lang w:val="x-none"/>
    </w:rPr>
  </w:style>
  <w:style w:type="character" w:customStyle="1" w:styleId="a4">
    <w:name w:val="Основной текст Знак"/>
    <w:link w:val="a3"/>
    <w:rsid w:val="005C04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5C046F"/>
    <w:pPr>
      <w:spacing w:after="120"/>
      <w:ind w:left="283"/>
    </w:pPr>
    <w:rPr>
      <w:lang w:val="x-none"/>
    </w:rPr>
  </w:style>
  <w:style w:type="character" w:customStyle="1" w:styleId="a6">
    <w:name w:val="Основной текст с отступом Знак"/>
    <w:link w:val="a5"/>
    <w:rsid w:val="005C0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5C046F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rsid w:val="005C0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5C046F"/>
  </w:style>
  <w:style w:type="paragraph" w:styleId="3">
    <w:name w:val="Body Text 3"/>
    <w:basedOn w:val="a"/>
    <w:link w:val="30"/>
    <w:rsid w:val="005C046F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5C046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odyText21">
    <w:name w:val="Body Text 21"/>
    <w:basedOn w:val="a"/>
    <w:rsid w:val="000C04A0"/>
    <w:pPr>
      <w:jc w:val="both"/>
    </w:pPr>
    <w:rPr>
      <w:sz w:val="24"/>
    </w:rPr>
  </w:style>
  <w:style w:type="paragraph" w:customStyle="1" w:styleId="1">
    <w:name w:val="Знак1"/>
    <w:basedOn w:val="a"/>
    <w:rsid w:val="00627C4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nformat">
    <w:name w:val="ConsPlusNonformat"/>
    <w:rsid w:val="00EC3E8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a">
    <w:name w:val="Знак"/>
    <w:basedOn w:val="a"/>
    <w:rsid w:val="00EC3E8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b">
    <w:name w:val="Table Grid"/>
    <w:basedOn w:val="a1"/>
    <w:rsid w:val="00B4182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A241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CA241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7832E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Название"/>
    <w:basedOn w:val="a"/>
    <w:link w:val="af"/>
    <w:qFormat/>
    <w:rsid w:val="005460FB"/>
    <w:pPr>
      <w:jc w:val="center"/>
    </w:pPr>
    <w:rPr>
      <w:b/>
      <w:bCs/>
      <w:sz w:val="28"/>
      <w:lang w:val="x-none" w:eastAsia="x-none"/>
    </w:rPr>
  </w:style>
  <w:style w:type="character" w:customStyle="1" w:styleId="af">
    <w:name w:val="Название Знак"/>
    <w:link w:val="ae"/>
    <w:rsid w:val="005460FB"/>
    <w:rPr>
      <w:rFonts w:ascii="Times New Roman" w:eastAsia="Times New Roman" w:hAnsi="Times New Roman"/>
      <w:b/>
      <w:bCs/>
      <w:sz w:val="28"/>
      <w:lang w:val="x-none" w:eastAsia="x-none"/>
    </w:rPr>
  </w:style>
  <w:style w:type="paragraph" w:customStyle="1" w:styleId="10">
    <w:name w:val="Абзац списка1"/>
    <w:basedOn w:val="a"/>
    <w:rsid w:val="005460FB"/>
    <w:pPr>
      <w:ind w:left="720"/>
      <w:contextualSpacing/>
      <w:jc w:val="both"/>
    </w:pPr>
    <w:rPr>
      <w:rFonts w:eastAsia="Calibri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33042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330425"/>
    <w:rPr>
      <w:rFonts w:ascii="Times New Roman" w:eastAsia="Times New Roman" w:hAnsi="Times New Roman"/>
    </w:rPr>
  </w:style>
  <w:style w:type="table" w:customStyle="1" w:styleId="11">
    <w:name w:val="Сетка таблицы1"/>
    <w:basedOn w:val="a1"/>
    <w:next w:val="ab"/>
    <w:uiPriority w:val="59"/>
    <w:rsid w:val="00263B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A3539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802CA3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0628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0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8BEE2-37A3-4886-ABA1-41A4BD8F8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2024-07-01T06:20:00Z</cp:lastPrinted>
  <dcterms:created xsi:type="dcterms:W3CDTF">2024-07-01T11:30:00Z</dcterms:created>
  <dcterms:modified xsi:type="dcterms:W3CDTF">2024-07-01T11:30:00Z</dcterms:modified>
</cp:coreProperties>
</file>