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84E158" wp14:editId="7FC5CE26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736CE0" w:rsidTr="004E084E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736CE0" w:rsidTr="004E084E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6CE0" w:rsidRDefault="00736CE0" w:rsidP="004E084E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36CE0" w:rsidTr="004E084E">
        <w:tc>
          <w:tcPr>
            <w:tcW w:w="284" w:type="dxa"/>
            <w:vAlign w:val="bottom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CE0" w:rsidTr="004E084E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6CE0" w:rsidRDefault="00736CE0" w:rsidP="004E084E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736CE0" w:rsidRDefault="00736CE0" w:rsidP="00736CE0">
      <w:pPr>
        <w:jc w:val="both"/>
        <w:rPr>
          <w:rFonts w:ascii="Times New Roman" w:hAnsi="Times New Roman"/>
          <w:sz w:val="28"/>
          <w:szCs w:val="28"/>
        </w:rPr>
      </w:pP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нормативные правовые акты Правительства Пензенской области </w:t>
      </w:r>
    </w:p>
    <w:p w:rsidR="00736CE0" w:rsidRDefault="00736CE0" w:rsidP="00736C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6CE0" w:rsidRDefault="00BF0C19" w:rsidP="00736CE0">
      <w:pPr>
        <w:ind w:firstLine="709"/>
        <w:jc w:val="both"/>
        <w:rPr>
          <w:rFonts w:ascii="Times New Roman" w:hAnsi="Times New Roman"/>
          <w:b/>
          <w:bCs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</w:t>
      </w:r>
      <w:bookmarkStart w:id="0" w:name="_GoBack"/>
      <w:bookmarkEnd w:id="0"/>
      <w:r w:rsidR="004F6C73" w:rsidRPr="004F6C73">
        <w:rPr>
          <w:rFonts w:ascii="Times New Roman" w:hAnsi="Times New Roman"/>
          <w:sz w:val="28"/>
          <w:szCs w:val="28"/>
        </w:rPr>
        <w:t xml:space="preserve"> Правительства Пензенской области в соответствие с действующим законодательством</w:t>
      </w:r>
      <w:r w:rsidR="004F6C73">
        <w:rPr>
          <w:rFonts w:ascii="Times New Roman" w:hAnsi="Times New Roman"/>
          <w:sz w:val="28"/>
          <w:szCs w:val="28"/>
        </w:rPr>
        <w:t>, р</w:t>
      </w:r>
      <w:r w:rsidR="00736CE0" w:rsidRPr="00736CE0">
        <w:rPr>
          <w:rFonts w:ascii="Times New Roman" w:hAnsi="Times New Roman"/>
          <w:sz w:val="28"/>
          <w:szCs w:val="28"/>
        </w:rPr>
        <w:t xml:space="preserve">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 w:rsidR="00736CE0">
        <w:rPr>
          <w:rFonts w:ascii="Times New Roman" w:hAnsi="Times New Roman"/>
          <w:b/>
          <w:bCs/>
          <w:sz w:val="28"/>
          <w:szCs w:val="27"/>
        </w:rPr>
        <w:t>п</w:t>
      </w:r>
      <w:proofErr w:type="gramEnd"/>
      <w:r w:rsidR="00736CE0">
        <w:rPr>
          <w:rFonts w:ascii="Times New Roman" w:hAnsi="Times New Roman"/>
          <w:b/>
          <w:bCs/>
          <w:sz w:val="28"/>
          <w:szCs w:val="27"/>
        </w:rPr>
        <w:t xml:space="preserve"> о с т а н о в л я е т: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36CE0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</w:t>
      </w:r>
      <w:r w:rsidR="0016344E">
        <w:rPr>
          <w:rFonts w:ascii="Times New Roman" w:hAnsi="Times New Roman"/>
          <w:sz w:val="28"/>
          <w:szCs w:val="28"/>
        </w:rPr>
        <w:t xml:space="preserve"> (далее – Положение 1), следующие изменения</w:t>
      </w:r>
      <w:r w:rsidRPr="00736CE0">
        <w:rPr>
          <w:rFonts w:ascii="Times New Roman" w:hAnsi="Times New Roman"/>
          <w:sz w:val="28"/>
          <w:szCs w:val="28"/>
        </w:rPr>
        <w:t>:</w:t>
      </w:r>
      <w:proofErr w:type="gramEnd"/>
    </w:p>
    <w:p w:rsidR="004F6C73" w:rsidRDefault="00736CE0" w:rsidP="004F6C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1.1.</w:t>
      </w:r>
      <w:r w:rsidR="004F6C73">
        <w:rPr>
          <w:rFonts w:ascii="Times New Roman" w:hAnsi="Times New Roman"/>
          <w:sz w:val="28"/>
          <w:szCs w:val="28"/>
        </w:rPr>
        <w:t xml:space="preserve"> пункт 12 </w:t>
      </w:r>
      <w:r w:rsidR="00612A5C">
        <w:rPr>
          <w:rFonts w:ascii="Times New Roman" w:hAnsi="Times New Roman"/>
          <w:sz w:val="28"/>
          <w:szCs w:val="28"/>
        </w:rPr>
        <w:t xml:space="preserve">Положения 1 </w:t>
      </w:r>
      <w:r w:rsidR="004F6C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EE61F0" w:rsidRDefault="004F6C73" w:rsidP="004F6C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</w:t>
      </w:r>
      <w:r w:rsidRPr="004F6C73">
        <w:t xml:space="preserve"> </w:t>
      </w:r>
      <w:r w:rsidR="00EE61F0" w:rsidRPr="00EE61F0">
        <w:rPr>
          <w:rFonts w:ascii="Times New Roman" w:hAnsi="Times New Roman"/>
          <w:sz w:val="28"/>
          <w:szCs w:val="28"/>
        </w:rPr>
        <w:t xml:space="preserve">Отнесение объектов контроля к определенной категории риска осуществляется Министерством </w:t>
      </w:r>
      <w:proofErr w:type="gramStart"/>
      <w:r w:rsidR="00EE61F0" w:rsidRPr="00EE61F0">
        <w:rPr>
          <w:rFonts w:ascii="Times New Roman" w:hAnsi="Times New Roman"/>
          <w:sz w:val="28"/>
          <w:szCs w:val="28"/>
        </w:rP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 w:rsidR="00EE61F0" w:rsidRPr="00EE61F0">
        <w:rPr>
          <w:rFonts w:ascii="Times New Roman" w:hAnsi="Times New Roman"/>
          <w:sz w:val="28"/>
          <w:szCs w:val="28"/>
        </w:rPr>
        <w:t>.</w:t>
      </w:r>
    </w:p>
    <w:p w:rsidR="00D52756" w:rsidRDefault="004F6C73" w:rsidP="004C6DE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C73">
        <w:rPr>
          <w:rFonts w:ascii="Times New Roman" w:hAnsi="Times New Roman"/>
          <w:sz w:val="28"/>
          <w:szCs w:val="28"/>
        </w:rPr>
        <w:t xml:space="preserve">Решения об отнесении объектов контроля к категориям риска принимаются путем подписания в порядке, установленном пунктом 13 </w:t>
      </w:r>
      <w:r w:rsidR="004C6DEA" w:rsidRPr="004C6DEA">
        <w:rPr>
          <w:rFonts w:ascii="Times New Roman" w:hAnsi="Times New Roman"/>
          <w:sz w:val="28"/>
          <w:szCs w:val="28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</w:t>
      </w:r>
      <w:r w:rsidR="004C6DEA">
        <w:rPr>
          <w:rFonts w:ascii="Times New Roman" w:hAnsi="Times New Roman"/>
          <w:sz w:val="28"/>
          <w:szCs w:val="28"/>
        </w:rPr>
        <w:t>)» (с последующими изменениями</w:t>
      </w:r>
      <w:proofErr w:type="gramEnd"/>
      <w:r w:rsidR="004C6DEA">
        <w:rPr>
          <w:rFonts w:ascii="Times New Roman" w:hAnsi="Times New Roman"/>
          <w:sz w:val="28"/>
          <w:szCs w:val="28"/>
        </w:rPr>
        <w:t xml:space="preserve">) (далее – </w:t>
      </w:r>
      <w:r w:rsidR="004C6DEA">
        <w:rPr>
          <w:rFonts w:ascii="Times New Roman" w:hAnsi="Times New Roman"/>
          <w:sz w:val="28"/>
          <w:szCs w:val="28"/>
        </w:rPr>
        <w:lastRenderedPageBreak/>
        <w:t>Правила формирования и ведения единого реестра видов контроля)</w:t>
      </w:r>
      <w:r w:rsidRPr="004F6C73">
        <w:rPr>
          <w:rFonts w:ascii="Times New Roman" w:hAnsi="Times New Roman"/>
          <w:sz w:val="28"/>
          <w:szCs w:val="28"/>
        </w:rPr>
        <w:t xml:space="preserve">, данных об объекте контроля с указанием сведений о контролируемом лице, описания объекта контроля и присвоенной категории риска в перечне объектов </w:t>
      </w:r>
      <w:r w:rsidRPr="00612A5C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612A5C">
        <w:rPr>
          <w:rFonts w:ascii="Times New Roman" w:hAnsi="Times New Roman"/>
          <w:sz w:val="28"/>
          <w:szCs w:val="28"/>
        </w:rPr>
        <w:t>.</w:t>
      </w:r>
      <w:r w:rsidR="00D52756" w:rsidRPr="00612A5C">
        <w:rPr>
          <w:rFonts w:ascii="Times New Roman" w:hAnsi="Times New Roman"/>
          <w:sz w:val="28"/>
          <w:szCs w:val="28"/>
        </w:rPr>
        <w:t>»;</w:t>
      </w:r>
      <w:proofErr w:type="gramEnd"/>
    </w:p>
    <w:p w:rsidR="00D52756" w:rsidRDefault="00DC4906" w:rsidP="00D527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B14CC">
        <w:rPr>
          <w:rFonts w:ascii="Times New Roman" w:hAnsi="Times New Roman"/>
          <w:sz w:val="28"/>
          <w:szCs w:val="28"/>
        </w:rPr>
        <w:t xml:space="preserve">абзац первый </w:t>
      </w:r>
      <w:r>
        <w:rPr>
          <w:rFonts w:ascii="Times New Roman" w:hAnsi="Times New Roman"/>
          <w:sz w:val="28"/>
          <w:szCs w:val="28"/>
        </w:rPr>
        <w:t>пункт</w:t>
      </w:r>
      <w:r w:rsidR="00FB14C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16 </w:t>
      </w:r>
      <w:r w:rsidR="00612A5C">
        <w:rPr>
          <w:rFonts w:ascii="Times New Roman" w:hAnsi="Times New Roman"/>
          <w:sz w:val="28"/>
          <w:szCs w:val="28"/>
        </w:rPr>
        <w:t xml:space="preserve">Положения 1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52756" w:rsidRDefault="00DC4906" w:rsidP="00DC49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«16. </w:t>
      </w:r>
      <w:r w:rsidRPr="00DC4906">
        <w:rPr>
          <w:rFonts w:ascii="Times New Roman" w:hAnsi="Times New Roman"/>
          <w:sz w:val="28"/>
          <w:szCs w:val="28"/>
        </w:rPr>
        <w:t>Министерство ведет перечень объектов конт</w:t>
      </w:r>
      <w:r w:rsidR="00612A5C">
        <w:rPr>
          <w:rFonts w:ascii="Times New Roman" w:hAnsi="Times New Roman"/>
          <w:sz w:val="28"/>
          <w:szCs w:val="28"/>
        </w:rPr>
        <w:t>роля в соответствии с</w:t>
      </w:r>
      <w:r w:rsidR="004C6DEA">
        <w:rPr>
          <w:rFonts w:ascii="Times New Roman" w:hAnsi="Times New Roman"/>
          <w:sz w:val="28"/>
          <w:szCs w:val="28"/>
        </w:rPr>
        <w:t xml:space="preserve"> пунктом 5</w:t>
      </w:r>
      <w:r w:rsidRPr="00DC4906">
        <w:rPr>
          <w:rFonts w:ascii="Times New Roman" w:hAnsi="Times New Roman"/>
          <w:sz w:val="28"/>
          <w:szCs w:val="28"/>
        </w:rPr>
        <w:t>(1) Правил формирования и ведения единого реестра видов контроля</w:t>
      </w:r>
      <w:proofErr w:type="gramStart"/>
      <w:r w:rsidR="00612A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DC4906">
        <w:rPr>
          <w:rFonts w:ascii="Times New Roman" w:hAnsi="Times New Roman"/>
          <w:sz w:val="28"/>
          <w:szCs w:val="28"/>
        </w:rPr>
        <w:t>.</w:t>
      </w:r>
      <w:proofErr w:type="gramEnd"/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36CE0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Пензенской области от 30.11.2021 № 800-пП» (с последующими изменениями) </w:t>
      </w:r>
      <w:r w:rsidR="00612A5C">
        <w:rPr>
          <w:rFonts w:ascii="Times New Roman" w:hAnsi="Times New Roman"/>
          <w:sz w:val="28"/>
          <w:szCs w:val="28"/>
        </w:rPr>
        <w:t>(далее – Положение 2), следующие</w:t>
      </w:r>
      <w:r w:rsidRPr="00736CE0">
        <w:rPr>
          <w:rFonts w:ascii="Times New Roman" w:hAnsi="Times New Roman"/>
          <w:sz w:val="28"/>
          <w:szCs w:val="28"/>
        </w:rPr>
        <w:t xml:space="preserve"> измен</w:t>
      </w:r>
      <w:r w:rsidR="00612A5C">
        <w:rPr>
          <w:rFonts w:ascii="Times New Roman" w:hAnsi="Times New Roman"/>
          <w:sz w:val="28"/>
          <w:szCs w:val="28"/>
        </w:rPr>
        <w:t>ения</w:t>
      </w:r>
      <w:r w:rsidRPr="00736CE0">
        <w:rPr>
          <w:rFonts w:ascii="Times New Roman" w:hAnsi="Times New Roman"/>
          <w:sz w:val="28"/>
          <w:szCs w:val="28"/>
        </w:rPr>
        <w:t>:</w:t>
      </w:r>
    </w:p>
    <w:p w:rsidR="00612A5C" w:rsidRPr="00612A5C" w:rsidRDefault="00736CE0" w:rsidP="00612A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>2.1.</w:t>
      </w:r>
      <w:r w:rsidR="00612A5C" w:rsidRPr="00612A5C">
        <w:t xml:space="preserve"> </w:t>
      </w:r>
      <w:r w:rsidR="00612A5C" w:rsidRPr="00612A5C">
        <w:rPr>
          <w:rFonts w:ascii="Times New Roman" w:hAnsi="Times New Roman"/>
          <w:sz w:val="28"/>
          <w:szCs w:val="28"/>
        </w:rPr>
        <w:t xml:space="preserve">пункт 12 </w:t>
      </w:r>
      <w:r w:rsidR="00612A5C">
        <w:rPr>
          <w:rFonts w:ascii="Times New Roman" w:hAnsi="Times New Roman"/>
          <w:sz w:val="28"/>
          <w:szCs w:val="28"/>
        </w:rPr>
        <w:t xml:space="preserve">Положения 2 </w:t>
      </w:r>
      <w:r w:rsidR="00612A5C" w:rsidRPr="00612A5C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612A5C" w:rsidRPr="00612A5C" w:rsidRDefault="00612A5C" w:rsidP="00612A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2A5C">
        <w:rPr>
          <w:rFonts w:ascii="Times New Roman" w:hAnsi="Times New Roman"/>
          <w:sz w:val="28"/>
          <w:szCs w:val="28"/>
        </w:rPr>
        <w:t xml:space="preserve">«12. Отнесение объектов контроля к определенной категории риска осуществляется Министерством </w:t>
      </w:r>
      <w:proofErr w:type="gramStart"/>
      <w:r w:rsidRPr="00612A5C">
        <w:rPr>
          <w:rFonts w:ascii="Times New Roman" w:hAnsi="Times New Roman"/>
          <w:sz w:val="28"/>
          <w:szCs w:val="28"/>
        </w:rPr>
        <w:t>на основании критериев отнесения объектов контроля к определенной категории риска в соответствии с приложением к Положению</w:t>
      </w:r>
      <w:proofErr w:type="gramEnd"/>
      <w:r w:rsidRPr="00612A5C">
        <w:rPr>
          <w:rFonts w:ascii="Times New Roman" w:hAnsi="Times New Roman"/>
          <w:sz w:val="28"/>
          <w:szCs w:val="28"/>
        </w:rPr>
        <w:t>.</w:t>
      </w:r>
    </w:p>
    <w:p w:rsidR="00612A5C" w:rsidRPr="00736CE0" w:rsidRDefault="00612A5C" w:rsidP="00612A5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2A5C">
        <w:rPr>
          <w:rFonts w:ascii="Times New Roman" w:hAnsi="Times New Roman"/>
          <w:sz w:val="28"/>
          <w:szCs w:val="28"/>
        </w:rPr>
        <w:t>Решения об отнесении объектов контроля к категориям риска принимаются путем подписания в порядке, установленном пунктом 13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 последующими изменениями</w:t>
      </w:r>
      <w:proofErr w:type="gramEnd"/>
      <w:r w:rsidRPr="00612A5C">
        <w:rPr>
          <w:rFonts w:ascii="Times New Roman" w:hAnsi="Times New Roman"/>
          <w:sz w:val="28"/>
          <w:szCs w:val="28"/>
        </w:rPr>
        <w:t>) (далее – Правила формирования и ведения единого реестра видов контроля),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proofErr w:type="gramStart"/>
      <w:r w:rsidRPr="00612A5C">
        <w:rPr>
          <w:rFonts w:ascii="Times New Roman" w:hAnsi="Times New Roman"/>
          <w:sz w:val="28"/>
          <w:szCs w:val="28"/>
        </w:rPr>
        <w:t>.»;</w:t>
      </w:r>
      <w:proofErr w:type="gramEnd"/>
    </w:p>
    <w:p w:rsidR="00612A5C" w:rsidRDefault="00612A5C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абзац первый пункта 13 изложить в следующей редакции:</w:t>
      </w:r>
    </w:p>
    <w:p w:rsidR="00736CE0" w:rsidRPr="00736CE0" w:rsidRDefault="00612A5C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 </w:t>
      </w:r>
      <w:r w:rsidRPr="00612A5C">
        <w:rPr>
          <w:rFonts w:ascii="Times New Roman" w:hAnsi="Times New Roman"/>
          <w:sz w:val="28"/>
          <w:szCs w:val="28"/>
        </w:rPr>
        <w:t>Министерство ведет перечень объект</w:t>
      </w:r>
      <w:r>
        <w:rPr>
          <w:rFonts w:ascii="Times New Roman" w:hAnsi="Times New Roman"/>
          <w:sz w:val="28"/>
          <w:szCs w:val="28"/>
        </w:rPr>
        <w:t>ов контроля в соответствии с</w:t>
      </w:r>
      <w:r w:rsidRPr="00612A5C">
        <w:rPr>
          <w:rFonts w:ascii="Times New Roman" w:hAnsi="Times New Roman"/>
          <w:sz w:val="28"/>
          <w:szCs w:val="28"/>
        </w:rPr>
        <w:t xml:space="preserve"> пунктом 5(1) Правил формирования и ведения единого реестра видов контроля»</w:t>
      </w:r>
      <w:proofErr w:type="gramStart"/>
      <w:r w:rsidRPr="00612A5C">
        <w:rPr>
          <w:rFonts w:ascii="Times New Roman" w:hAnsi="Times New Roman"/>
          <w:sz w:val="28"/>
          <w:szCs w:val="28"/>
        </w:rPr>
        <w:t>.</w:t>
      </w:r>
      <w:r w:rsidR="00736CE0" w:rsidRPr="00736CE0">
        <w:rPr>
          <w:rFonts w:ascii="Times New Roman" w:hAnsi="Times New Roman"/>
          <w:sz w:val="28"/>
          <w:szCs w:val="28"/>
        </w:rPr>
        <w:t>»</w:t>
      </w:r>
      <w:proofErr w:type="gramEnd"/>
      <w:r w:rsidR="00736CE0" w:rsidRPr="00736CE0">
        <w:rPr>
          <w:rFonts w:ascii="Times New Roman" w:hAnsi="Times New Roman"/>
          <w:sz w:val="28"/>
          <w:szCs w:val="28"/>
        </w:rPr>
        <w:t>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 w:rsidRPr="00736CE0">
        <w:rPr>
          <w:rFonts w:ascii="Times New Roman" w:hAnsi="Times New Roman"/>
          <w:sz w:val="28"/>
          <w:szCs w:val="28"/>
        </w:rPr>
        <w:t>интернет-портале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правовой информации» (www.pravo.gov.ru) и на </w:t>
      </w:r>
      <w:r w:rsidRPr="00736CE0">
        <w:rPr>
          <w:rFonts w:ascii="Times New Roman" w:hAnsi="Times New Roman"/>
          <w:sz w:val="28"/>
          <w:szCs w:val="28"/>
        </w:rPr>
        <w:lastRenderedPageBreak/>
        <w:t>официальном сайте Правительства Пензенской области в информационно-телекоммуникационной сети «Интернет».</w:t>
      </w:r>
    </w:p>
    <w:p w:rsidR="00736CE0" w:rsidRPr="00736CE0" w:rsidRDefault="00736CE0" w:rsidP="00736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6CE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36C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6C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736CE0" w:rsidRDefault="00736CE0" w:rsidP="00736C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736CE0" w:rsidTr="004E084E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6CE0" w:rsidRDefault="00736CE0" w:rsidP="004E084E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6CE0" w:rsidRDefault="00736CE0" w:rsidP="004E0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736CE0" w:rsidRDefault="00736CE0" w:rsidP="00736CE0">
      <w:pPr>
        <w:rPr>
          <w:rFonts w:ascii="Times New Roman" w:hAnsi="Times New Roman"/>
          <w:sz w:val="27"/>
        </w:rPr>
      </w:pPr>
    </w:p>
    <w:p w:rsidR="00860ED2" w:rsidRDefault="00860ED2"/>
    <w:sectPr w:rsidR="00860ED2">
      <w:headerReference w:type="default" r:id="rId9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90" w:rsidRDefault="009F1590">
      <w:r>
        <w:separator/>
      </w:r>
    </w:p>
  </w:endnote>
  <w:endnote w:type="continuationSeparator" w:id="0">
    <w:p w:rsidR="009F1590" w:rsidRDefault="009F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90" w:rsidRDefault="009F1590">
      <w:r>
        <w:separator/>
      </w:r>
    </w:p>
  </w:footnote>
  <w:footnote w:type="continuationSeparator" w:id="0">
    <w:p w:rsidR="009F1590" w:rsidRDefault="009F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9F1590">
    <w:pPr>
      <w:pStyle w:val="a4"/>
      <w:jc w:val="right"/>
    </w:pPr>
  </w:p>
  <w:p w:rsidR="005224CC" w:rsidRDefault="009F15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322C"/>
    <w:multiLevelType w:val="multilevel"/>
    <w:tmpl w:val="6FA0D8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0"/>
    <w:rsid w:val="001168B4"/>
    <w:rsid w:val="0016344E"/>
    <w:rsid w:val="002A422A"/>
    <w:rsid w:val="002C70A8"/>
    <w:rsid w:val="0042723A"/>
    <w:rsid w:val="00462D1F"/>
    <w:rsid w:val="004C6DEA"/>
    <w:rsid w:val="004F6C73"/>
    <w:rsid w:val="00612A5C"/>
    <w:rsid w:val="006944B2"/>
    <w:rsid w:val="00736CE0"/>
    <w:rsid w:val="00785314"/>
    <w:rsid w:val="00860ED2"/>
    <w:rsid w:val="009F1590"/>
    <w:rsid w:val="00BF0C19"/>
    <w:rsid w:val="00C94B8A"/>
    <w:rsid w:val="00CC741F"/>
    <w:rsid w:val="00D06964"/>
    <w:rsid w:val="00D52756"/>
    <w:rsid w:val="00DC4906"/>
    <w:rsid w:val="00EE61F0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736CE0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6CE0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736C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736CE0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736CE0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736CE0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2023-09-07T07:01:00Z</cp:lastPrinted>
  <dcterms:created xsi:type="dcterms:W3CDTF">2023-09-06T13:22:00Z</dcterms:created>
  <dcterms:modified xsi:type="dcterms:W3CDTF">2023-09-21T09:34:00Z</dcterms:modified>
</cp:coreProperties>
</file>