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B4" w:rsidRDefault="005914B4" w:rsidP="005914B4">
      <w:pPr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4B4" w:rsidRDefault="005914B4" w:rsidP="005914B4">
      <w:pPr>
        <w:ind w:firstLine="709"/>
        <w:jc w:val="both"/>
        <w:rPr>
          <w:sz w:val="28"/>
          <w:szCs w:val="28"/>
        </w:rPr>
      </w:pPr>
    </w:p>
    <w:p w:rsidR="005914B4" w:rsidRDefault="005914B4" w:rsidP="005914B4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914B4" w:rsidTr="00D51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9606" w:type="dxa"/>
          </w:tcPr>
          <w:p w:rsidR="005914B4" w:rsidRDefault="005914B4" w:rsidP="00D5136A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5914B4" w:rsidTr="00D51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5914B4" w:rsidRPr="00081BE7" w:rsidTr="00D5136A">
              <w:tc>
                <w:tcPr>
                  <w:tcW w:w="9606" w:type="dxa"/>
                </w:tcPr>
                <w:p w:rsidR="005914B4" w:rsidRPr="00081BE7" w:rsidRDefault="005914B4" w:rsidP="00D5136A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5914B4" w:rsidRPr="00081BE7" w:rsidTr="00D5136A">
              <w:trPr>
                <w:trHeight w:hRule="exact" w:val="397"/>
              </w:trPr>
              <w:tc>
                <w:tcPr>
                  <w:tcW w:w="9606" w:type="dxa"/>
                </w:tcPr>
                <w:p w:rsidR="005914B4" w:rsidRPr="00081BE7" w:rsidRDefault="005914B4" w:rsidP="00D5136A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914B4" w:rsidRPr="00081BE7" w:rsidTr="00D5136A">
              <w:tc>
                <w:tcPr>
                  <w:tcW w:w="9606" w:type="dxa"/>
                </w:tcPr>
                <w:p w:rsidR="005914B4" w:rsidRPr="00081BE7" w:rsidRDefault="005914B4" w:rsidP="00D5136A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5914B4" w:rsidRPr="00081BE7" w:rsidRDefault="005914B4" w:rsidP="00D5136A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5914B4" w:rsidTr="00D51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9606" w:type="dxa"/>
          </w:tcPr>
          <w:p w:rsidR="005914B4" w:rsidRPr="00081BE7" w:rsidRDefault="005914B4" w:rsidP="00D5136A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5914B4" w:rsidTr="00D51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</w:tcPr>
          <w:p w:rsidR="005914B4" w:rsidRPr="00081BE7" w:rsidRDefault="005914B4" w:rsidP="00D5136A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5914B4" w:rsidTr="00D51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606" w:type="dxa"/>
            <w:vAlign w:val="center"/>
          </w:tcPr>
          <w:p w:rsidR="005914B4" w:rsidRPr="000434DB" w:rsidRDefault="005914B4" w:rsidP="00D5136A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5914B4" w:rsidRPr="00D07174" w:rsidRDefault="005914B4" w:rsidP="005914B4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914B4" w:rsidTr="00D51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Align w:val="bottom"/>
          </w:tcPr>
          <w:p w:rsidR="005914B4" w:rsidRDefault="005914B4" w:rsidP="00D5136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914B4" w:rsidRDefault="005914B4" w:rsidP="00D513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97" w:type="dxa"/>
          </w:tcPr>
          <w:p w:rsidR="005914B4" w:rsidRDefault="005914B4" w:rsidP="00D513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14B4" w:rsidRDefault="005914B4" w:rsidP="00D5136A">
            <w:pPr>
              <w:jc w:val="center"/>
              <w:rPr>
                <w:sz w:val="24"/>
              </w:rPr>
            </w:pPr>
          </w:p>
        </w:tc>
      </w:tr>
      <w:tr w:rsidR="005914B4" w:rsidTr="00D51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4"/>
          </w:tcPr>
          <w:p w:rsidR="005914B4" w:rsidRDefault="005914B4" w:rsidP="00D5136A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914B4" w:rsidRDefault="005914B4" w:rsidP="00D513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5914B4" w:rsidRDefault="005914B4" w:rsidP="005914B4">
      <w:pPr>
        <w:rPr>
          <w:sz w:val="30"/>
        </w:rPr>
      </w:pPr>
    </w:p>
    <w:p w:rsidR="005914B4" w:rsidRPr="000B627C" w:rsidRDefault="005914B4" w:rsidP="005914B4">
      <w:pPr>
        <w:spacing w:after="1" w:line="280" w:lineRule="atLeast"/>
        <w:jc w:val="center"/>
        <w:rPr>
          <w:b/>
          <w:sz w:val="28"/>
          <w:szCs w:val="28"/>
        </w:rPr>
      </w:pPr>
    </w:p>
    <w:p w:rsidR="00043203" w:rsidRDefault="00043203" w:rsidP="0004320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внесении изменений в отдельные нормативные правовые акты </w:t>
      </w:r>
      <w:r w:rsidRPr="00640BB2">
        <w:rPr>
          <w:b/>
          <w:bCs/>
          <w:sz w:val="28"/>
        </w:rPr>
        <w:t xml:space="preserve">Министерства жилищно-коммунального хозяйства и гражданской защиты </w:t>
      </w:r>
      <w:r>
        <w:rPr>
          <w:b/>
          <w:bCs/>
          <w:sz w:val="28"/>
        </w:rPr>
        <w:t>населения Пензенской области</w:t>
      </w:r>
    </w:p>
    <w:p w:rsidR="005914B4" w:rsidRPr="0089397F" w:rsidRDefault="005914B4" w:rsidP="005914B4">
      <w:pPr>
        <w:jc w:val="center"/>
        <w:rPr>
          <w:b/>
          <w:sz w:val="28"/>
          <w:szCs w:val="28"/>
        </w:rPr>
      </w:pPr>
    </w:p>
    <w:p w:rsidR="005914B4" w:rsidRDefault="005914B4" w:rsidP="005914B4">
      <w:pPr>
        <w:ind w:firstLine="709"/>
        <w:jc w:val="both"/>
        <w:rPr>
          <w:sz w:val="28"/>
          <w:szCs w:val="28"/>
        </w:rPr>
      </w:pPr>
      <w:r w:rsidRPr="003105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устранения технической ошибки, руководствуясь </w:t>
      </w:r>
      <w:r w:rsidRPr="00C57C39">
        <w:rPr>
          <w:sz w:val="28"/>
          <w:szCs w:val="28"/>
        </w:rPr>
        <w:t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</w:t>
      </w:r>
      <w:r w:rsidRPr="00387E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Pr="001E67EB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</w:t>
      </w:r>
      <w:r w:rsidRPr="001E67EB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 </w:t>
      </w:r>
      <w:r w:rsidRPr="001E67E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 </w:t>
      </w:r>
      <w:r w:rsidRPr="001E67E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 а з </w:t>
      </w:r>
      <w:r w:rsidRPr="001E67EB">
        <w:rPr>
          <w:b/>
          <w:sz w:val="28"/>
          <w:szCs w:val="28"/>
        </w:rPr>
        <w:t>ы в а ю</w:t>
      </w:r>
      <w:r w:rsidRPr="001E67EB">
        <w:rPr>
          <w:sz w:val="28"/>
          <w:szCs w:val="28"/>
        </w:rPr>
        <w:t>:</w:t>
      </w:r>
    </w:p>
    <w:p w:rsidR="005914B4" w:rsidRDefault="005914B4" w:rsidP="005914B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приказ </w:t>
      </w:r>
      <w:r w:rsidRPr="00327226">
        <w:rPr>
          <w:sz w:val="28"/>
          <w:szCs w:val="28"/>
        </w:rPr>
        <w:t xml:space="preserve">Министерства жилищно-коммунального хозяйства и гражданской защиты населения Пензенской области от </w:t>
      </w:r>
      <w:r>
        <w:rPr>
          <w:sz w:val="28"/>
          <w:szCs w:val="28"/>
        </w:rPr>
        <w:t>20.12.2023</w:t>
      </w:r>
      <w:r>
        <w:rPr>
          <w:sz w:val="28"/>
          <w:szCs w:val="28"/>
        </w:rPr>
        <w:t xml:space="preserve"> № 26-140/ОД «Об установлении </w:t>
      </w:r>
      <w:proofErr w:type="spellStart"/>
      <w:r>
        <w:rPr>
          <w:sz w:val="28"/>
          <w:szCs w:val="28"/>
        </w:rPr>
        <w:t>одноставочных</w:t>
      </w:r>
      <w:proofErr w:type="spellEnd"/>
      <w:r>
        <w:rPr>
          <w:sz w:val="28"/>
          <w:szCs w:val="28"/>
        </w:rPr>
        <w:t xml:space="preserve"> тарифов на питьевую воду (питьевое водоснабжение) и водоотведение на 2024-2028 годы» (далее – Приказ № 1) следующие изменения:</w:t>
      </w:r>
    </w:p>
    <w:p w:rsidR="005914B4" w:rsidRDefault="005914B4" w:rsidP="006246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№ 1 к Приказу № 1:</w:t>
      </w:r>
    </w:p>
    <w:p w:rsidR="005914B4" w:rsidRDefault="005914B4" w:rsidP="006246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</w:t>
      </w:r>
      <w:r w:rsidR="0062467E">
        <w:rPr>
          <w:sz w:val="28"/>
          <w:szCs w:val="28"/>
        </w:rPr>
        <w:t xml:space="preserve"> пункте 5</w:t>
      </w:r>
      <w:r>
        <w:rPr>
          <w:sz w:val="28"/>
          <w:szCs w:val="28"/>
        </w:rPr>
        <w:t xml:space="preserve"> </w:t>
      </w:r>
      <w:r w:rsidR="0062467E">
        <w:rPr>
          <w:sz w:val="28"/>
          <w:szCs w:val="28"/>
        </w:rPr>
        <w:t>слова «</w:t>
      </w:r>
      <w:proofErr w:type="spellStart"/>
      <w:r w:rsidR="0062467E">
        <w:rPr>
          <w:sz w:val="28"/>
          <w:szCs w:val="28"/>
        </w:rPr>
        <w:t>Наровчатский</w:t>
      </w:r>
      <w:proofErr w:type="spellEnd"/>
      <w:r w:rsidR="0062467E">
        <w:rPr>
          <w:sz w:val="28"/>
          <w:szCs w:val="28"/>
        </w:rPr>
        <w:t xml:space="preserve">, </w:t>
      </w:r>
      <w:proofErr w:type="spellStart"/>
      <w:r w:rsidR="0062467E">
        <w:rPr>
          <w:sz w:val="28"/>
          <w:szCs w:val="28"/>
        </w:rPr>
        <w:t>Большекавендровский</w:t>
      </w:r>
      <w:proofErr w:type="spellEnd"/>
      <w:r w:rsidR="0062467E">
        <w:rPr>
          <w:sz w:val="28"/>
          <w:szCs w:val="28"/>
        </w:rPr>
        <w:t xml:space="preserve"> сельсоветы» заменить словами «с. Наровчат </w:t>
      </w:r>
      <w:proofErr w:type="spellStart"/>
      <w:r w:rsidR="0062467E">
        <w:rPr>
          <w:sz w:val="28"/>
          <w:szCs w:val="28"/>
        </w:rPr>
        <w:t>Наровчатского</w:t>
      </w:r>
      <w:proofErr w:type="spellEnd"/>
      <w:r w:rsidR="0062467E">
        <w:rPr>
          <w:sz w:val="28"/>
          <w:szCs w:val="28"/>
        </w:rPr>
        <w:t xml:space="preserve"> сельсовета, </w:t>
      </w:r>
      <w:proofErr w:type="spellStart"/>
      <w:r w:rsidR="0062467E">
        <w:rPr>
          <w:sz w:val="28"/>
          <w:szCs w:val="28"/>
        </w:rPr>
        <w:t>Большекавендровский</w:t>
      </w:r>
      <w:proofErr w:type="spellEnd"/>
      <w:r w:rsidR="0062467E">
        <w:rPr>
          <w:sz w:val="28"/>
          <w:szCs w:val="28"/>
        </w:rPr>
        <w:t xml:space="preserve"> сельсовет»;</w:t>
      </w:r>
    </w:p>
    <w:p w:rsidR="0062467E" w:rsidRDefault="0062467E" w:rsidP="006246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пункте 6 слова «</w:t>
      </w:r>
      <w:proofErr w:type="spellStart"/>
      <w:r>
        <w:rPr>
          <w:sz w:val="28"/>
          <w:szCs w:val="28"/>
        </w:rPr>
        <w:t>Скановский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Наровчатский</w:t>
      </w:r>
      <w:proofErr w:type="spellEnd"/>
      <w:r>
        <w:rPr>
          <w:sz w:val="28"/>
          <w:szCs w:val="28"/>
        </w:rPr>
        <w:t xml:space="preserve">» заменить словами «с. </w:t>
      </w:r>
      <w:proofErr w:type="spell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Наровчатского</w:t>
      </w:r>
      <w:proofErr w:type="spellEnd"/>
      <w:r>
        <w:rPr>
          <w:sz w:val="28"/>
          <w:szCs w:val="28"/>
        </w:rPr>
        <w:t xml:space="preserve"> сельсовета, </w:t>
      </w:r>
      <w:proofErr w:type="spellStart"/>
      <w:r>
        <w:rPr>
          <w:sz w:val="28"/>
          <w:szCs w:val="28"/>
        </w:rPr>
        <w:t>Скановский</w:t>
      </w:r>
      <w:proofErr w:type="spellEnd"/>
      <w:r>
        <w:rPr>
          <w:sz w:val="28"/>
          <w:szCs w:val="28"/>
        </w:rPr>
        <w:t>»;</w:t>
      </w:r>
    </w:p>
    <w:p w:rsidR="0062467E" w:rsidRDefault="0062467E" w:rsidP="006246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№ 2 к Приказу № 1:</w:t>
      </w:r>
    </w:p>
    <w:p w:rsidR="005914B4" w:rsidRDefault="00043203" w:rsidP="000432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2467E">
        <w:rPr>
          <w:sz w:val="28"/>
          <w:szCs w:val="28"/>
        </w:rPr>
        <w:t xml:space="preserve">.1. В пункте 5 слова </w:t>
      </w:r>
      <w:r w:rsidR="0062467E">
        <w:rPr>
          <w:sz w:val="28"/>
          <w:szCs w:val="28"/>
        </w:rPr>
        <w:t>«</w:t>
      </w:r>
      <w:proofErr w:type="spellStart"/>
      <w:r w:rsidR="0062467E">
        <w:rPr>
          <w:sz w:val="28"/>
          <w:szCs w:val="28"/>
        </w:rPr>
        <w:t>Наровчатский</w:t>
      </w:r>
      <w:proofErr w:type="spellEnd"/>
      <w:r w:rsidR="0062467E">
        <w:rPr>
          <w:sz w:val="28"/>
          <w:szCs w:val="28"/>
        </w:rPr>
        <w:t xml:space="preserve">, </w:t>
      </w:r>
      <w:proofErr w:type="spellStart"/>
      <w:r w:rsidR="0062467E">
        <w:rPr>
          <w:sz w:val="28"/>
          <w:szCs w:val="28"/>
        </w:rPr>
        <w:t>Большекавендровский</w:t>
      </w:r>
      <w:proofErr w:type="spellEnd"/>
      <w:r w:rsidR="0062467E">
        <w:rPr>
          <w:sz w:val="28"/>
          <w:szCs w:val="28"/>
        </w:rPr>
        <w:t xml:space="preserve"> сельсоветы» заменить словами «с. Наровчат </w:t>
      </w:r>
      <w:proofErr w:type="spellStart"/>
      <w:r w:rsidR="0062467E">
        <w:rPr>
          <w:sz w:val="28"/>
          <w:szCs w:val="28"/>
        </w:rPr>
        <w:t>Наровчатского</w:t>
      </w:r>
      <w:proofErr w:type="spellEnd"/>
      <w:r w:rsidR="0062467E">
        <w:rPr>
          <w:sz w:val="28"/>
          <w:szCs w:val="28"/>
        </w:rPr>
        <w:t xml:space="preserve"> сельсовета, </w:t>
      </w:r>
      <w:proofErr w:type="spellStart"/>
      <w:r w:rsidR="0062467E">
        <w:rPr>
          <w:sz w:val="28"/>
          <w:szCs w:val="28"/>
        </w:rPr>
        <w:t>Большекавендровский</w:t>
      </w:r>
      <w:proofErr w:type="spellEnd"/>
      <w:r w:rsidR="0062467E">
        <w:rPr>
          <w:sz w:val="28"/>
          <w:szCs w:val="28"/>
        </w:rPr>
        <w:t xml:space="preserve"> сельсовет»;</w:t>
      </w:r>
    </w:p>
    <w:p w:rsidR="0062467E" w:rsidRDefault="00043203" w:rsidP="000432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2467E">
        <w:rPr>
          <w:sz w:val="28"/>
          <w:szCs w:val="28"/>
        </w:rPr>
        <w:t xml:space="preserve">.2. В пункте 6 </w:t>
      </w:r>
      <w:r w:rsidR="0062467E">
        <w:rPr>
          <w:sz w:val="28"/>
          <w:szCs w:val="28"/>
        </w:rPr>
        <w:t>слова «</w:t>
      </w:r>
      <w:proofErr w:type="spellStart"/>
      <w:r w:rsidR="0062467E">
        <w:rPr>
          <w:sz w:val="28"/>
          <w:szCs w:val="28"/>
        </w:rPr>
        <w:t>Скановский</w:t>
      </w:r>
      <w:proofErr w:type="spellEnd"/>
      <w:r w:rsidR="0062467E">
        <w:rPr>
          <w:sz w:val="28"/>
          <w:szCs w:val="28"/>
        </w:rPr>
        <w:t xml:space="preserve">, </w:t>
      </w:r>
      <w:proofErr w:type="spellStart"/>
      <w:r w:rsidR="0062467E">
        <w:rPr>
          <w:sz w:val="28"/>
          <w:szCs w:val="28"/>
        </w:rPr>
        <w:t>Наровчатский</w:t>
      </w:r>
      <w:proofErr w:type="spellEnd"/>
      <w:r w:rsidR="0062467E">
        <w:rPr>
          <w:sz w:val="28"/>
          <w:szCs w:val="28"/>
        </w:rPr>
        <w:t xml:space="preserve">» заменить словами «с. </w:t>
      </w:r>
      <w:proofErr w:type="spellStart"/>
      <w:r w:rsidR="0062467E">
        <w:rPr>
          <w:sz w:val="28"/>
          <w:szCs w:val="28"/>
        </w:rPr>
        <w:t>Шиловка</w:t>
      </w:r>
      <w:proofErr w:type="spellEnd"/>
      <w:r w:rsidR="0062467E">
        <w:rPr>
          <w:sz w:val="28"/>
          <w:szCs w:val="28"/>
        </w:rPr>
        <w:t xml:space="preserve"> </w:t>
      </w:r>
      <w:proofErr w:type="spellStart"/>
      <w:r w:rsidR="0062467E">
        <w:rPr>
          <w:sz w:val="28"/>
          <w:szCs w:val="28"/>
        </w:rPr>
        <w:t>Наровчатского</w:t>
      </w:r>
      <w:proofErr w:type="spellEnd"/>
      <w:r w:rsidR="0062467E">
        <w:rPr>
          <w:sz w:val="28"/>
          <w:szCs w:val="28"/>
        </w:rPr>
        <w:t xml:space="preserve"> сельсовета, </w:t>
      </w:r>
      <w:proofErr w:type="spellStart"/>
      <w:r w:rsidR="0062467E">
        <w:rPr>
          <w:sz w:val="28"/>
          <w:szCs w:val="28"/>
        </w:rPr>
        <w:t>Скановский</w:t>
      </w:r>
      <w:proofErr w:type="spellEnd"/>
      <w:r w:rsidR="0062467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914B4" w:rsidRPr="00043203" w:rsidRDefault="005914B4" w:rsidP="0004320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3203">
        <w:rPr>
          <w:sz w:val="28"/>
          <w:szCs w:val="28"/>
        </w:rPr>
        <w:t>Внести в приказ Министерства жилищно-коммунального хозяйства и гражданской защиты населения Пензенской области от 20.12.2023 № 26-158/ОД «Об установлении тарифов на горячую воду в закрытых системах горячего водоснабжения, поставляемую потребителям на территории Пензенской области, на 2024 год» (далее – Приказ</w:t>
      </w:r>
      <w:r w:rsidR="00EB7199">
        <w:rPr>
          <w:sz w:val="28"/>
          <w:szCs w:val="28"/>
        </w:rPr>
        <w:t xml:space="preserve"> № 2</w:t>
      </w:r>
      <w:r w:rsidRPr="00043203">
        <w:rPr>
          <w:sz w:val="28"/>
          <w:szCs w:val="28"/>
        </w:rPr>
        <w:t>) следующие изменения:</w:t>
      </w:r>
    </w:p>
    <w:p w:rsidR="005914B4" w:rsidRDefault="005914B4" w:rsidP="005914B4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приложении к Приказу</w:t>
      </w:r>
      <w:r w:rsidR="00EB7199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: </w:t>
      </w:r>
    </w:p>
    <w:p w:rsidR="005914B4" w:rsidRDefault="00EB7199" w:rsidP="005914B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14B4">
        <w:rPr>
          <w:sz w:val="28"/>
          <w:szCs w:val="28"/>
        </w:rPr>
        <w:t>.1.1. П</w:t>
      </w:r>
      <w:r w:rsidR="005914B4" w:rsidRPr="000E6E8B">
        <w:rPr>
          <w:sz w:val="28"/>
          <w:szCs w:val="28"/>
        </w:rPr>
        <w:t>ункт 4 исключ</w:t>
      </w:r>
      <w:r w:rsidR="005914B4">
        <w:rPr>
          <w:sz w:val="28"/>
          <w:szCs w:val="28"/>
        </w:rPr>
        <w:t xml:space="preserve">ить; </w:t>
      </w:r>
    </w:p>
    <w:p w:rsidR="005914B4" w:rsidRDefault="00EB7199" w:rsidP="005914B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14B4">
        <w:rPr>
          <w:sz w:val="28"/>
          <w:szCs w:val="28"/>
        </w:rPr>
        <w:t>.1.2. Пункты 5, 6 считать пунктами 4, 5 соответственно.</w:t>
      </w:r>
    </w:p>
    <w:p w:rsidR="005914B4" w:rsidRDefault="00EB7199" w:rsidP="005914B4">
      <w:pPr>
        <w:pStyle w:val="a4"/>
        <w:ind w:left="0"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3</w:t>
      </w:r>
      <w:r w:rsidR="005914B4">
        <w:rPr>
          <w:sz w:val="28"/>
          <w:szCs w:val="28"/>
        </w:rPr>
        <w:t xml:space="preserve">. </w:t>
      </w:r>
      <w:r w:rsidR="005914B4" w:rsidRPr="002C7B94">
        <w:rPr>
          <w:sz w:val="28"/>
          <w:szCs w:val="28"/>
          <w:lang w:val="x-none" w:eastAsia="x-none"/>
        </w:rPr>
        <w:t xml:space="preserve">Настоящий приказ разместить (опубликовать) на официальном сайте </w:t>
      </w:r>
      <w:r w:rsidR="005914B4" w:rsidRPr="000F312B">
        <w:rPr>
          <w:sz w:val="28"/>
          <w:szCs w:val="28"/>
          <w:lang w:eastAsia="x-none"/>
        </w:rPr>
        <w:t>Министерства жилищно-коммунального хозяйства и гражданской защиты</w:t>
      </w:r>
      <w:r w:rsidR="005914B4">
        <w:rPr>
          <w:sz w:val="28"/>
          <w:szCs w:val="28"/>
          <w:lang w:eastAsia="x-none"/>
        </w:rPr>
        <w:t xml:space="preserve"> населения</w:t>
      </w:r>
      <w:r w:rsidR="005914B4" w:rsidRPr="00A64E8E">
        <w:rPr>
          <w:sz w:val="28"/>
          <w:szCs w:val="28"/>
          <w:lang w:val="x-none" w:eastAsia="x-none"/>
        </w:rPr>
        <w:t xml:space="preserve"> Пензенской области</w:t>
      </w:r>
      <w:r w:rsidR="005914B4" w:rsidRPr="002C7B94">
        <w:rPr>
          <w:sz w:val="28"/>
          <w:szCs w:val="28"/>
          <w:lang w:val="x-none" w:eastAsia="x-none"/>
        </w:rPr>
        <w:t xml:space="preserve"> в информационно-телекоммуникационной сети «Интернет» и «Официальном интернет-портале правовой информации» (</w:t>
      </w:r>
      <w:hyperlink r:id="rId7" w:history="1">
        <w:r w:rsidR="005914B4" w:rsidRPr="00B00041">
          <w:rPr>
            <w:rStyle w:val="a3"/>
            <w:sz w:val="28"/>
            <w:szCs w:val="28"/>
            <w:lang w:val="x-none" w:eastAsia="x-none"/>
          </w:rPr>
          <w:t>www.pravo.gov.ru</w:t>
        </w:r>
      </w:hyperlink>
      <w:r w:rsidR="005914B4" w:rsidRPr="002C7B94">
        <w:rPr>
          <w:sz w:val="28"/>
          <w:szCs w:val="28"/>
          <w:lang w:val="x-none" w:eastAsia="x-none"/>
        </w:rPr>
        <w:t>).</w:t>
      </w:r>
    </w:p>
    <w:p w:rsidR="005914B4" w:rsidRDefault="00EB7199" w:rsidP="005914B4">
      <w:pPr>
        <w:spacing w:after="1" w:line="200" w:lineRule="atLeas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4</w:t>
      </w:r>
      <w:r w:rsidR="005914B4" w:rsidRPr="009D5A7C">
        <w:rPr>
          <w:sz w:val="28"/>
          <w:szCs w:val="28"/>
        </w:rPr>
        <w:t xml:space="preserve">. </w:t>
      </w:r>
      <w:r w:rsidR="005914B4">
        <w:rPr>
          <w:sz w:val="28"/>
          <w:szCs w:val="28"/>
        </w:rPr>
        <w:t xml:space="preserve">  </w:t>
      </w:r>
      <w:r w:rsidR="005914B4" w:rsidRPr="002C7B94">
        <w:rPr>
          <w:sz w:val="28"/>
          <w:szCs w:val="28"/>
          <w:lang w:eastAsia="x-none"/>
        </w:rPr>
        <w:t xml:space="preserve">Настоящий приказ вступает в </w:t>
      </w:r>
      <w:r w:rsidR="005914B4" w:rsidRPr="00EB189C">
        <w:rPr>
          <w:sz w:val="28"/>
          <w:szCs w:val="28"/>
          <w:lang w:eastAsia="x-none"/>
        </w:rPr>
        <w:t xml:space="preserve">силу с 1 </w:t>
      </w:r>
      <w:r w:rsidR="005914B4">
        <w:rPr>
          <w:sz w:val="28"/>
          <w:szCs w:val="28"/>
          <w:lang w:eastAsia="x-none"/>
        </w:rPr>
        <w:t>янва</w:t>
      </w:r>
      <w:r w:rsidR="005914B4" w:rsidRPr="00EB189C">
        <w:rPr>
          <w:sz w:val="28"/>
          <w:szCs w:val="28"/>
          <w:lang w:eastAsia="x-none"/>
        </w:rPr>
        <w:t>ря 202</w:t>
      </w:r>
      <w:r w:rsidR="005914B4">
        <w:rPr>
          <w:sz w:val="28"/>
          <w:szCs w:val="28"/>
          <w:lang w:eastAsia="x-none"/>
        </w:rPr>
        <w:t>4</w:t>
      </w:r>
      <w:r w:rsidR="005914B4" w:rsidRPr="002C7B94">
        <w:rPr>
          <w:sz w:val="28"/>
          <w:szCs w:val="28"/>
          <w:lang w:eastAsia="x-none"/>
        </w:rPr>
        <w:t xml:space="preserve"> года.</w:t>
      </w:r>
    </w:p>
    <w:p w:rsidR="005914B4" w:rsidRPr="00327226" w:rsidRDefault="00EB7199" w:rsidP="005914B4">
      <w:pPr>
        <w:spacing w:after="1" w:line="200" w:lineRule="atLeast"/>
        <w:ind w:firstLine="709"/>
        <w:jc w:val="both"/>
        <w:rPr>
          <w:b/>
          <w:bCs/>
          <w:sz w:val="28"/>
          <w:szCs w:val="28"/>
          <w:lang w:val="x-none"/>
        </w:rPr>
      </w:pPr>
      <w:r>
        <w:rPr>
          <w:sz w:val="28"/>
          <w:szCs w:val="28"/>
          <w:lang w:eastAsia="x-none"/>
        </w:rPr>
        <w:t>5</w:t>
      </w:r>
      <w:bookmarkStart w:id="0" w:name="_GoBack"/>
      <w:bookmarkEnd w:id="0"/>
      <w:r w:rsidR="005914B4">
        <w:rPr>
          <w:sz w:val="28"/>
          <w:szCs w:val="28"/>
          <w:lang w:eastAsia="x-none"/>
        </w:rPr>
        <w:t xml:space="preserve">. </w:t>
      </w:r>
      <w:proofErr w:type="gramStart"/>
      <w:r w:rsidR="005914B4" w:rsidRPr="004B3D72">
        <w:rPr>
          <w:sz w:val="28"/>
          <w:szCs w:val="28"/>
        </w:rPr>
        <w:t>Контроль за</w:t>
      </w:r>
      <w:proofErr w:type="gramEnd"/>
      <w:r w:rsidR="005914B4" w:rsidRPr="004B3D72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</w:t>
      </w:r>
      <w:r w:rsidR="005914B4">
        <w:rPr>
          <w:sz w:val="28"/>
          <w:szCs w:val="28"/>
        </w:rPr>
        <w:t>.</w:t>
      </w:r>
    </w:p>
    <w:p w:rsidR="005914B4" w:rsidRPr="007E651F" w:rsidRDefault="005914B4" w:rsidP="005914B4">
      <w:pPr>
        <w:ind w:firstLine="709"/>
        <w:jc w:val="both"/>
        <w:outlineLvl w:val="0"/>
        <w:rPr>
          <w:sz w:val="28"/>
          <w:szCs w:val="28"/>
          <w:lang w:val="x-none"/>
        </w:rPr>
      </w:pPr>
    </w:p>
    <w:p w:rsidR="005914B4" w:rsidRDefault="005914B4" w:rsidP="005914B4">
      <w:pPr>
        <w:ind w:firstLine="709"/>
        <w:jc w:val="both"/>
        <w:outlineLvl w:val="0"/>
        <w:rPr>
          <w:sz w:val="28"/>
          <w:szCs w:val="28"/>
        </w:rPr>
      </w:pPr>
    </w:p>
    <w:p w:rsidR="00860ED2" w:rsidRPr="005914B4" w:rsidRDefault="005914B4">
      <w:pPr>
        <w:rPr>
          <w:sz w:val="22"/>
          <w:szCs w:val="22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первого заместителя Министра                                                     Д.И. </w:t>
      </w:r>
      <w:proofErr w:type="spellStart"/>
      <w:r>
        <w:rPr>
          <w:sz w:val="28"/>
          <w:szCs w:val="28"/>
        </w:rPr>
        <w:t>Сагайдачный</w:t>
      </w:r>
      <w:proofErr w:type="spellEnd"/>
    </w:p>
    <w:sectPr w:rsidR="00860ED2" w:rsidRPr="005914B4" w:rsidSect="0059362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83DC0"/>
    <w:multiLevelType w:val="multilevel"/>
    <w:tmpl w:val="A56C9C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B4"/>
    <w:rsid w:val="00043203"/>
    <w:rsid w:val="003104F7"/>
    <w:rsid w:val="0042723A"/>
    <w:rsid w:val="005914B4"/>
    <w:rsid w:val="0062467E"/>
    <w:rsid w:val="00860ED2"/>
    <w:rsid w:val="00AE07AF"/>
    <w:rsid w:val="00C94B8A"/>
    <w:rsid w:val="00E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14B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14B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5914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4B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14B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14B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5914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4B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2023-12-27T12:42:00Z</cp:lastPrinted>
  <dcterms:created xsi:type="dcterms:W3CDTF">2023-12-27T12:09:00Z</dcterms:created>
  <dcterms:modified xsi:type="dcterms:W3CDTF">2023-12-27T13:20:00Z</dcterms:modified>
</cp:coreProperties>
</file>