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E91" w:rsidRDefault="009A26AD">
      <w:pPr>
        <w:ind w:firstLine="709"/>
        <w:jc w:val="both"/>
        <w:rPr>
          <w:sz w:val="28"/>
          <w:szCs w:val="28"/>
        </w:rPr>
      </w:pPr>
      <w:r>
        <w:rPr>
          <w:noProof/>
          <w:sz w:val="30"/>
          <w:lang w:eastAsia="ru-RU"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-57149</wp:posOffset>
                </wp:positionV>
                <wp:extent cx="728980" cy="967105"/>
                <wp:effectExtent l="0" t="0" r="0" b="0"/>
                <wp:wrapSquare wrapText="bothSides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28980" cy="96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524288;o:allowoverlap:true;o:allowincell:true;mso-position-horizontal-relative:text;margin-left:207.0pt;mso-position-horizontal:absolute;mso-position-vertical-relative:text;margin-top:-4.5pt;mso-position-vertical:absolute;width:57.4pt;height:76.1pt;">
                <v:path textboxrect="0,0,0,0"/>
                <v:imagedata r:id="rId10" o:title=""/>
              </v:shape>
            </w:pict>
          </mc:Fallback>
        </mc:AlternateContent>
      </w:r>
    </w:p>
    <w:p w:rsidR="009E1E91" w:rsidRDefault="009E1E91">
      <w:pPr>
        <w:ind w:firstLine="709"/>
        <w:jc w:val="both"/>
        <w:rPr>
          <w:sz w:val="28"/>
          <w:szCs w:val="28"/>
        </w:rPr>
      </w:pPr>
    </w:p>
    <w:p w:rsidR="009E1E91" w:rsidRDefault="009E1E91">
      <w:pPr>
        <w:rPr>
          <w:i/>
          <w:sz w:val="28"/>
          <w:szCs w:val="28"/>
        </w:rPr>
      </w:pPr>
    </w:p>
    <w:tbl>
      <w:tblPr>
        <w:tblW w:w="960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E1E91">
        <w:trPr>
          <w:trHeight w:hRule="exact"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E1E91" w:rsidRDefault="009E1E91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9E1E91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9606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9E1E91"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E1E91" w:rsidRDefault="009A26AD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 ЖИЛИЩНО-КОММУНАЛЬНОГО ХОЗЯЙСТВА И ГРАЖДАНСКОЙ ЗАЩИТЫ НАСЕЛЕНИЯ ПЕНЗЕНСКОЙ ОБЛАСТИ</w:t>
                  </w:r>
                </w:p>
              </w:tc>
            </w:tr>
            <w:tr w:rsidR="009E1E91">
              <w:trPr>
                <w:trHeight w:hRule="exact" w:val="397"/>
              </w:trPr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E1E91" w:rsidRDefault="009E1E91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E1E91"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E1E91" w:rsidRDefault="009A26AD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proofErr w:type="gramStart"/>
                  <w:r>
                    <w:rPr>
                      <w:sz w:val="32"/>
                      <w:szCs w:val="32"/>
                    </w:rPr>
                    <w:t>П</w:t>
                  </w:r>
                  <w:proofErr w:type="gramEnd"/>
                  <w:r>
                    <w:rPr>
                      <w:sz w:val="32"/>
                      <w:szCs w:val="32"/>
                    </w:rPr>
                    <w:t xml:space="preserve"> Р И К А З</w:t>
                  </w:r>
                </w:p>
              </w:tc>
            </w:tr>
          </w:tbl>
          <w:p w:rsidR="009E1E91" w:rsidRDefault="009E1E91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9E1E91">
        <w:trPr>
          <w:trHeight w:hRule="exact"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E1E91" w:rsidRDefault="009E1E91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9E1E91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E1E91" w:rsidRDefault="009E1E91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9E1E91">
        <w:trPr>
          <w:trHeight w:hRule="exact" w:val="340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E1E91" w:rsidRDefault="009E1E91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9E1E91" w:rsidRDefault="009E1E91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9E1E91">
        <w:tc>
          <w:tcPr>
            <w:tcW w:w="284" w:type="dxa"/>
            <w:vAlign w:val="bottom"/>
          </w:tcPr>
          <w:p w:rsidR="009E1E91" w:rsidRDefault="009A26A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:rsidR="009E1E91" w:rsidRDefault="009E1E91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9E1E91" w:rsidRDefault="009A26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9E1E91" w:rsidRDefault="009E1E91">
            <w:pPr>
              <w:jc w:val="center"/>
              <w:rPr>
                <w:sz w:val="24"/>
              </w:rPr>
            </w:pPr>
          </w:p>
        </w:tc>
      </w:tr>
      <w:tr w:rsidR="009E1E91">
        <w:tc>
          <w:tcPr>
            <w:tcW w:w="4650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E1E91" w:rsidRDefault="009A26AD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9E1E91" w:rsidRDefault="009A26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9E1E91" w:rsidRDefault="009E1E91">
      <w:pPr>
        <w:rPr>
          <w:sz w:val="30"/>
        </w:rPr>
      </w:pPr>
    </w:p>
    <w:p w:rsidR="009E1E91" w:rsidRDefault="009E1E91">
      <w:pPr>
        <w:spacing w:after="1" w:line="280" w:lineRule="atLeast"/>
        <w:jc w:val="center"/>
        <w:rPr>
          <w:sz w:val="28"/>
        </w:rPr>
      </w:pPr>
    </w:p>
    <w:p w:rsidR="009E1E91" w:rsidRDefault="009A26AD">
      <w:pPr>
        <w:pStyle w:val="12"/>
        <w:keepNext/>
        <w:ind w:left="34" w:right="-6"/>
        <w:jc w:val="center"/>
        <w:outlineLvl w:val="2"/>
        <w:rPr>
          <w:lang w:eastAsia="ru-RU"/>
        </w:rPr>
      </w:pPr>
      <w:r>
        <w:rPr>
          <w:b/>
          <w:sz w:val="28"/>
          <w:szCs w:val="28"/>
          <w:lang w:eastAsia="ru-RU"/>
        </w:rPr>
        <w:t>Об утверждении программ профилактики рисков причинения вреда (ущерба) охраняемым законом ценностям в области регу</w:t>
      </w:r>
      <w:r w:rsidR="00131711">
        <w:rPr>
          <w:b/>
          <w:sz w:val="28"/>
          <w:szCs w:val="28"/>
          <w:lang w:eastAsia="ru-RU"/>
        </w:rPr>
        <w:t>лирования цен (тарифов) на 2024</w:t>
      </w:r>
      <w:r>
        <w:rPr>
          <w:b/>
          <w:sz w:val="28"/>
          <w:szCs w:val="28"/>
          <w:lang w:eastAsia="ru-RU"/>
        </w:rPr>
        <w:t xml:space="preserve"> год </w:t>
      </w:r>
    </w:p>
    <w:p w:rsidR="009E1E91" w:rsidRDefault="009E1E91" w:rsidP="00AC2C92">
      <w:pPr>
        <w:spacing w:after="1" w:line="280" w:lineRule="atLeast"/>
        <w:rPr>
          <w:sz w:val="28"/>
        </w:rPr>
      </w:pPr>
    </w:p>
    <w:p w:rsidR="009E1E91" w:rsidRDefault="009A26AD">
      <w:pPr>
        <w:spacing w:after="1" w:line="200" w:lineRule="atLeast"/>
        <w:ind w:firstLine="540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>В соответствии со ст. 44 Федерального закона от 31.07.2020 № 248-ФЗ «О государственном контроле (надзоре) и муниципальном контроле в Российской Федерации» (с последующими изменениями), постановлением Правительства Российской Федерации от 25</w:t>
      </w:r>
      <w:bookmarkStart w:id="0" w:name="_GoBack"/>
      <w:bookmarkEnd w:id="0"/>
      <w:r>
        <w:rPr>
          <w:sz w:val="28"/>
          <w:szCs w:val="28"/>
          <w:lang w:eastAsia="ru-RU"/>
        </w:rPr>
        <w:t>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>
        <w:rPr>
          <w:sz w:val="28"/>
          <w:szCs w:val="28"/>
        </w:rPr>
        <w:t xml:space="preserve"> руководствуясь Положением о Министерстве жилищно-коммунального хозяйства и гражданской защиты населения Пензенской области</w:t>
      </w:r>
      <w:proofErr w:type="gramEnd"/>
      <w:r>
        <w:rPr>
          <w:sz w:val="28"/>
          <w:szCs w:val="28"/>
        </w:rPr>
        <w:t xml:space="preserve">, утвержденным постановлением Правительства Пензенской </w:t>
      </w:r>
      <w:r w:rsidR="00403CF7">
        <w:rPr>
          <w:sz w:val="28"/>
          <w:szCs w:val="28"/>
        </w:rPr>
        <w:t xml:space="preserve">области от 19.07.2021 № 424-пП </w:t>
      </w:r>
      <w:r>
        <w:rPr>
          <w:sz w:val="28"/>
          <w:szCs w:val="28"/>
        </w:rPr>
        <w:t xml:space="preserve">(с последующими изменениями), </w:t>
      </w:r>
      <w:r>
        <w:rPr>
          <w:b/>
          <w:bCs/>
          <w:sz w:val="28"/>
          <w:szCs w:val="28"/>
        </w:rPr>
        <w:t>приказываю:</w:t>
      </w:r>
    </w:p>
    <w:p w:rsidR="009E1E91" w:rsidRDefault="009A26AD">
      <w:pPr>
        <w:pStyle w:val="ConsPlusTitl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1.Утвердить </w:t>
      </w:r>
      <w:bookmarkStart w:id="1" w:name="P29"/>
      <w:bookmarkEnd w:id="1"/>
      <w:r>
        <w:rPr>
          <w:rFonts w:ascii="Times New Roman" w:hAnsi="Times New Roman"/>
          <w:b w:val="0"/>
          <w:sz w:val="28"/>
        </w:rPr>
        <w:t xml:space="preserve">программу профилактики рисков причинения вреда (ущерба) охраняемым законом ценностям по </w:t>
      </w:r>
      <w:r>
        <w:rPr>
          <w:rFonts w:ascii="Times New Roman" w:hAnsi="Times New Roman"/>
          <w:b w:val="0"/>
          <w:sz w:val="28"/>
          <w:szCs w:val="28"/>
        </w:rPr>
        <w:t>региональному государственному контролю (надзору) в области регулирования тарифов в сфере водоснабжения и водоотведения</w:t>
      </w:r>
      <w:r>
        <w:rPr>
          <w:rFonts w:ascii="Times New Roman" w:hAnsi="Times New Roman"/>
          <w:b w:val="0"/>
          <w:sz w:val="28"/>
        </w:rPr>
        <w:t>, осуществляемому Министерством жилищно-коммунального хозяйства и гражданской защиты нас</w:t>
      </w:r>
      <w:r w:rsidR="00131711">
        <w:rPr>
          <w:rFonts w:ascii="Times New Roman" w:hAnsi="Times New Roman"/>
          <w:b w:val="0"/>
          <w:sz w:val="28"/>
        </w:rPr>
        <w:t>еления Пензенской области в 2024</w:t>
      </w:r>
      <w:r>
        <w:rPr>
          <w:rFonts w:ascii="Times New Roman" w:hAnsi="Times New Roman"/>
          <w:b w:val="0"/>
          <w:sz w:val="28"/>
        </w:rPr>
        <w:t xml:space="preserve"> году, согласно Приложению № 1 к настоящему приказу.</w:t>
      </w:r>
    </w:p>
    <w:p w:rsidR="009E1E91" w:rsidRDefault="009A26AD">
      <w:pPr>
        <w:pStyle w:val="ConsPlusTitl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2. Утвердить программу профилактики рисков причинения вреда (ущерба) охраняемым законом ценностям по </w:t>
      </w:r>
      <w:r>
        <w:rPr>
          <w:rFonts w:ascii="Times New Roman" w:hAnsi="Times New Roman"/>
          <w:b w:val="0"/>
          <w:sz w:val="28"/>
          <w:szCs w:val="28"/>
        </w:rPr>
        <w:t>региональному государственному контролю (надзору) за установлением и (или) применением регулируемых государством цен (тарифов) в области газоснабжения</w:t>
      </w:r>
      <w:r>
        <w:rPr>
          <w:rFonts w:ascii="Times New Roman" w:hAnsi="Times New Roman"/>
          <w:b w:val="0"/>
          <w:sz w:val="28"/>
        </w:rPr>
        <w:t>, осуществляемому Министерством жилищно-коммунального хозяйства и гражданской защиты населения Пензенской области в 202</w:t>
      </w:r>
      <w:r w:rsidR="00131711">
        <w:rPr>
          <w:rFonts w:ascii="Times New Roman" w:hAnsi="Times New Roman"/>
          <w:b w:val="0"/>
          <w:sz w:val="28"/>
        </w:rPr>
        <w:t>4</w:t>
      </w:r>
      <w:r>
        <w:rPr>
          <w:rFonts w:ascii="Times New Roman" w:hAnsi="Times New Roman"/>
          <w:b w:val="0"/>
          <w:sz w:val="28"/>
        </w:rPr>
        <w:t xml:space="preserve"> году, согласно Приложению № 2 к настоящему приказу.</w:t>
      </w:r>
    </w:p>
    <w:p w:rsidR="009E1E91" w:rsidRDefault="009A26AD">
      <w:pPr>
        <w:pStyle w:val="ConsPlusTitl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3.Утвердить программу профилактики рисков причинения вреда (ущерба) охраняемым законом ценностям по </w:t>
      </w:r>
      <w:r>
        <w:rPr>
          <w:rFonts w:ascii="Times New Roman" w:hAnsi="Times New Roman"/>
          <w:b w:val="0"/>
          <w:sz w:val="28"/>
          <w:szCs w:val="28"/>
        </w:rPr>
        <w:t>региональному государственному контролю (надзору) в сферах естественных монополий</w:t>
      </w:r>
      <w:r>
        <w:rPr>
          <w:rFonts w:ascii="Times New Roman" w:hAnsi="Times New Roman"/>
          <w:b w:val="0"/>
          <w:sz w:val="28"/>
        </w:rPr>
        <w:t>, осуществляемому Министерством жилищно-коммунального хозяйства и гражданской защиты нас</w:t>
      </w:r>
      <w:r w:rsidR="00131711">
        <w:rPr>
          <w:rFonts w:ascii="Times New Roman" w:hAnsi="Times New Roman"/>
          <w:b w:val="0"/>
          <w:sz w:val="28"/>
        </w:rPr>
        <w:t xml:space="preserve">еления </w:t>
      </w:r>
      <w:r w:rsidR="00131711">
        <w:rPr>
          <w:rFonts w:ascii="Times New Roman" w:hAnsi="Times New Roman"/>
          <w:b w:val="0"/>
          <w:sz w:val="28"/>
        </w:rPr>
        <w:lastRenderedPageBreak/>
        <w:t>Пензенской области в 2024</w:t>
      </w:r>
      <w:r>
        <w:rPr>
          <w:rFonts w:ascii="Times New Roman" w:hAnsi="Times New Roman"/>
          <w:b w:val="0"/>
          <w:sz w:val="28"/>
        </w:rPr>
        <w:t xml:space="preserve"> году, согласно Приложению № 3 к настоящему приказу.</w:t>
      </w:r>
    </w:p>
    <w:p w:rsidR="009E1E91" w:rsidRDefault="009A26AD">
      <w:pPr>
        <w:pStyle w:val="ConsPlusTitl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4. </w:t>
      </w:r>
      <w:proofErr w:type="gramStart"/>
      <w:r>
        <w:rPr>
          <w:rFonts w:ascii="Times New Roman" w:hAnsi="Times New Roman"/>
          <w:b w:val="0"/>
          <w:sz w:val="28"/>
        </w:rPr>
        <w:t xml:space="preserve">Утвердить программу профилактики рисков причинения вреда (ущерба) охраняемым законом ценностям по </w:t>
      </w:r>
      <w:r>
        <w:rPr>
          <w:rFonts w:ascii="Times New Roman" w:hAnsi="Times New Roman"/>
          <w:b w:val="0"/>
          <w:sz w:val="28"/>
          <w:szCs w:val="28"/>
        </w:rPr>
        <w:t xml:space="preserve"> региональному государственному контролю (надзору) за применением цен на лекарственные препараты, включенные в перечень жизненно необходимых и важнейших лекарственных препаратов</w:t>
      </w:r>
      <w:r>
        <w:rPr>
          <w:rFonts w:ascii="Times New Roman" w:hAnsi="Times New Roman"/>
          <w:b w:val="0"/>
          <w:sz w:val="28"/>
        </w:rPr>
        <w:t>, осуществляемому Министерством жилищно-коммунального хозяйства и гражданской защиты нас</w:t>
      </w:r>
      <w:r w:rsidR="00131711">
        <w:rPr>
          <w:rFonts w:ascii="Times New Roman" w:hAnsi="Times New Roman"/>
          <w:b w:val="0"/>
          <w:sz w:val="28"/>
        </w:rPr>
        <w:t>еления Пензенской области в 2024</w:t>
      </w:r>
      <w:r>
        <w:rPr>
          <w:rFonts w:ascii="Times New Roman" w:hAnsi="Times New Roman"/>
          <w:b w:val="0"/>
          <w:sz w:val="28"/>
        </w:rPr>
        <w:t xml:space="preserve"> году, согласно Приложению № 4 к настоящему приказу.</w:t>
      </w:r>
      <w:proofErr w:type="gramEnd"/>
    </w:p>
    <w:p w:rsidR="009E1E91" w:rsidRDefault="009A26AD">
      <w:pPr>
        <w:pStyle w:val="ConsPlusTitl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5. Утвердить программу профилактики рисков причинения вреда (ущерба) охраняемым законом ценностям по </w:t>
      </w:r>
      <w:r>
        <w:rPr>
          <w:rFonts w:ascii="Times New Roman" w:hAnsi="Times New Roman"/>
          <w:b w:val="0"/>
          <w:sz w:val="28"/>
          <w:szCs w:val="28"/>
        </w:rPr>
        <w:t>региональному государственному контролю (надзору) в области регулирования цен (тарифов) в сфере теплоснабжения</w:t>
      </w:r>
      <w:r>
        <w:rPr>
          <w:rFonts w:ascii="Times New Roman" w:hAnsi="Times New Roman"/>
          <w:b w:val="0"/>
          <w:sz w:val="28"/>
        </w:rPr>
        <w:t>, осуществляемому Министерством жилищно-коммунального хозяйства и гражданской защиты нас</w:t>
      </w:r>
      <w:r w:rsidR="00131711">
        <w:rPr>
          <w:rFonts w:ascii="Times New Roman" w:hAnsi="Times New Roman"/>
          <w:b w:val="0"/>
          <w:sz w:val="28"/>
        </w:rPr>
        <w:t>еления Пензенской области в 2024</w:t>
      </w:r>
      <w:r>
        <w:rPr>
          <w:rFonts w:ascii="Times New Roman" w:hAnsi="Times New Roman"/>
          <w:b w:val="0"/>
          <w:sz w:val="28"/>
        </w:rPr>
        <w:t xml:space="preserve"> году, согласно Приложению № 5 к настоящему приказу.</w:t>
      </w:r>
    </w:p>
    <w:p w:rsidR="009E1E91" w:rsidRDefault="009A26AD">
      <w:pPr>
        <w:pStyle w:val="ConsPlusTitl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6. </w:t>
      </w:r>
      <w:proofErr w:type="gramStart"/>
      <w:r>
        <w:rPr>
          <w:rFonts w:ascii="Times New Roman" w:hAnsi="Times New Roman"/>
          <w:b w:val="0"/>
          <w:sz w:val="28"/>
        </w:rPr>
        <w:t xml:space="preserve">Утвердить программу профилактики рисков причинения вреда (ущерба) охраняемым законом ценностям по </w:t>
      </w:r>
      <w:r>
        <w:rPr>
          <w:rFonts w:ascii="Times New Roman" w:hAnsi="Times New Roman"/>
          <w:b w:val="0"/>
          <w:sz w:val="28"/>
          <w:szCs w:val="28"/>
        </w:rPr>
        <w:t>региональному государственному контролю (надзору) 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>
        <w:rPr>
          <w:rFonts w:ascii="Times New Roman" w:hAnsi="Times New Roman"/>
          <w:b w:val="0"/>
          <w:sz w:val="28"/>
        </w:rPr>
        <w:t>, осуществляемому Министерством жилищно-коммунального хозяйства и гражданской защиты нас</w:t>
      </w:r>
      <w:r w:rsidR="00131711">
        <w:rPr>
          <w:rFonts w:ascii="Times New Roman" w:hAnsi="Times New Roman"/>
          <w:b w:val="0"/>
          <w:sz w:val="28"/>
        </w:rPr>
        <w:t>еления Пензенской области в 2024</w:t>
      </w:r>
      <w:r>
        <w:rPr>
          <w:rFonts w:ascii="Times New Roman" w:hAnsi="Times New Roman"/>
          <w:b w:val="0"/>
          <w:sz w:val="28"/>
        </w:rPr>
        <w:t xml:space="preserve"> году, согласно Приложению № 6 к настоящему приказу.</w:t>
      </w:r>
      <w:proofErr w:type="gramEnd"/>
    </w:p>
    <w:p w:rsidR="009E1E91" w:rsidRDefault="009A26AD">
      <w:pPr>
        <w:pStyle w:val="ConsPlusTitl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7. Утвердить программу профилактики рисков причинения вреда (ущерба) охраняемым законом ценностям по региональному государственному контролю (надзору) в области регулирования тарифов в сфере обращения с твердыми коммунальными отходами, осуществляемому Министерством жилищно-коммунального хозяйства и гражданской защиты нас</w:t>
      </w:r>
      <w:r w:rsidR="00131711">
        <w:rPr>
          <w:rFonts w:ascii="Times New Roman" w:hAnsi="Times New Roman"/>
          <w:b w:val="0"/>
          <w:sz w:val="28"/>
        </w:rPr>
        <w:t>еления Пензенской области в 2024</w:t>
      </w:r>
      <w:r>
        <w:rPr>
          <w:rFonts w:ascii="Times New Roman" w:hAnsi="Times New Roman"/>
          <w:b w:val="0"/>
          <w:sz w:val="28"/>
        </w:rPr>
        <w:t xml:space="preserve"> году, согласно Приложению № 7 к настоящему приказу.</w:t>
      </w:r>
    </w:p>
    <w:p w:rsidR="009E1E91" w:rsidRDefault="009A26AD">
      <w:pPr>
        <w:pStyle w:val="ConsPlusTitl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8. Утвердить программу профилактики рисков причинения вреда (ущерба) охраняемым законом ценностям по </w:t>
      </w:r>
      <w:r>
        <w:rPr>
          <w:rFonts w:ascii="Times New Roman" w:hAnsi="Times New Roman"/>
          <w:b w:val="0"/>
          <w:sz w:val="28"/>
          <w:szCs w:val="28"/>
        </w:rPr>
        <w:t>региональному государственному контролю (надзору) за регулируемыми государством ценами (тарифами) в электроэнергетике</w:t>
      </w:r>
      <w:r>
        <w:rPr>
          <w:rFonts w:ascii="Times New Roman" w:hAnsi="Times New Roman"/>
          <w:b w:val="0"/>
          <w:sz w:val="28"/>
        </w:rPr>
        <w:t>, осуществляемому Министерством жилищно-коммунального хозяйства и гражданской защиты населения Пензенской области в 202</w:t>
      </w:r>
      <w:r w:rsidR="00131711">
        <w:rPr>
          <w:rFonts w:ascii="Times New Roman" w:hAnsi="Times New Roman"/>
          <w:b w:val="0"/>
          <w:sz w:val="28"/>
        </w:rPr>
        <w:t>4</w:t>
      </w:r>
      <w:r>
        <w:rPr>
          <w:rFonts w:ascii="Times New Roman" w:hAnsi="Times New Roman"/>
          <w:b w:val="0"/>
          <w:sz w:val="28"/>
        </w:rPr>
        <w:t xml:space="preserve"> году, согласно Приложению № 8 к настоящему приказу.</w:t>
      </w:r>
    </w:p>
    <w:p w:rsidR="009E1E91" w:rsidRDefault="009A26AD">
      <w:pPr>
        <w:pStyle w:val="ConsPlusTitl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9. Утвердить программу профилактики рисков причинения вреда (ущерба) охраняемым законом ценностям по  </w:t>
      </w:r>
      <w:r>
        <w:rPr>
          <w:rFonts w:ascii="Times New Roman" w:hAnsi="Times New Roman"/>
          <w:b w:val="0"/>
          <w:sz w:val="28"/>
          <w:szCs w:val="28"/>
        </w:rPr>
        <w:t>региональному государственному контролю (надзору) за применением подлежащих государственному регулированию цен (тарифов) на товары (услуги) в соответствии с законодательством Российской Федерации</w:t>
      </w:r>
      <w:r>
        <w:rPr>
          <w:rFonts w:ascii="Times New Roman" w:hAnsi="Times New Roman"/>
          <w:b w:val="0"/>
          <w:sz w:val="28"/>
        </w:rPr>
        <w:t>, осуществляемому Министерством жилищно-коммунального хозяйства и гражданской защиты населения Пензенской области в 202</w:t>
      </w:r>
      <w:r w:rsidR="00131711">
        <w:rPr>
          <w:rFonts w:ascii="Times New Roman" w:hAnsi="Times New Roman"/>
          <w:b w:val="0"/>
          <w:sz w:val="28"/>
        </w:rPr>
        <w:t>4</w:t>
      </w:r>
      <w:r>
        <w:rPr>
          <w:rFonts w:ascii="Times New Roman" w:hAnsi="Times New Roman"/>
          <w:b w:val="0"/>
          <w:sz w:val="28"/>
        </w:rPr>
        <w:t xml:space="preserve"> году, согласно Приложению № 9 к настоящему приказу.</w:t>
      </w:r>
    </w:p>
    <w:p w:rsidR="009E1E91" w:rsidRDefault="009A26AD">
      <w:pPr>
        <w:pStyle w:val="ConsPlusTitl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10. Признать утратившим силу приказ </w:t>
      </w:r>
      <w:r w:rsidR="00131711">
        <w:rPr>
          <w:rFonts w:ascii="Times New Roman" w:hAnsi="Times New Roman"/>
          <w:b w:val="0"/>
          <w:sz w:val="28"/>
        </w:rPr>
        <w:t>Министерства жилищно-коммунального хозяйства и гражданской защиты населения</w:t>
      </w:r>
      <w:r>
        <w:rPr>
          <w:rFonts w:ascii="Times New Roman" w:hAnsi="Times New Roman"/>
          <w:b w:val="0"/>
          <w:sz w:val="28"/>
        </w:rPr>
        <w:t xml:space="preserve"> Пензенской </w:t>
      </w:r>
      <w:r w:rsidR="00AC2C92">
        <w:rPr>
          <w:rFonts w:ascii="Times New Roman" w:hAnsi="Times New Roman"/>
          <w:b w:val="0"/>
          <w:sz w:val="28"/>
        </w:rPr>
        <w:lastRenderedPageBreak/>
        <w:t>области от 19.12.2022</w:t>
      </w:r>
      <w:r>
        <w:rPr>
          <w:rFonts w:ascii="Times New Roman" w:hAnsi="Times New Roman"/>
          <w:b w:val="0"/>
          <w:sz w:val="28"/>
        </w:rPr>
        <w:t xml:space="preserve"> № </w:t>
      </w:r>
      <w:r w:rsidR="00AC2C92">
        <w:rPr>
          <w:rFonts w:ascii="Times New Roman" w:hAnsi="Times New Roman"/>
          <w:b w:val="0"/>
          <w:sz w:val="28"/>
        </w:rPr>
        <w:t>323/ОП</w:t>
      </w:r>
      <w:r>
        <w:rPr>
          <w:rFonts w:ascii="Times New Roman" w:hAnsi="Times New Roman"/>
          <w:b w:val="0"/>
          <w:sz w:val="28"/>
        </w:rPr>
        <w:t xml:space="preserve"> </w:t>
      </w:r>
      <w:r w:rsidR="00AC2C92">
        <w:rPr>
          <w:rFonts w:ascii="Times New Roman" w:hAnsi="Times New Roman"/>
          <w:b w:val="0"/>
          <w:sz w:val="28"/>
        </w:rPr>
        <w:t>«</w:t>
      </w:r>
      <w:r w:rsidR="00AC2C92" w:rsidRPr="00AC2C92">
        <w:rPr>
          <w:rFonts w:ascii="Times New Roman" w:hAnsi="Times New Roman"/>
          <w:b w:val="0"/>
          <w:sz w:val="28"/>
        </w:rPr>
        <w:t>Об утверждении программ профилактики рисков причинения вреда (ущерба) охраняемым законом ценностям в области регулиро</w:t>
      </w:r>
      <w:r w:rsidR="00AC2C92">
        <w:rPr>
          <w:rFonts w:ascii="Times New Roman" w:hAnsi="Times New Roman"/>
          <w:b w:val="0"/>
          <w:sz w:val="28"/>
        </w:rPr>
        <w:t>вания цен (тарифов) на 2023 год».</w:t>
      </w:r>
    </w:p>
    <w:p w:rsidR="009E1E91" w:rsidRDefault="009A26AD">
      <w:pPr>
        <w:pStyle w:val="12"/>
        <w:ind w:firstLine="709"/>
        <w:jc w:val="both"/>
        <w:rPr>
          <w:sz w:val="28"/>
        </w:rPr>
      </w:pPr>
      <w:r>
        <w:rPr>
          <w:sz w:val="28"/>
          <w:szCs w:val="28"/>
          <w:lang w:eastAsia="ru-RU"/>
        </w:rPr>
        <w:t>11.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 - телекоммуникационной сети «Интернет».</w:t>
      </w:r>
    </w:p>
    <w:p w:rsidR="009E1E91" w:rsidRDefault="009A26AD">
      <w:pPr>
        <w:pStyle w:val="12"/>
        <w:ind w:firstLine="709"/>
        <w:jc w:val="both"/>
        <w:rPr>
          <w:sz w:val="28"/>
        </w:rPr>
      </w:pPr>
      <w:r>
        <w:rPr>
          <w:sz w:val="28"/>
          <w:szCs w:val="28"/>
          <w:lang w:eastAsia="ru-RU"/>
        </w:rPr>
        <w:t xml:space="preserve">12. Настоящий приказ </w:t>
      </w:r>
      <w:r w:rsidR="00AC2C92">
        <w:rPr>
          <w:sz w:val="28"/>
          <w:szCs w:val="28"/>
          <w:lang w:eastAsia="ru-RU"/>
        </w:rPr>
        <w:t>вступает в силу с 01 января 2024</w:t>
      </w:r>
      <w:r>
        <w:rPr>
          <w:sz w:val="28"/>
          <w:szCs w:val="28"/>
          <w:lang w:eastAsia="ru-RU"/>
        </w:rPr>
        <w:t xml:space="preserve"> года.</w:t>
      </w:r>
    </w:p>
    <w:p w:rsidR="009E1E91" w:rsidRDefault="009E1E91">
      <w:pPr>
        <w:ind w:firstLine="709"/>
        <w:jc w:val="both"/>
        <w:outlineLvl w:val="0"/>
        <w:rPr>
          <w:sz w:val="28"/>
          <w:szCs w:val="28"/>
        </w:rPr>
      </w:pPr>
    </w:p>
    <w:p w:rsidR="009E1E91" w:rsidRDefault="009E1E91">
      <w:pPr>
        <w:ind w:firstLine="709"/>
        <w:jc w:val="both"/>
        <w:outlineLvl w:val="0"/>
        <w:rPr>
          <w:sz w:val="28"/>
          <w:szCs w:val="28"/>
        </w:rPr>
      </w:pPr>
    </w:p>
    <w:p w:rsidR="009E1E91" w:rsidRDefault="009E1E91">
      <w:pPr>
        <w:ind w:firstLine="709"/>
        <w:jc w:val="both"/>
        <w:outlineLvl w:val="0"/>
        <w:rPr>
          <w:sz w:val="28"/>
          <w:szCs w:val="28"/>
        </w:rPr>
      </w:pPr>
    </w:p>
    <w:p w:rsidR="009E1E91" w:rsidRDefault="009A2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М.А. </w:t>
      </w:r>
      <w:proofErr w:type="spellStart"/>
      <w:r>
        <w:rPr>
          <w:sz w:val="28"/>
          <w:szCs w:val="28"/>
        </w:rPr>
        <w:t>Панюхин</w:t>
      </w:r>
      <w:proofErr w:type="spellEnd"/>
    </w:p>
    <w:p w:rsidR="009E1E91" w:rsidRDefault="009E1E91">
      <w:pPr>
        <w:spacing w:line="200" w:lineRule="atLeast"/>
        <w:ind w:firstLine="540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A26AD">
      <w:pPr>
        <w:widowControl w:val="0"/>
        <w:ind w:left="5580"/>
        <w:jc w:val="right"/>
        <w:rPr>
          <w:color w:val="000000"/>
          <w:sz w:val="22"/>
        </w:rPr>
      </w:pPr>
      <w:r>
        <w:rPr>
          <w:color w:val="000000"/>
          <w:sz w:val="22"/>
          <w:lang w:eastAsia="ru-RU"/>
        </w:rPr>
        <w:lastRenderedPageBreak/>
        <w:t xml:space="preserve">Приложение № 1 </w:t>
      </w:r>
    </w:p>
    <w:p w:rsidR="009E1E91" w:rsidRDefault="009A26AD">
      <w:pPr>
        <w:widowControl w:val="0"/>
        <w:ind w:left="5580"/>
        <w:jc w:val="right"/>
        <w:rPr>
          <w:sz w:val="22"/>
        </w:rPr>
      </w:pPr>
      <w:r>
        <w:rPr>
          <w:color w:val="000000"/>
          <w:sz w:val="22"/>
          <w:lang w:eastAsia="ru-RU"/>
        </w:rPr>
        <w:t xml:space="preserve">к приказу </w:t>
      </w:r>
      <w:r>
        <w:rPr>
          <w:sz w:val="22"/>
        </w:rPr>
        <w:t xml:space="preserve">Министерства </w:t>
      </w:r>
    </w:p>
    <w:p w:rsidR="009E1E91" w:rsidRDefault="009A26AD">
      <w:pPr>
        <w:widowControl w:val="0"/>
        <w:ind w:left="5580"/>
        <w:jc w:val="right"/>
        <w:rPr>
          <w:sz w:val="22"/>
        </w:rPr>
      </w:pPr>
      <w:r>
        <w:rPr>
          <w:sz w:val="22"/>
        </w:rPr>
        <w:t xml:space="preserve">жилищно-коммунального хозяйства и </w:t>
      </w:r>
    </w:p>
    <w:p w:rsidR="009E1E91" w:rsidRDefault="009A26AD">
      <w:pPr>
        <w:widowControl w:val="0"/>
        <w:ind w:left="5580"/>
        <w:jc w:val="right"/>
        <w:rPr>
          <w:sz w:val="22"/>
        </w:rPr>
      </w:pPr>
      <w:r>
        <w:rPr>
          <w:sz w:val="22"/>
        </w:rPr>
        <w:t>гражданской защиты населения</w:t>
      </w:r>
    </w:p>
    <w:p w:rsidR="009E1E91" w:rsidRDefault="009A26AD">
      <w:pPr>
        <w:widowControl w:val="0"/>
        <w:ind w:left="5580"/>
        <w:jc w:val="right"/>
        <w:rPr>
          <w:color w:val="000000"/>
          <w:sz w:val="22"/>
        </w:rPr>
      </w:pPr>
      <w:r>
        <w:rPr>
          <w:sz w:val="22"/>
        </w:rPr>
        <w:t>Пензенской области</w:t>
      </w:r>
    </w:p>
    <w:p w:rsidR="009E1E91" w:rsidRDefault="00AC2C92" w:rsidP="00AC2C92">
      <w:pPr>
        <w:widowControl w:val="0"/>
        <w:ind w:left="5580"/>
        <w:rPr>
          <w:color w:val="000000"/>
          <w:lang w:eastAsia="ru-RU"/>
        </w:rPr>
      </w:pPr>
      <w:r>
        <w:rPr>
          <w:color w:val="000000"/>
          <w:sz w:val="22"/>
          <w:lang w:eastAsia="ru-RU"/>
        </w:rPr>
        <w:t xml:space="preserve">                                     </w:t>
      </w:r>
      <w:r w:rsidR="009A26AD">
        <w:rPr>
          <w:color w:val="000000"/>
          <w:sz w:val="22"/>
          <w:lang w:eastAsia="ru-RU"/>
        </w:rPr>
        <w:t xml:space="preserve">от </w:t>
      </w:r>
      <w:r>
        <w:rPr>
          <w:color w:val="000000"/>
          <w:sz w:val="22"/>
          <w:lang w:eastAsia="ru-RU"/>
        </w:rPr>
        <w:t xml:space="preserve">                    </w:t>
      </w:r>
      <w:r w:rsidR="009A26AD">
        <w:rPr>
          <w:color w:val="000000"/>
          <w:sz w:val="22"/>
          <w:lang w:eastAsia="ru-RU"/>
        </w:rPr>
        <w:t xml:space="preserve">№ </w:t>
      </w:r>
      <w:r>
        <w:rPr>
          <w:color w:val="000000"/>
          <w:sz w:val="22"/>
          <w:lang w:eastAsia="ru-RU"/>
        </w:rPr>
        <w:t xml:space="preserve">  </w:t>
      </w: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8"/>
          <w:lang w:eastAsia="ru-RU"/>
        </w:rPr>
        <w:t xml:space="preserve">П Р О Г Р А М </w:t>
      </w:r>
      <w:proofErr w:type="spellStart"/>
      <w:proofErr w:type="gramStart"/>
      <w:r>
        <w:rPr>
          <w:b/>
          <w:color w:val="000000"/>
          <w:sz w:val="28"/>
          <w:lang w:eastAsia="ru-RU"/>
        </w:rPr>
        <w:t>М</w:t>
      </w:r>
      <w:proofErr w:type="spellEnd"/>
      <w:proofErr w:type="gramEnd"/>
      <w:r>
        <w:rPr>
          <w:b/>
          <w:color w:val="000000"/>
          <w:sz w:val="28"/>
          <w:lang w:eastAsia="ru-RU"/>
        </w:rPr>
        <w:t xml:space="preserve"> А</w:t>
      </w: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7"/>
          <w:lang w:eastAsia="ru-RU"/>
        </w:rPr>
        <w:t xml:space="preserve">профилактики рисков причинения вреда (ущерба) </w:t>
      </w: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7"/>
          <w:lang w:eastAsia="ru-RU"/>
        </w:rPr>
        <w:t xml:space="preserve">охраняемым законом ценностям по </w:t>
      </w:r>
      <w:r>
        <w:rPr>
          <w:b/>
          <w:color w:val="000000"/>
          <w:sz w:val="27"/>
          <w:szCs w:val="28"/>
          <w:lang w:eastAsia="ru-RU"/>
        </w:rPr>
        <w:t xml:space="preserve"> региональному государственному контролю (надзору) в области регулирования тарифов в сфере водоснабжения и водоотведения</w:t>
      </w:r>
      <w:r>
        <w:rPr>
          <w:b/>
          <w:color w:val="000000"/>
          <w:sz w:val="27"/>
          <w:lang w:eastAsia="ru-RU"/>
        </w:rPr>
        <w:t>, осуществляемому Министерством жилищно-коммунального хозяйства и гражданской защиты населения Пензенской области в 2024 году</w:t>
      </w: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E1E91">
      <w:pPr>
        <w:jc w:val="center"/>
        <w:rPr>
          <w:b/>
          <w:sz w:val="28"/>
          <w:szCs w:val="24"/>
          <w:lang w:eastAsia="ru-RU"/>
        </w:rPr>
      </w:pP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>Раздел I.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9E1E91" w:rsidRDefault="009E1E91">
      <w:pPr>
        <w:jc w:val="center"/>
        <w:rPr>
          <w:lang w:eastAsia="ru-RU"/>
        </w:rPr>
      </w:pPr>
    </w:p>
    <w:p w:rsidR="009E1E91" w:rsidRDefault="009A26AD">
      <w:pPr>
        <w:ind w:firstLine="567"/>
        <w:jc w:val="both"/>
        <w:rPr>
          <w:lang w:eastAsia="ru-RU"/>
        </w:rPr>
      </w:pPr>
      <w:proofErr w:type="gramStart"/>
      <w:r>
        <w:rPr>
          <w:sz w:val="28"/>
          <w:szCs w:val="24"/>
          <w:lang w:eastAsia="ru-RU"/>
        </w:rPr>
        <w:t>Министерство жилищно-коммунального хозяйства и гражданской защиты населения Пензенской области (далее - Министерство) в соответствии с Положением, утвержденным постановлением Правительства Пензенской области от 19.07.2021 № 424-пП (с последующими изменениями), выполняет возложенные функции по региональному государственному контролю (надзору) в области регулируемых государством цен (тарифов) и контролю за соблюдением стандартов раскрытия информации, в том числе посредством проведения плановых и внеплановых проверочных мероприятий в порядке, предусмотренном</w:t>
      </w:r>
      <w:proofErr w:type="gramEnd"/>
      <w:r>
        <w:rPr>
          <w:sz w:val="28"/>
          <w:szCs w:val="24"/>
          <w:lang w:eastAsia="ru-RU"/>
        </w:rPr>
        <w:t xml:space="preserve">  Федеральным законом от 31.07.2020 №248-ФЗ «О государственном  контроле  (надзоре)  и  муниципальном  контроле  в  Российской Федерации» (далее – Федеральный закон №248-ФЗ), а также мероприятий по контролю без взаимодействия с юридическими лицами, индивидуальными предпринимателями.</w:t>
      </w:r>
    </w:p>
    <w:p w:rsidR="009E1E91" w:rsidRDefault="009A26AD">
      <w:pPr>
        <w:ind w:firstLine="567"/>
        <w:jc w:val="both"/>
        <w:rPr>
          <w:highlight w:val="yellow"/>
        </w:rPr>
      </w:pPr>
      <w:r w:rsidRPr="00131711">
        <w:rPr>
          <w:sz w:val="28"/>
          <w:szCs w:val="24"/>
          <w:lang w:eastAsia="ru-RU"/>
        </w:rPr>
        <w:t xml:space="preserve">В 2023 году проведение плановых проверочных мероприятий осуществлялось </w:t>
      </w:r>
      <w:r w:rsidR="00131711" w:rsidRPr="00131711">
        <w:rPr>
          <w:sz w:val="28"/>
          <w:szCs w:val="24"/>
          <w:lang w:eastAsia="ru-RU"/>
        </w:rPr>
        <w:t>Министерством</w:t>
      </w:r>
      <w:r w:rsidRPr="00131711">
        <w:rPr>
          <w:sz w:val="28"/>
          <w:szCs w:val="24"/>
          <w:lang w:eastAsia="ru-RU"/>
        </w:rPr>
        <w:t xml:space="preserve"> в соответствии с Федеральным законом №248-ФЗ</w:t>
      </w:r>
      <w:r>
        <w:rPr>
          <w:sz w:val="28"/>
          <w:szCs w:val="24"/>
          <w:lang w:eastAsia="ru-RU"/>
        </w:rPr>
        <w:t xml:space="preserve"> и нормативными правовыми актами Пензенской области. Положения действующих нормативных правовых актов, регулирующих организацию и проведение плановых проверок в сфере ценообразования, в полной мере отвечают целям и задачам указанных контрольных мероприятий. По результатам анализа и оценки рисков причинения вреда охраняемым законом ценностям субъекты хозяйствования, осуществляющие регулируемые виды деятельности на территории Пензенской области, распределены по категориям риска (высокий, средний и низкий). Критерии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 при организации регионального государственного контроля (надзора) в области регулируемых цен (тарифов)</w:t>
      </w:r>
      <w:r>
        <w:rPr>
          <w:sz w:val="28"/>
        </w:rPr>
        <w:t>.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В 2023 году плановые документарные проверки в сфере водоснабжения и водоотведения не проводились. </w:t>
      </w:r>
    </w:p>
    <w:p w:rsidR="009E1E91" w:rsidRDefault="009A26AD">
      <w:pPr>
        <w:ind w:firstLine="709"/>
        <w:jc w:val="both"/>
      </w:pPr>
      <w:r>
        <w:rPr>
          <w:sz w:val="28"/>
          <w:szCs w:val="27"/>
          <w:shd w:val="clear" w:color="FFFFFF" w:fill="FFFFFF"/>
        </w:rPr>
        <w:t xml:space="preserve">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</w:t>
      </w:r>
      <w:r>
        <w:rPr>
          <w:sz w:val="28"/>
          <w:szCs w:val="27"/>
        </w:rPr>
        <w:t>(с последующими изменениями)</w:t>
      </w:r>
      <w:r>
        <w:rPr>
          <w:sz w:val="28"/>
          <w:szCs w:val="27"/>
          <w:shd w:val="clear" w:color="FFFFFF" w:fill="FFFFFF"/>
        </w:rPr>
        <w:t xml:space="preserve"> (далее - постановление № 336)  введен мораторий на проведение плановых проверок, а также введены ограничения на проведение контрольных (надзорных) мероприятий на период с 10.03.2022  по 31.12.2023.</w:t>
      </w:r>
    </w:p>
    <w:p w:rsidR="009E1E91" w:rsidRDefault="009A26AD">
      <w:pPr>
        <w:ind w:firstLine="709"/>
        <w:jc w:val="both"/>
      </w:pPr>
      <w:r>
        <w:rPr>
          <w:sz w:val="28"/>
          <w:szCs w:val="28"/>
        </w:rPr>
        <w:t xml:space="preserve"> Пунктом 9 постановления № 336  установлен запрет на возбуждение дела об административном правонарушении, если состав административного правонарушения включает в себя нарушение обязательных требований, оценка соблюдения которых является предметом государственного контроля (надзора), без проведения контрольного (надзорного) мероприятия с взаимодействием, проверки и составления акта по результатам их проведения.</w:t>
      </w:r>
    </w:p>
    <w:p w:rsidR="009E1E91" w:rsidRDefault="009A26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 утверждено р</w:t>
      </w:r>
      <w:r w:rsidRPr="009A26AD">
        <w:rPr>
          <w:sz w:val="28"/>
          <w:szCs w:val="28"/>
        </w:rPr>
        <w:t>уководство по соблюдению обязательных требований, выполнение которых оценивается при осуществлении Министерством жилищно-коммунального хозяйства и гражданской защиты населения Пензенской области регионального государственного контроля (надзора) в области регулирования цен (тарифов) в регулируемых сферах деятельности</w:t>
      </w:r>
      <w:r>
        <w:rPr>
          <w:sz w:val="28"/>
          <w:highlight w:val="white"/>
        </w:rPr>
        <w:t xml:space="preserve"> (актуальная редакция от 21.02.2023)</w:t>
      </w:r>
      <w:r>
        <w:rPr>
          <w:sz w:val="28"/>
          <w:szCs w:val="28"/>
        </w:rPr>
        <w:t>.</w:t>
      </w:r>
    </w:p>
    <w:p w:rsidR="009A26AD" w:rsidRPr="009A26AD" w:rsidRDefault="009A26AD">
      <w:pPr>
        <w:ind w:firstLine="709"/>
        <w:jc w:val="both"/>
        <w:rPr>
          <w:sz w:val="28"/>
        </w:rPr>
      </w:pPr>
      <w:proofErr w:type="gramStart"/>
      <w:r w:rsidRPr="009A26AD">
        <w:rPr>
          <w:sz w:val="28"/>
        </w:rPr>
        <w:t>Принят приказ Министерства от 10.02.2023 № 26-8/ОД «Об утверждении перечней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видов регионального государственного контроля (надзора) в сфере компетенции Министерства жилищно-коммунального хозяйства и гражданской защиты населения Пензенской области в области регулируемых государством цен (тарифов)»</w:t>
      </w:r>
      <w:r>
        <w:rPr>
          <w:sz w:val="28"/>
        </w:rPr>
        <w:t xml:space="preserve"> (с последующими изменениями).</w:t>
      </w:r>
      <w:proofErr w:type="gramEnd"/>
    </w:p>
    <w:p w:rsidR="009E1E91" w:rsidRDefault="009A26AD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С текстами указанных актов можно ознакомиться на сайте Министерства в разделе «Осуществление контрольно-надзорной деятельности» </w:t>
      </w:r>
      <w:r w:rsidRPr="009A26AD">
        <w:rPr>
          <w:sz w:val="28"/>
          <w:szCs w:val="28"/>
        </w:rPr>
        <w:t>https://uprgkh.pnzreg.ru/work/osushchestvlenie-kontrolno-nadzornoy-deyatelnosti/</w:t>
      </w:r>
      <w:r>
        <w:rPr>
          <w:sz w:val="28"/>
          <w:szCs w:val="28"/>
        </w:rPr>
        <w:t>.</w:t>
      </w:r>
    </w:p>
    <w:p w:rsidR="009E1E91" w:rsidRDefault="009A26AD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 xml:space="preserve">В целях предупреждения и предотвращения юридическими лицами, индивидуальными предпринимателями нарушений законодательства в </w:t>
      </w:r>
      <w:proofErr w:type="gramStart"/>
      <w:r>
        <w:rPr>
          <w:spacing w:val="2"/>
          <w:sz w:val="28"/>
          <w:szCs w:val="28"/>
          <w:lang w:eastAsia="ru-RU"/>
        </w:rPr>
        <w:t>области</w:t>
      </w:r>
      <w:proofErr w:type="gramEnd"/>
      <w:r>
        <w:rPr>
          <w:spacing w:val="2"/>
          <w:sz w:val="28"/>
          <w:szCs w:val="28"/>
          <w:lang w:eastAsia="ru-RU"/>
        </w:rPr>
        <w:t xml:space="preserve"> регулируемых государством цен (тарифов) на товары (услуги) на официальном сайте Министерства размещены:</w:t>
      </w:r>
    </w:p>
    <w:p w:rsidR="009E1E91" w:rsidRDefault="009A26AD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>- информация об установленных Министерством ценах, тарифах, надбавках;</w:t>
      </w:r>
    </w:p>
    <w:p w:rsidR="009E1E91" w:rsidRDefault="009A26AD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>- перечни нормативных правовых актов и их отдельных частей, содержащих обязательные требования, оценка соблюдения которых является предметом регионального государственного контроля (надзора).</w:t>
      </w:r>
    </w:p>
    <w:p w:rsidR="009E1E91" w:rsidRDefault="009A26AD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 xml:space="preserve"> </w:t>
      </w:r>
      <w:r w:rsidRPr="005D2524">
        <w:rPr>
          <w:spacing w:val="2"/>
          <w:sz w:val="28"/>
          <w:szCs w:val="28"/>
          <w:lang w:eastAsia="ru-RU"/>
        </w:rPr>
        <w:t xml:space="preserve">Проводились публичные обсуждения правоприменительной практики Департамента, обобщенные отчеты указанного мероприятия размещались на официальном сайте </w:t>
      </w:r>
      <w:r w:rsidR="005D2524" w:rsidRPr="005D2524">
        <w:rPr>
          <w:spacing w:val="2"/>
          <w:sz w:val="28"/>
          <w:szCs w:val="28"/>
          <w:lang w:eastAsia="ru-RU"/>
        </w:rPr>
        <w:t>Министерства</w:t>
      </w:r>
      <w:r w:rsidRPr="005D2524">
        <w:rPr>
          <w:spacing w:val="2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9E1E91" w:rsidRDefault="009A26AD">
      <w:pPr>
        <w:shd w:val="clear" w:color="FFFFFF" w:fill="FFFFFF"/>
        <w:ind w:firstLine="709"/>
        <w:jc w:val="both"/>
        <w:rPr>
          <w:color w:val="000000"/>
        </w:rPr>
      </w:pPr>
      <w:r>
        <w:rPr>
          <w:color w:val="000000"/>
          <w:sz w:val="28"/>
        </w:rPr>
        <w:t xml:space="preserve">Приказом </w:t>
      </w:r>
      <w:r w:rsidR="009C22B8">
        <w:rPr>
          <w:color w:val="000000"/>
          <w:sz w:val="28"/>
        </w:rPr>
        <w:t>Министерства от 10.03.2023 № 8</w:t>
      </w:r>
      <w:r>
        <w:rPr>
          <w:color w:val="000000"/>
          <w:sz w:val="28"/>
        </w:rPr>
        <w:t>2</w:t>
      </w:r>
      <w:r w:rsidR="009C22B8">
        <w:rPr>
          <w:color w:val="000000"/>
          <w:sz w:val="28"/>
        </w:rPr>
        <w:t>/ОП</w:t>
      </w:r>
      <w:r>
        <w:rPr>
          <w:color w:val="000000"/>
          <w:sz w:val="28"/>
        </w:rPr>
        <w:t xml:space="preserve"> утвержден </w:t>
      </w:r>
      <w:r w:rsidR="009C22B8">
        <w:rPr>
          <w:spacing w:val="2"/>
          <w:sz w:val="28"/>
          <w:szCs w:val="28"/>
          <w:lang w:eastAsia="ru-RU"/>
        </w:rPr>
        <w:t>д</w:t>
      </w:r>
      <w:r w:rsidR="009C22B8" w:rsidRPr="009C22B8">
        <w:rPr>
          <w:spacing w:val="2"/>
          <w:sz w:val="28"/>
          <w:szCs w:val="28"/>
          <w:lang w:eastAsia="ru-RU"/>
        </w:rPr>
        <w:t>оклад о правоприменительной практике при осуществлении регионального государственного контроля (надзора) в области регулируемых государством цен (тарифов) за 2022 год</w:t>
      </w:r>
      <w:r>
        <w:rPr>
          <w:color w:val="000000"/>
          <w:sz w:val="28"/>
        </w:rPr>
        <w:t>.</w:t>
      </w:r>
    </w:p>
    <w:p w:rsidR="009E1E91" w:rsidRDefault="009C22B8">
      <w:pPr>
        <w:shd w:val="clear" w:color="FFFFFF" w:fill="FFFFFF"/>
        <w:ind w:firstLine="709"/>
        <w:jc w:val="both"/>
        <w:rPr>
          <w:color w:val="000000"/>
        </w:rPr>
      </w:pPr>
      <w:r>
        <w:rPr>
          <w:sz w:val="28"/>
        </w:rPr>
        <w:t>Д</w:t>
      </w:r>
      <w:r w:rsidRPr="009C22B8">
        <w:rPr>
          <w:sz w:val="28"/>
        </w:rPr>
        <w:t>оклад о правоприменительной практике при осуществлении регионального государственного контроля (надзора) в области регулируемых государством цен (тарифов) за 2022 год</w:t>
      </w:r>
      <w:r>
        <w:rPr>
          <w:sz w:val="28"/>
        </w:rPr>
        <w:t xml:space="preserve"> </w:t>
      </w:r>
      <w:r w:rsidR="009A26AD">
        <w:rPr>
          <w:sz w:val="28"/>
          <w:szCs w:val="24"/>
          <w:lang w:eastAsia="ru-RU"/>
        </w:rPr>
        <w:t xml:space="preserve">размещен на </w:t>
      </w:r>
      <w:r>
        <w:rPr>
          <w:sz w:val="28"/>
          <w:szCs w:val="24"/>
          <w:lang w:eastAsia="ru-RU"/>
        </w:rPr>
        <w:t>сайте</w:t>
      </w:r>
      <w:r w:rsidR="009A26AD">
        <w:rPr>
          <w:sz w:val="28"/>
          <w:szCs w:val="24"/>
          <w:lang w:eastAsia="ru-RU"/>
        </w:rPr>
        <w:t xml:space="preserve"> </w:t>
      </w:r>
      <w:r>
        <w:rPr>
          <w:sz w:val="28"/>
          <w:szCs w:val="24"/>
          <w:lang w:eastAsia="ru-RU"/>
        </w:rPr>
        <w:t>Министерств</w:t>
      </w:r>
      <w:r w:rsidR="009A26AD">
        <w:rPr>
          <w:sz w:val="28"/>
          <w:szCs w:val="24"/>
          <w:lang w:eastAsia="ru-RU"/>
        </w:rPr>
        <w:t xml:space="preserve">а в информационно-телекоммуникационной сети «Интернет» по адресу: </w:t>
      </w:r>
      <w:r w:rsidRPr="009C22B8">
        <w:rPr>
          <w:sz w:val="28"/>
          <w:szCs w:val="24"/>
          <w:lang w:eastAsia="ru-RU"/>
        </w:rPr>
        <w:t>https://uprgkh.pnzreg.ru/доклад.pdf</w:t>
      </w:r>
      <w:r>
        <w:rPr>
          <w:sz w:val="28"/>
          <w:szCs w:val="24"/>
          <w:lang w:eastAsia="ru-RU"/>
        </w:rPr>
        <w:t>.</w:t>
      </w:r>
    </w:p>
    <w:p w:rsidR="009E1E91" w:rsidRDefault="009A26AD">
      <w:pPr>
        <w:ind w:firstLine="540"/>
        <w:jc w:val="both"/>
        <w:rPr>
          <w:lang w:eastAsia="ru-RU"/>
        </w:rPr>
      </w:pPr>
      <w:proofErr w:type="gramStart"/>
      <w:r>
        <w:rPr>
          <w:sz w:val="28"/>
          <w:szCs w:val="24"/>
          <w:lang w:eastAsia="ru-RU"/>
        </w:rPr>
        <w:t>В текущем году организация и проведение мероприятий, направленных на профилактику нарушений обязательных требований</w:t>
      </w:r>
      <w:r w:rsidR="00190BCC">
        <w:rPr>
          <w:sz w:val="28"/>
          <w:szCs w:val="24"/>
          <w:lang w:eastAsia="ru-RU"/>
        </w:rPr>
        <w:t>,</w:t>
      </w:r>
      <w:r>
        <w:rPr>
          <w:sz w:val="28"/>
          <w:szCs w:val="24"/>
          <w:lang w:eastAsia="ru-RU"/>
        </w:rPr>
        <w:t xml:space="preserve"> проводились </w:t>
      </w:r>
      <w:r w:rsidR="009C22B8">
        <w:rPr>
          <w:sz w:val="28"/>
          <w:szCs w:val="24"/>
          <w:lang w:eastAsia="ru-RU"/>
        </w:rPr>
        <w:t>Министерством</w:t>
      </w:r>
      <w:r>
        <w:rPr>
          <w:sz w:val="28"/>
          <w:szCs w:val="24"/>
          <w:lang w:eastAsia="ru-RU"/>
        </w:rPr>
        <w:t xml:space="preserve"> на постоянной основе в соответствии с </w:t>
      </w:r>
      <w:r>
        <w:rPr>
          <w:sz w:val="28"/>
          <w:szCs w:val="28"/>
          <w:lang w:eastAsia="ru-RU"/>
        </w:rPr>
        <w:t>Программой профилактики рисков причинения вреда (ущерба) охраняемым законом ценностям</w:t>
      </w:r>
      <w:r w:rsidR="009C22B8">
        <w:rPr>
          <w:sz w:val="28"/>
          <w:szCs w:val="28"/>
          <w:lang w:eastAsia="ru-RU"/>
        </w:rPr>
        <w:t xml:space="preserve"> в области регулирования цен (тарифов) на 2023</w:t>
      </w:r>
      <w:r>
        <w:rPr>
          <w:sz w:val="28"/>
          <w:szCs w:val="28"/>
          <w:lang w:eastAsia="ru-RU"/>
        </w:rPr>
        <w:t xml:space="preserve"> год</w:t>
      </w:r>
      <w:r>
        <w:rPr>
          <w:sz w:val="28"/>
          <w:szCs w:val="24"/>
          <w:lang w:eastAsia="ru-RU"/>
        </w:rPr>
        <w:t xml:space="preserve">, утвержденной приказом </w:t>
      </w:r>
      <w:r w:rsidR="009C22B8">
        <w:rPr>
          <w:sz w:val="28"/>
          <w:szCs w:val="24"/>
          <w:lang w:eastAsia="ru-RU"/>
        </w:rPr>
        <w:t>Министерства от 19.12.2022 № 323/ОП</w:t>
      </w:r>
      <w:r>
        <w:rPr>
          <w:sz w:val="28"/>
          <w:szCs w:val="24"/>
          <w:lang w:eastAsia="ru-RU"/>
        </w:rPr>
        <w:t>, размещенной на сайт</w:t>
      </w:r>
      <w:r w:rsidR="009C22B8">
        <w:rPr>
          <w:sz w:val="28"/>
          <w:szCs w:val="24"/>
          <w:lang w:eastAsia="ru-RU"/>
        </w:rPr>
        <w:t>е Министерства</w:t>
      </w:r>
      <w:r>
        <w:rPr>
          <w:sz w:val="28"/>
          <w:szCs w:val="24"/>
          <w:lang w:eastAsia="ru-RU"/>
        </w:rPr>
        <w:t xml:space="preserve"> в информационно-телекоммуникацио</w:t>
      </w:r>
      <w:r w:rsidR="009C22B8">
        <w:rPr>
          <w:sz w:val="28"/>
          <w:szCs w:val="24"/>
          <w:lang w:eastAsia="ru-RU"/>
        </w:rPr>
        <w:t>нной сети «Интернет» по адресу:</w:t>
      </w:r>
      <w:r w:rsidR="009C22B8" w:rsidRPr="009C22B8">
        <w:rPr>
          <w:sz w:val="28"/>
          <w:szCs w:val="24"/>
          <w:lang w:eastAsia="ru-RU"/>
        </w:rPr>
        <w:t>https://uprgkh.pnzreg.ru/Приказ</w:t>
      </w:r>
      <w:proofErr w:type="gramEnd"/>
      <w:r w:rsidR="009C22B8" w:rsidRPr="009C22B8">
        <w:rPr>
          <w:sz w:val="28"/>
          <w:szCs w:val="24"/>
          <w:lang w:eastAsia="ru-RU"/>
        </w:rPr>
        <w:t>%20(программа%20профилактики)%20на%202023.pdf</w:t>
      </w:r>
    </w:p>
    <w:p w:rsidR="009E1E91" w:rsidRDefault="009C22B8" w:rsidP="009C22B8">
      <w:pPr>
        <w:ind w:firstLine="540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4"/>
          <w:lang w:eastAsia="ru-RU"/>
        </w:rPr>
        <w:t>В 2023</w:t>
      </w:r>
      <w:r w:rsidR="009A26AD">
        <w:rPr>
          <w:sz w:val="28"/>
          <w:szCs w:val="24"/>
          <w:lang w:eastAsia="ru-RU"/>
        </w:rPr>
        <w:t xml:space="preserve"> году </w:t>
      </w:r>
      <w:r w:rsidR="009A26AD">
        <w:rPr>
          <w:spacing w:val="2"/>
          <w:sz w:val="28"/>
          <w:szCs w:val="28"/>
        </w:rPr>
        <w:t xml:space="preserve">проведена профилактика нарушений обязательных требований, установленных </w:t>
      </w:r>
      <w:r w:rsidR="009A26AD">
        <w:rPr>
          <w:sz w:val="28"/>
          <w:szCs w:val="26"/>
        </w:rPr>
        <w:t>Федеральным законом от 07.12.2011 № 416-ФЗ «О водоснабжении и водоотведении»</w:t>
      </w:r>
      <w:r w:rsidR="009A26AD">
        <w:rPr>
          <w:spacing w:val="2"/>
          <w:sz w:val="28"/>
          <w:szCs w:val="28"/>
        </w:rPr>
        <w:t>, постановлением Правительства РФ от 17.01.2013 № 6 «О стандартах раскрытия информации в сфере</w:t>
      </w:r>
      <w:r>
        <w:rPr>
          <w:spacing w:val="2"/>
          <w:sz w:val="28"/>
          <w:szCs w:val="28"/>
        </w:rPr>
        <w:t xml:space="preserve"> водоснабжения и водоотведения» (с 01.09.2023 - </w:t>
      </w:r>
      <w:r w:rsidR="009A26AD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п</w:t>
      </w:r>
      <w:r w:rsidRPr="009C22B8">
        <w:rPr>
          <w:spacing w:val="2"/>
          <w:sz w:val="28"/>
          <w:szCs w:val="28"/>
        </w:rPr>
        <w:t>остановление</w:t>
      </w:r>
      <w:r>
        <w:rPr>
          <w:spacing w:val="2"/>
          <w:sz w:val="28"/>
          <w:szCs w:val="28"/>
        </w:rPr>
        <w:t>м</w:t>
      </w:r>
      <w:r w:rsidRPr="009C22B8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Правительства РФ от 26.01.2023 №</w:t>
      </w:r>
      <w:r w:rsidRPr="009C22B8">
        <w:rPr>
          <w:spacing w:val="2"/>
          <w:sz w:val="28"/>
          <w:szCs w:val="28"/>
        </w:rPr>
        <w:t xml:space="preserve"> 108</w:t>
      </w:r>
      <w:r>
        <w:rPr>
          <w:spacing w:val="2"/>
          <w:sz w:val="28"/>
          <w:szCs w:val="28"/>
        </w:rPr>
        <w:t xml:space="preserve"> «</w:t>
      </w:r>
      <w:r w:rsidRPr="009C22B8">
        <w:rPr>
          <w:spacing w:val="2"/>
          <w:sz w:val="28"/>
          <w:szCs w:val="28"/>
        </w:rPr>
        <w:t>О стандартах раскрытия информации в сфер</w:t>
      </w:r>
      <w:r>
        <w:rPr>
          <w:spacing w:val="2"/>
          <w:sz w:val="28"/>
          <w:szCs w:val="28"/>
        </w:rPr>
        <w:t>е водоснабжения и водоотведения»), по результатам которой</w:t>
      </w:r>
      <w:r w:rsidR="009A26AD">
        <w:rPr>
          <w:spacing w:val="2"/>
          <w:sz w:val="28"/>
          <w:szCs w:val="28"/>
        </w:rPr>
        <w:t xml:space="preserve"> в адрес организаций направлено </w:t>
      </w:r>
      <w:r w:rsidR="00403CF7" w:rsidRPr="00403CF7">
        <w:rPr>
          <w:spacing w:val="2"/>
          <w:sz w:val="28"/>
          <w:szCs w:val="28"/>
        </w:rPr>
        <w:t>81</w:t>
      </w:r>
      <w:r w:rsidR="00403CF7">
        <w:rPr>
          <w:spacing w:val="2"/>
          <w:sz w:val="28"/>
          <w:szCs w:val="28"/>
        </w:rPr>
        <w:t xml:space="preserve"> предостережение</w:t>
      </w:r>
      <w:r w:rsidR="009A26AD">
        <w:rPr>
          <w:spacing w:val="2"/>
          <w:sz w:val="28"/>
          <w:szCs w:val="28"/>
        </w:rPr>
        <w:t xml:space="preserve"> о</w:t>
      </w:r>
      <w:proofErr w:type="gramEnd"/>
      <w:r w:rsidR="009A26AD">
        <w:rPr>
          <w:spacing w:val="2"/>
          <w:sz w:val="28"/>
          <w:szCs w:val="28"/>
        </w:rPr>
        <w:t xml:space="preserve"> недопустимости нарушения обязательных требований.</w:t>
      </w:r>
      <w:r w:rsidR="009A26AD">
        <w:rPr>
          <w:bCs/>
          <w:sz w:val="28"/>
          <w:szCs w:val="28"/>
        </w:rPr>
        <w:t xml:space="preserve"> </w:t>
      </w:r>
    </w:p>
    <w:p w:rsidR="001D0DBE" w:rsidRPr="009C22B8" w:rsidRDefault="001D0DBE" w:rsidP="009C22B8">
      <w:pPr>
        <w:ind w:firstLine="540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>Дела об административных правонарушениях</w:t>
      </w:r>
      <w:r w:rsidRPr="001D0DBE">
        <w:t xml:space="preserve"> </w:t>
      </w:r>
      <w:r w:rsidRPr="001D0DBE">
        <w:rPr>
          <w:bCs/>
          <w:sz w:val="28"/>
          <w:szCs w:val="28"/>
        </w:rPr>
        <w:t>по ч.2 ст. 14.6 КоАП РФ «Нар</w:t>
      </w:r>
      <w:r>
        <w:rPr>
          <w:bCs/>
          <w:sz w:val="28"/>
          <w:szCs w:val="28"/>
        </w:rPr>
        <w:t>ушение порядка ценообразования» не рассматривались.</w:t>
      </w:r>
    </w:p>
    <w:p w:rsidR="009E1E91" w:rsidRDefault="009A26AD">
      <w:pPr>
        <w:shd w:val="clear" w:color="FFFFFF" w:fill="FFFFFF"/>
        <w:ind w:firstLine="709"/>
        <w:jc w:val="both"/>
        <w:rPr>
          <w:lang w:eastAsia="ru-RU"/>
        </w:rPr>
      </w:pPr>
      <w:proofErr w:type="gramStart"/>
      <w:r>
        <w:rPr>
          <w:spacing w:val="2"/>
          <w:sz w:val="28"/>
          <w:szCs w:val="28"/>
          <w:lang w:eastAsia="ru-RU"/>
        </w:rPr>
        <w:t>Сведения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характера, отсутствуют.</w:t>
      </w:r>
      <w:proofErr w:type="gramEnd"/>
    </w:p>
    <w:p w:rsidR="009E1E91" w:rsidRDefault="001D0DBE">
      <w:pPr>
        <w:ind w:firstLine="540"/>
        <w:jc w:val="both"/>
      </w:pPr>
      <w:r>
        <w:rPr>
          <w:sz w:val="28"/>
        </w:rPr>
        <w:t>Министерством</w:t>
      </w:r>
      <w:r w:rsidR="009A26AD">
        <w:rPr>
          <w:sz w:val="28"/>
        </w:rPr>
        <w:t xml:space="preserve"> проведено информирование контролируемых лиц посредством:</w:t>
      </w:r>
    </w:p>
    <w:p w:rsidR="009E1E91" w:rsidRDefault="009A26AD">
      <w:pPr>
        <w:ind w:firstLine="540"/>
        <w:jc w:val="both"/>
      </w:pPr>
      <w:r>
        <w:rPr>
          <w:color w:val="000000"/>
          <w:sz w:val="28"/>
        </w:rPr>
        <w:t>-</w:t>
      </w:r>
      <w:r w:rsidR="001D0DBE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размещения на официальном сайте </w:t>
      </w:r>
      <w:r w:rsidR="001D0DBE">
        <w:rPr>
          <w:color w:val="000000"/>
          <w:sz w:val="28"/>
        </w:rPr>
        <w:t>Министерства</w:t>
      </w:r>
      <w:r>
        <w:rPr>
          <w:color w:val="000000"/>
          <w:sz w:val="28"/>
        </w:rPr>
        <w:t xml:space="preserve"> в сети «Интернет» перечня нормативных правовых актов, содержащих обязательные требования, оценка соблюдения которых является предметом регионального государственного контроля (надзора) в области регулируемых государством цен (тарифов), а также текстов соответствующих нормативных правовых актов;</w:t>
      </w:r>
    </w:p>
    <w:p w:rsidR="009E1E91" w:rsidRDefault="009A26AD">
      <w:pPr>
        <w:shd w:val="clear" w:color="FFFFFF" w:fill="FFFFFF"/>
        <w:ind w:firstLine="709"/>
        <w:jc w:val="both"/>
        <w:rPr>
          <w:color w:val="000000"/>
        </w:rPr>
      </w:pPr>
      <w:r>
        <w:rPr>
          <w:color w:val="000000"/>
          <w:sz w:val="28"/>
        </w:rPr>
        <w:t>-</w:t>
      </w:r>
      <w:r w:rsidR="001D0DBE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размещения на официальном сайте </w:t>
      </w:r>
      <w:r w:rsidR="001D0DBE">
        <w:rPr>
          <w:color w:val="000000"/>
          <w:sz w:val="28"/>
        </w:rPr>
        <w:t>Министерства</w:t>
      </w:r>
      <w:r>
        <w:rPr>
          <w:color w:val="000000"/>
          <w:sz w:val="28"/>
        </w:rPr>
        <w:t xml:space="preserve"> в сети «Интернет» обобщенной информации по результатам проведенных контрольно-надзорных мероприятий.</w:t>
      </w:r>
    </w:p>
    <w:p w:rsidR="009E1E91" w:rsidRDefault="001D0DBE">
      <w:pPr>
        <w:shd w:val="clear" w:color="FFFFFF" w:fill="FFFFFF"/>
        <w:ind w:firstLine="709"/>
        <w:jc w:val="both"/>
        <w:rPr>
          <w:lang w:eastAsia="ru-RU"/>
        </w:rPr>
      </w:pPr>
      <w:r>
        <w:rPr>
          <w:color w:val="000000"/>
          <w:sz w:val="28"/>
        </w:rPr>
        <w:t>Министерством в 2023</w:t>
      </w:r>
      <w:r w:rsidR="009A26AD">
        <w:rPr>
          <w:color w:val="000000"/>
          <w:sz w:val="28"/>
        </w:rPr>
        <w:t xml:space="preserve"> году проведено консультирование в устной форме (по телефону) юридических лиц и индивидуальных предпринимателей по вопросу </w:t>
      </w:r>
      <w:r w:rsidR="009A26AD">
        <w:rPr>
          <w:sz w:val="28"/>
          <w:szCs w:val="28"/>
          <w:lang w:eastAsia="ru-RU"/>
        </w:rPr>
        <w:t>применения обя</w:t>
      </w:r>
      <w:r w:rsidR="00677D61">
        <w:rPr>
          <w:sz w:val="28"/>
          <w:szCs w:val="28"/>
          <w:lang w:eastAsia="ru-RU"/>
        </w:rPr>
        <w:t>зательных требований, содержания и последствий</w:t>
      </w:r>
      <w:r w:rsidR="009A26AD">
        <w:rPr>
          <w:sz w:val="28"/>
          <w:szCs w:val="28"/>
          <w:lang w:eastAsia="ru-RU"/>
        </w:rPr>
        <w:t xml:space="preserve"> их изменения.</w:t>
      </w:r>
    </w:p>
    <w:p w:rsidR="005D2524" w:rsidRDefault="001D0DBE">
      <w:pPr>
        <w:shd w:val="clear" w:color="FFFFFF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Министерством </w:t>
      </w:r>
      <w:proofErr w:type="gramStart"/>
      <w:r>
        <w:rPr>
          <w:sz w:val="28"/>
          <w:szCs w:val="28"/>
          <w:lang w:eastAsia="ru-RU"/>
        </w:rPr>
        <w:t>проведены</w:t>
      </w:r>
      <w:proofErr w:type="gramEnd"/>
      <w:r>
        <w:rPr>
          <w:sz w:val="28"/>
          <w:szCs w:val="28"/>
          <w:lang w:eastAsia="ru-RU"/>
        </w:rPr>
        <w:t xml:space="preserve"> 3 профилактических визита</w:t>
      </w:r>
      <w:r w:rsidR="005D2524">
        <w:rPr>
          <w:sz w:val="28"/>
          <w:szCs w:val="28"/>
          <w:lang w:eastAsia="ru-RU"/>
        </w:rPr>
        <w:t>:</w:t>
      </w:r>
    </w:p>
    <w:p w:rsidR="005D2524" w:rsidRDefault="005D2524">
      <w:pPr>
        <w:shd w:val="clear" w:color="FFFFFF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2 - в отношении контролируемых лиц,</w:t>
      </w:r>
      <w:r w:rsidRPr="005D2524">
        <w:t xml:space="preserve"> </w:t>
      </w:r>
      <w:r w:rsidRPr="005D2524">
        <w:rPr>
          <w:sz w:val="28"/>
          <w:szCs w:val="28"/>
          <w:lang w:eastAsia="ru-RU"/>
        </w:rPr>
        <w:t>приступающих к осуществлению рег</w:t>
      </w:r>
      <w:r>
        <w:rPr>
          <w:sz w:val="28"/>
          <w:szCs w:val="28"/>
          <w:lang w:eastAsia="ru-RU"/>
        </w:rPr>
        <w:t xml:space="preserve">улируемого вида деятельности в </w:t>
      </w:r>
      <w:r w:rsidRPr="005D2524">
        <w:rPr>
          <w:sz w:val="28"/>
          <w:szCs w:val="28"/>
          <w:lang w:eastAsia="ru-RU"/>
        </w:rPr>
        <w:t>области государственного регулирования цен (тарифов)</w:t>
      </w:r>
      <w:r>
        <w:rPr>
          <w:sz w:val="28"/>
          <w:szCs w:val="28"/>
          <w:lang w:eastAsia="ru-RU"/>
        </w:rPr>
        <w:t>;</w:t>
      </w:r>
      <w:r w:rsidRPr="005D2524">
        <w:rPr>
          <w:sz w:val="28"/>
          <w:szCs w:val="28"/>
          <w:lang w:eastAsia="ru-RU"/>
        </w:rPr>
        <w:t xml:space="preserve"> </w:t>
      </w:r>
    </w:p>
    <w:p w:rsidR="009E1E91" w:rsidRDefault="005D2524">
      <w:pPr>
        <w:shd w:val="clear" w:color="FFFFFF" w:fill="FFFFFF"/>
        <w:ind w:firstLine="709"/>
        <w:jc w:val="both"/>
        <w:rPr>
          <w:color w:val="000000"/>
        </w:rPr>
      </w:pPr>
      <w:r>
        <w:rPr>
          <w:sz w:val="28"/>
          <w:szCs w:val="28"/>
          <w:lang w:eastAsia="ru-RU"/>
        </w:rPr>
        <w:t xml:space="preserve">1 – </w:t>
      </w:r>
      <w:r w:rsidRPr="005D2524">
        <w:rPr>
          <w:sz w:val="28"/>
          <w:szCs w:val="28"/>
          <w:lang w:eastAsia="ru-RU"/>
        </w:rPr>
        <w:t>в отношении объект</w:t>
      </w:r>
      <w:r>
        <w:rPr>
          <w:sz w:val="28"/>
          <w:szCs w:val="28"/>
          <w:lang w:eastAsia="ru-RU"/>
        </w:rPr>
        <w:t>а</w:t>
      </w:r>
      <w:r w:rsidRPr="005D2524">
        <w:rPr>
          <w:sz w:val="28"/>
          <w:szCs w:val="28"/>
          <w:lang w:eastAsia="ru-RU"/>
        </w:rPr>
        <w:t xml:space="preserve"> контроля, отнесенн</w:t>
      </w:r>
      <w:r>
        <w:rPr>
          <w:sz w:val="28"/>
          <w:szCs w:val="28"/>
          <w:lang w:eastAsia="ru-RU"/>
        </w:rPr>
        <w:t>ого</w:t>
      </w:r>
      <w:r w:rsidRPr="005D2524">
        <w:rPr>
          <w:sz w:val="28"/>
          <w:szCs w:val="28"/>
          <w:lang w:eastAsia="ru-RU"/>
        </w:rPr>
        <w:t xml:space="preserve"> к категори</w:t>
      </w:r>
      <w:r>
        <w:rPr>
          <w:sz w:val="28"/>
          <w:szCs w:val="28"/>
          <w:lang w:eastAsia="ru-RU"/>
        </w:rPr>
        <w:t>и</w:t>
      </w:r>
      <w:r w:rsidRPr="005D2524">
        <w:rPr>
          <w:sz w:val="28"/>
          <w:szCs w:val="28"/>
          <w:lang w:eastAsia="ru-RU"/>
        </w:rPr>
        <w:t xml:space="preserve"> высокого риска.</w:t>
      </w:r>
    </w:p>
    <w:p w:rsidR="009E1E91" w:rsidRDefault="009E1E91">
      <w:pPr>
        <w:ind w:firstLine="567"/>
        <w:jc w:val="both"/>
        <w:rPr>
          <w:lang w:eastAsia="ru-RU"/>
        </w:rPr>
      </w:pPr>
    </w:p>
    <w:p w:rsidR="009E1E91" w:rsidRDefault="009E1E91">
      <w:pPr>
        <w:jc w:val="center"/>
        <w:rPr>
          <w:lang w:eastAsia="ru-RU"/>
        </w:rPr>
      </w:pP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>Раздел II. Цели и задачи реализации программы профилактики</w:t>
      </w:r>
    </w:p>
    <w:p w:rsidR="009E1E91" w:rsidRDefault="009E1E91">
      <w:pPr>
        <w:ind w:firstLine="567"/>
        <w:jc w:val="both"/>
        <w:rPr>
          <w:lang w:eastAsia="ru-RU"/>
        </w:rPr>
      </w:pP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>Профилактика рисков причинения вреда (ущерба) охраняемым законом ценностям при осуществлении регионального государственного контроля (надзора) в области регулирования цен (тарифов) в сфере водоснабжения и водоотведения направлена на достижение следующих основных целей: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>- стимулирование добросовестного соблюдения обязательных требований организациями, осуществляющими регулируемые виды деятельности в сфере водоснабжения и водоотведения;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>-  устранение условий, причин и факторов, способных привести к нарушениям организациями, осуществляющими регулируемые виды деятельности в сфере водоснабжения и водоотведения, обязательных требований и (или) причинению вреда (ущерба) охраняемым законом ценностям;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>- создание условий, позволяющих обеспечить доведение обязательных требований до контролируемых лиц, повышение информированности о способах их соблюдения.</w:t>
      </w:r>
    </w:p>
    <w:p w:rsidR="00677D6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Для достижения ук</w:t>
      </w:r>
      <w:r w:rsidR="00677D61">
        <w:rPr>
          <w:sz w:val="28"/>
          <w:szCs w:val="24"/>
          <w:lang w:eastAsia="ru-RU"/>
        </w:rPr>
        <w:t>азанных целей перед контрольным</w:t>
      </w:r>
      <w:r>
        <w:rPr>
          <w:sz w:val="28"/>
          <w:szCs w:val="24"/>
          <w:lang w:eastAsia="ru-RU"/>
        </w:rPr>
        <w:t xml:space="preserve"> надзорным</w:t>
      </w:r>
      <w:r w:rsidR="00677D61">
        <w:rPr>
          <w:sz w:val="28"/>
          <w:szCs w:val="24"/>
          <w:lang w:eastAsia="ru-RU"/>
        </w:rPr>
        <w:t xml:space="preserve"> органом</w:t>
      </w:r>
    </w:p>
    <w:p w:rsidR="009E1E91" w:rsidRDefault="009A26AD" w:rsidP="00677D61">
      <w:pPr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стоят следующие основные задачи: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1) выявление факторов риска причинения вреда охраняемым законом ценностям причин и условий, способствующих нарушению обязательных требований, определение способов устранения или снижения рисков и их реализация;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2) регулярная ревизия обязательных требований и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конкретного вида регионального государственного контроля (надзора);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3) повышение уровня правовой грамотности и формирование одинакового понимания обязательных требований в соответствующей сфере у всех участников контрольно-надзорной деятельности;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4) оценка состояния подконтрольной среды и установление зависимости видов, форм и интенсивности профилактических мероприятий от типов дифференциации подконтрольных субъектов, присвоенных категорий риска (классов опасности);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5) создание условий для изменения ценностного отношения подконтрольных субъектов к поведению в нормативной среде, для формирования позитивной ответственности за свое поведение, поддержания мотивации к добросовестному поведению.  </w:t>
      </w:r>
    </w:p>
    <w:p w:rsidR="009E1E91" w:rsidRDefault="009E1E91">
      <w:pPr>
        <w:ind w:firstLine="540"/>
        <w:jc w:val="both"/>
        <w:rPr>
          <w:lang w:eastAsia="ru-RU"/>
        </w:rPr>
      </w:pP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 xml:space="preserve">Раздел III. Перечень профилактических мероприятий, </w:t>
      </w: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>сроки (периодичность) их проведения</w:t>
      </w:r>
    </w:p>
    <w:p w:rsidR="009E1E91" w:rsidRDefault="009E1E91">
      <w:pPr>
        <w:ind w:firstLine="540"/>
        <w:jc w:val="both"/>
        <w:rPr>
          <w:lang w:eastAsia="ru-RU"/>
        </w:rPr>
      </w:pP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>В рамках проф</w:t>
      </w:r>
      <w:r w:rsidR="001D0DBE">
        <w:rPr>
          <w:sz w:val="28"/>
          <w:szCs w:val="24"/>
          <w:lang w:eastAsia="ru-RU"/>
        </w:rPr>
        <w:t>илактической деятельности в 2024</w:t>
      </w:r>
      <w:r>
        <w:rPr>
          <w:sz w:val="28"/>
          <w:szCs w:val="24"/>
          <w:lang w:eastAsia="ru-RU"/>
        </w:rPr>
        <w:t xml:space="preserve"> году Министерством планируется проведение в отношении организаций, осуществляющих регулируемые виды деятельности в сфере водоснабжения и водоотведения, следующих профилактических мероприятий:</w:t>
      </w:r>
    </w:p>
    <w:p w:rsidR="009E1E91" w:rsidRDefault="009A26AD">
      <w:pPr>
        <w:ind w:firstLine="709"/>
        <w:jc w:val="both"/>
        <w:rPr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а) информирование;</w:t>
      </w:r>
    </w:p>
    <w:p w:rsidR="009E1E91" w:rsidRDefault="009A26AD">
      <w:pPr>
        <w:ind w:firstLine="709"/>
        <w:jc w:val="both"/>
        <w:rPr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б) обобщение правоприменительной практики;</w:t>
      </w:r>
    </w:p>
    <w:p w:rsidR="009E1E91" w:rsidRDefault="009A26AD">
      <w:pPr>
        <w:ind w:firstLine="709"/>
        <w:jc w:val="both"/>
        <w:rPr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в) объявление предостережения;</w:t>
      </w:r>
    </w:p>
    <w:p w:rsidR="009E1E91" w:rsidRDefault="009A26AD">
      <w:pPr>
        <w:ind w:firstLine="709"/>
        <w:jc w:val="both"/>
        <w:rPr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г) консультирование;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highlight w:val="white"/>
          <w:lang w:eastAsia="ru-RU"/>
        </w:rPr>
        <w:t>д) профилактический визит.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Информирование по вопросам соблюдения обязательных требований осуществляется в порядке, установленном статьей 46 Федерального закона о контроле.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 Доклад, содержащий результаты обобщения правоприменительной практики, должен быть подготовлен не позднее 1 марта года, следующего за отчетным годом, утвержден приказом Министра </w:t>
      </w:r>
      <w:r>
        <w:rPr>
          <w:sz w:val="28"/>
          <w:szCs w:val="28"/>
          <w:highlight w:val="white"/>
          <w:lang w:eastAsia="ru-RU"/>
        </w:rPr>
        <w:t>(первого заместителя Министра)</w:t>
      </w:r>
      <w:r>
        <w:rPr>
          <w:sz w:val="28"/>
          <w:szCs w:val="28"/>
          <w:lang w:eastAsia="ru-RU"/>
        </w:rPr>
        <w:t xml:space="preserve"> до 12 марта и размещен на официальном сайте Министерства в информационно-телекоммуникационной сети «Интернет» не позднее 3 дней со дня его утверждения. </w:t>
      </w:r>
    </w:p>
    <w:p w:rsidR="009E1E91" w:rsidRDefault="009A26AD">
      <w:pPr>
        <w:ind w:firstLine="53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Доклад, содержащий результаты обобщения правоприменительной практики, подготавливается не реже одного раза в год.</w:t>
      </w:r>
    </w:p>
    <w:p w:rsidR="009E1E91" w:rsidRDefault="009A26AD">
      <w:pPr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proofErr w:type="gramStart"/>
      <w:r>
        <w:rPr>
          <w:sz w:val="28"/>
          <w:szCs w:val="28"/>
          <w:lang w:eastAsia="ru-RU"/>
        </w:rPr>
        <w:t>При наличии у Министерства сведений о готовящихся нарушениях обязательных требований или признаках нарушений обязательных требований и (или) при отсутствии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Министерство объявляет контролируемому лицу предостережение о недопустимости нарушения обязательных требований (далее-предостережение) и предлагает принять меры по обеспечению соблюдения</w:t>
      </w:r>
      <w:proofErr w:type="gramEnd"/>
      <w:r>
        <w:rPr>
          <w:sz w:val="28"/>
          <w:szCs w:val="28"/>
          <w:lang w:eastAsia="ru-RU"/>
        </w:rPr>
        <w:t xml:space="preserve"> обязательных требований.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Решение об объявлении предостережения принимает Министр (первый заместитель Министра) на основании предложений должностного лица.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Предостережение не может содержать требования о представлении контролируемым лицом сведений и документов.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Предостережение направляется контролируемому лицу в порядке, предусмотренном Федеральным законом о контроле.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Контролируемое лицо в течение 10 дней со дня получения предостережения о недопустимости нарушения обязательных требований вправе подать в Министерство возражение в отношении предостережения.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Министерства либо иными указанными в предостережении способами.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Возражение в отношении предостережения должно содержать:</w:t>
      </w:r>
    </w:p>
    <w:p w:rsidR="009E1E91" w:rsidRDefault="009A26AD">
      <w:pPr>
        <w:ind w:firstLine="539"/>
        <w:jc w:val="both"/>
        <w:rPr>
          <w:lang w:eastAsia="ru-RU"/>
        </w:rPr>
      </w:pPr>
      <w:proofErr w:type="gramStart"/>
      <w:r>
        <w:rPr>
          <w:sz w:val="28"/>
          <w:szCs w:val="28"/>
          <w:lang w:eastAsia="ru-RU"/>
        </w:rPr>
        <w:t>фамилию, имя и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  <w:proofErr w:type="gramEnd"/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сведения о предостережении и должностном лице, направившем такое предостережение;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доводы, на основании которых заявитель не согласен с предостережением.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В случаях невозможности установления из представленных заявителями документов должностного лица, направившего предостережение,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Возражения в отношении предостережения рассматриваются должностными лицами Министерства в течение 20 рабочих дней со дня получения такого возражения.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По итогу рассмотрения Министерством возражения в отношении предостережения принимается одно из следующих решений: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1) оставление предостережения без изменения;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2) отмена предостережения.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Должностное лицо проводит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видео-конференц-связи, на личном приеме у должностного лица либо в ходе осуществления контрольного (надзорного) мероприятия или публичного мероприятия.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Должностные лица осуществляют консультирование, в том числе письменное, по следующим вопросам: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а) применение обязательных требований, содержание и последствия их изменения;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б)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в) особенности осуществления регионального государственного контроля;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4"/>
          <w:lang w:eastAsia="ru-RU"/>
        </w:rPr>
        <w:t>г)</w:t>
      </w:r>
      <w:r>
        <w:rPr>
          <w:sz w:val="28"/>
          <w:szCs w:val="28"/>
          <w:lang w:eastAsia="ru-RU"/>
        </w:rPr>
        <w:t xml:space="preserve"> профилактика рисков причинения вреда (ущерба) охраняемым законом ценностям;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д) порядок обжалования решений уполномоченного органа.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Обязательные профилактические визиты проводятся в отношении контролируемых лиц, приступающих к осуществлению регулируемого вида деятельности в  области государственного регулирования цен (тарифов), а также в отношении объектов контроля, отнесенных к категориям  высокого риска.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Обязательные профилактические визиты проводятся должностным лицом по месту осуществления деятельности контролируемого лица в соответствии со статьей 52 Федерального закона о контроле.</w:t>
      </w:r>
    </w:p>
    <w:p w:rsidR="009E1E91" w:rsidRDefault="009A26AD">
      <w:pPr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        Должностное лицо проводит обязательный профилактический визит в форме профилактической беседы по месту осуществления деятельности контролируемого лица либо с использованием видео-конференц-связи. 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 Срок проведения обязательного профилактического визита не может превышать 1 рабочий день.</w:t>
      </w:r>
    </w:p>
    <w:p w:rsidR="009E1E91" w:rsidRDefault="009A26AD">
      <w:pPr>
        <w:widowControl w:val="0"/>
        <w:tabs>
          <w:tab w:val="left" w:pos="1134"/>
        </w:tabs>
        <w:ind w:firstLine="540"/>
        <w:jc w:val="both"/>
        <w:rPr>
          <w:color w:val="000000"/>
          <w:lang w:eastAsia="ru-RU"/>
        </w:rPr>
      </w:pPr>
      <w:r>
        <w:rPr>
          <w:color w:val="000000"/>
          <w:sz w:val="28"/>
          <w:lang w:eastAsia="ru-RU"/>
        </w:rPr>
        <w:t xml:space="preserve"> Должностные лица Министерства, уполномоченные на проведение профилактических мероприятий в отношении организаций, осуществляющих регулируемые виды деятельности в сфере водоснабжения и водоотведения:</w:t>
      </w:r>
    </w:p>
    <w:p w:rsidR="009E1E91" w:rsidRDefault="009A26AD">
      <w:pPr>
        <w:pStyle w:val="a3"/>
        <w:numPr>
          <w:ilvl w:val="0"/>
          <w:numId w:val="9"/>
        </w:numPr>
        <w:tabs>
          <w:tab w:val="left" w:pos="992"/>
        </w:tabs>
        <w:ind w:left="709"/>
        <w:contextualSpacing w:val="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 Министр;</w:t>
      </w:r>
    </w:p>
    <w:p w:rsidR="009E1E91" w:rsidRDefault="009A26AD">
      <w:pPr>
        <w:ind w:firstLine="709"/>
        <w:jc w:val="both"/>
      </w:pPr>
      <w:r>
        <w:rPr>
          <w:sz w:val="28"/>
        </w:rPr>
        <w:t xml:space="preserve">2) Первый заместитель Министра, должностным регламентом которого предусмотрены полномочия по осуществлению регионального государственного контроля (надзора) </w:t>
      </w:r>
      <w:r>
        <w:rPr>
          <w:bCs/>
          <w:sz w:val="28"/>
          <w:szCs w:val="27"/>
        </w:rPr>
        <w:t>в области регулируемых государством цен (тарифов)</w:t>
      </w:r>
      <w:r>
        <w:rPr>
          <w:sz w:val="28"/>
        </w:rPr>
        <w:t xml:space="preserve">; </w:t>
      </w:r>
    </w:p>
    <w:p w:rsidR="009E1E91" w:rsidRDefault="009A26AD">
      <w:pPr>
        <w:ind w:firstLine="709"/>
        <w:jc w:val="both"/>
      </w:pPr>
      <w:r>
        <w:rPr>
          <w:sz w:val="28"/>
        </w:rPr>
        <w:t>3) Начальник Управления регулирования тарифов и энергетики Министерства;</w:t>
      </w:r>
    </w:p>
    <w:p w:rsidR="009E1E91" w:rsidRDefault="009A26AD">
      <w:pPr>
        <w:tabs>
          <w:tab w:val="left" w:pos="850"/>
          <w:tab w:val="left" w:pos="992"/>
        </w:tabs>
        <w:ind w:firstLine="709"/>
        <w:jc w:val="both"/>
      </w:pPr>
      <w:r>
        <w:rPr>
          <w:sz w:val="28"/>
        </w:rPr>
        <w:t xml:space="preserve">4) </w:t>
      </w:r>
      <w:r>
        <w:rPr>
          <w:sz w:val="28"/>
          <w:szCs w:val="28"/>
          <w:lang w:eastAsia="ru-RU"/>
        </w:rPr>
        <w:t xml:space="preserve">государственные гражданские служащие Министерства, в должностные обязанности которых в соответствии с должностными регламентами входит осуществление полномочий по региональному государственному контролю (надзору) </w:t>
      </w:r>
      <w:r>
        <w:rPr>
          <w:color w:val="000000"/>
          <w:sz w:val="28"/>
          <w:szCs w:val="28"/>
          <w:lang w:eastAsia="ru-RU"/>
        </w:rPr>
        <w:t>в области регулирования тарифов в сфере водоснабжения и водоотведения</w:t>
      </w:r>
      <w:r>
        <w:rPr>
          <w:sz w:val="28"/>
          <w:szCs w:val="28"/>
          <w:lang w:eastAsia="ru-RU"/>
        </w:rPr>
        <w:t>, в том числе проведение профилактических мероприятий и контрольных (надзорных) мероприятий.</w:t>
      </w:r>
    </w:p>
    <w:p w:rsidR="009E1E91" w:rsidRDefault="009E1E91">
      <w:pPr>
        <w:jc w:val="center"/>
        <w:rPr>
          <w:lang w:eastAsia="ru-RU"/>
        </w:rPr>
      </w:pPr>
    </w:p>
    <w:p w:rsidR="005D2524" w:rsidRDefault="005D2524">
      <w:pPr>
        <w:jc w:val="center"/>
        <w:rPr>
          <w:b/>
          <w:sz w:val="28"/>
          <w:szCs w:val="24"/>
          <w:lang w:eastAsia="ru-RU"/>
        </w:rPr>
      </w:pP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 xml:space="preserve">Мероприятия по профилактике нарушений, </w:t>
      </w:r>
    </w:p>
    <w:p w:rsidR="009E1E91" w:rsidRDefault="001D0DBE">
      <w:pPr>
        <w:jc w:val="center"/>
        <w:rPr>
          <w:b/>
          <w:sz w:val="28"/>
          <w:szCs w:val="24"/>
          <w:lang w:eastAsia="ru-RU"/>
        </w:rPr>
      </w:pPr>
      <w:proofErr w:type="gramStart"/>
      <w:r>
        <w:rPr>
          <w:b/>
          <w:sz w:val="28"/>
          <w:szCs w:val="24"/>
          <w:lang w:eastAsia="ru-RU"/>
        </w:rPr>
        <w:t>реализуемые</w:t>
      </w:r>
      <w:proofErr w:type="gramEnd"/>
      <w:r>
        <w:rPr>
          <w:b/>
          <w:sz w:val="28"/>
          <w:szCs w:val="24"/>
          <w:lang w:eastAsia="ru-RU"/>
        </w:rPr>
        <w:t xml:space="preserve"> Министерством в 2024</w:t>
      </w:r>
      <w:r w:rsidR="009A26AD">
        <w:rPr>
          <w:b/>
          <w:sz w:val="28"/>
          <w:szCs w:val="24"/>
          <w:lang w:eastAsia="ru-RU"/>
        </w:rPr>
        <w:t xml:space="preserve"> году</w:t>
      </w:r>
    </w:p>
    <w:p w:rsidR="00677D61" w:rsidRDefault="00677D61">
      <w:pPr>
        <w:jc w:val="center"/>
      </w:pPr>
    </w:p>
    <w:p w:rsidR="009E1E91" w:rsidRDefault="009E1E91">
      <w:pPr>
        <w:jc w:val="center"/>
        <w:rPr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687"/>
        <w:gridCol w:w="2014"/>
        <w:gridCol w:w="2491"/>
      </w:tblGrid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 за реализацию мероприятий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rFonts w:ascii="Arial" w:hAnsi="Arial"/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на осуществление регионального государственного контроля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сфере водоснабжения и водоотведения,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Обобщение правоприменительной практики по итогам предшествующего года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1D0DB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февраль 2024</w:t>
            </w:r>
            <w:r w:rsidR="009A26AD">
              <w:rPr>
                <w:color w:val="000000"/>
                <w:sz w:val="25"/>
                <w:szCs w:val="24"/>
                <w:lang w:eastAsia="ru-RU"/>
              </w:rPr>
              <w:t xml:space="preserve"> года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на осуществление регионального государственного контроля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сфере водоснабжения и водоотведения,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Объявление предостережений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на осуществление регионального государственного контроля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сфере водоснабжения и водоотведения,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Консультирование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на осуществление регионального государственного контроля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сфере водоснабжения и водоотведения,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Профилактические визиты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  <w:p w:rsidR="009E1E91" w:rsidRDefault="009E1E9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на осуществление регионального государственного контроля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сфере водоснабжения и водоотведения, указанные в настоящем разделе Программы</w:t>
            </w:r>
          </w:p>
        </w:tc>
      </w:tr>
    </w:tbl>
    <w:p w:rsidR="009E1E91" w:rsidRDefault="009E1E91">
      <w:pPr>
        <w:jc w:val="center"/>
        <w:rPr>
          <w:lang w:eastAsia="ru-RU"/>
        </w:rPr>
      </w:pPr>
    </w:p>
    <w:p w:rsidR="00677D61" w:rsidRDefault="00677D61">
      <w:pPr>
        <w:jc w:val="center"/>
        <w:rPr>
          <w:lang w:eastAsia="ru-RU"/>
        </w:rPr>
      </w:pPr>
    </w:p>
    <w:p w:rsidR="00C31989" w:rsidRDefault="00C31989">
      <w:pPr>
        <w:jc w:val="center"/>
        <w:rPr>
          <w:b/>
          <w:sz w:val="28"/>
          <w:szCs w:val="24"/>
          <w:lang w:eastAsia="ru-RU"/>
        </w:rPr>
      </w:pPr>
      <w:r>
        <w:rPr>
          <w:b/>
          <w:sz w:val="28"/>
          <w:szCs w:val="24"/>
          <w:lang w:eastAsia="ru-RU"/>
        </w:rPr>
        <w:t xml:space="preserve">Перечень профилактических визитов, </w:t>
      </w:r>
    </w:p>
    <w:p w:rsidR="00677D61" w:rsidRDefault="00C31989" w:rsidP="00677D61">
      <w:pPr>
        <w:jc w:val="center"/>
        <w:rPr>
          <w:b/>
          <w:sz w:val="28"/>
          <w:szCs w:val="24"/>
          <w:lang w:eastAsia="ru-RU"/>
        </w:rPr>
      </w:pPr>
      <w:proofErr w:type="gramStart"/>
      <w:r>
        <w:rPr>
          <w:b/>
          <w:sz w:val="28"/>
          <w:szCs w:val="24"/>
          <w:lang w:eastAsia="ru-RU"/>
        </w:rPr>
        <w:t>проведение</w:t>
      </w:r>
      <w:proofErr w:type="gramEnd"/>
      <w:r>
        <w:rPr>
          <w:b/>
          <w:sz w:val="28"/>
          <w:szCs w:val="24"/>
          <w:lang w:eastAsia="ru-RU"/>
        </w:rPr>
        <w:t xml:space="preserve"> которых запланировано в 2024 году</w:t>
      </w:r>
    </w:p>
    <w:p w:rsidR="00C31989" w:rsidRPr="00C31989" w:rsidRDefault="00C31989">
      <w:pPr>
        <w:jc w:val="center"/>
        <w:rPr>
          <w:b/>
          <w:sz w:val="22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835"/>
        <w:gridCol w:w="3685"/>
      </w:tblGrid>
      <w:tr w:rsidR="00677D61" w:rsidTr="003212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61" w:rsidRDefault="00677D61" w:rsidP="00C31989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61" w:rsidRDefault="00677D61" w:rsidP="00C31989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677D61" w:rsidRDefault="0032129E" w:rsidP="00C31989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о</w:t>
            </w:r>
            <w:r w:rsidR="00677D61">
              <w:rPr>
                <w:b/>
                <w:color w:val="000000"/>
                <w:sz w:val="26"/>
                <w:szCs w:val="24"/>
                <w:lang w:eastAsia="ru-RU"/>
              </w:rPr>
              <w:t>рганизации</w:t>
            </w: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/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индивидуального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4"/>
                <w:lang w:eastAsia="ru-RU"/>
              </w:rPr>
              <w:t>предпрнимателя</w:t>
            </w:r>
            <w:proofErr w:type="spellEnd"/>
            <w:r w:rsidR="00677D61">
              <w:rPr>
                <w:b/>
                <w:color w:val="000000"/>
                <w:sz w:val="26"/>
                <w:szCs w:val="24"/>
                <w:lang w:eastAsia="ru-RU"/>
              </w:rPr>
              <w:t>, ИНН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61" w:rsidRDefault="00677D61" w:rsidP="00C31989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Место осуществления деятельности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61" w:rsidRDefault="0032129E" w:rsidP="00C31989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Сроки</w:t>
            </w:r>
            <w:r w:rsidR="00677D61">
              <w:rPr>
                <w:b/>
                <w:color w:val="000000"/>
                <w:sz w:val="26"/>
                <w:szCs w:val="24"/>
                <w:lang w:eastAsia="ru-RU"/>
              </w:rPr>
              <w:t xml:space="preserve"> проведения профилактического визита</w:t>
            </w:r>
          </w:p>
        </w:tc>
      </w:tr>
      <w:tr w:rsidR="00677D61" w:rsidTr="003212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61" w:rsidRDefault="00677D61" w:rsidP="00C31989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61" w:rsidRDefault="00677D61" w:rsidP="00C31989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61" w:rsidRDefault="00677D61" w:rsidP="00C31989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61" w:rsidRDefault="00677D61" w:rsidP="00C31989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677D61" w:rsidTr="003212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61" w:rsidRPr="00642D61" w:rsidRDefault="00677D61" w:rsidP="00C3198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61" w:rsidRPr="00642D61" w:rsidRDefault="00677D61" w:rsidP="00642D61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Ионова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Людмила Васильевна, 580301610332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61" w:rsidRPr="00642D61" w:rsidRDefault="00677D61" w:rsidP="00C3198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Пензенская область, Кузнецкий район, село Анненково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61" w:rsidRPr="00642D61" w:rsidRDefault="0032129E" w:rsidP="0032129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32129E">
              <w:rPr>
                <w:color w:val="000000"/>
                <w:sz w:val="24"/>
                <w:szCs w:val="24"/>
                <w:lang w:eastAsia="ru-RU"/>
              </w:rPr>
              <w:t xml:space="preserve"> течение одного года с момента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начала осуществления</w:t>
            </w:r>
            <w:r w:rsidR="00677D61" w:rsidRPr="00677D61">
              <w:rPr>
                <w:color w:val="000000"/>
                <w:sz w:val="24"/>
                <w:szCs w:val="24"/>
                <w:lang w:eastAsia="ru-RU"/>
              </w:rPr>
              <w:t xml:space="preserve"> деятельности в области государственного регулирования цен (тарифов)</w:t>
            </w:r>
          </w:p>
        </w:tc>
      </w:tr>
      <w:tr w:rsidR="0032129E" w:rsidTr="003212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Pr="00642D61" w:rsidRDefault="0032129E" w:rsidP="00C3198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Default="0032129E" w:rsidP="00642D61">
            <w:pPr>
              <w:widowControl w:val="0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ООО «Родник», </w:t>
            </w:r>
          </w:p>
          <w:p w:rsidR="0032129E" w:rsidRPr="00642D61" w:rsidRDefault="0032129E" w:rsidP="00642D61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5833004288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Pr="00642D61" w:rsidRDefault="0032129E" w:rsidP="00C3198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442449, Пензенская область,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Шемышейский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район, село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>-Уза, Советская ул., д.85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Default="0032129E" w:rsidP="0032129E">
            <w:pPr>
              <w:jc w:val="center"/>
            </w:pPr>
            <w:r w:rsidRPr="00845C50">
              <w:rPr>
                <w:color w:val="000000"/>
                <w:sz w:val="24"/>
                <w:szCs w:val="24"/>
                <w:lang w:eastAsia="ru-RU"/>
              </w:rPr>
              <w:t>В течение одного года с момента начала осуществления деятельности в области государственного регулирования цен (тарифов)</w:t>
            </w:r>
          </w:p>
        </w:tc>
      </w:tr>
      <w:tr w:rsidR="0032129E" w:rsidTr="003212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Pr="00642D61" w:rsidRDefault="0032129E" w:rsidP="00C3198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Default="0032129E" w:rsidP="00642D61">
            <w:pPr>
              <w:widowControl w:val="0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МУП «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Дуслык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», </w:t>
            </w:r>
          </w:p>
          <w:p w:rsidR="0032129E" w:rsidRPr="00642D61" w:rsidRDefault="0032129E" w:rsidP="00642D61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5812009609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Pr="00642D61" w:rsidRDefault="0032129E" w:rsidP="00C3198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442329, Пензенская область,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р-н, с Нижняя Елюзань, </w:t>
            </w:r>
            <w:proofErr w:type="spellStart"/>
            <w:proofErr w:type="gramStart"/>
            <w:r w:rsidRPr="00642D61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Мира,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>.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Default="0032129E" w:rsidP="0032129E">
            <w:pPr>
              <w:jc w:val="center"/>
            </w:pPr>
            <w:r w:rsidRPr="00845C50">
              <w:rPr>
                <w:color w:val="000000"/>
                <w:sz w:val="24"/>
                <w:szCs w:val="24"/>
                <w:lang w:eastAsia="ru-RU"/>
              </w:rPr>
              <w:t>В течение одного года с момента начала осуществления деятельности в области государственного регулирования цен (тарифов)</w:t>
            </w:r>
          </w:p>
        </w:tc>
      </w:tr>
      <w:tr w:rsidR="0032129E" w:rsidTr="003212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Pr="00642D61" w:rsidRDefault="0032129E" w:rsidP="00C3198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Default="0032129E" w:rsidP="00642D61">
            <w:pPr>
              <w:widowControl w:val="0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Исток</w:t>
            </w:r>
            <w:proofErr w:type="gramStart"/>
            <w:r w:rsidRPr="00642D61">
              <w:rPr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42D61">
              <w:rPr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», </w:t>
            </w:r>
          </w:p>
          <w:p w:rsidR="0032129E" w:rsidRPr="00642D61" w:rsidRDefault="0032129E" w:rsidP="00642D61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5812008468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Pr="00642D61" w:rsidRDefault="0032129E" w:rsidP="00C3198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442327, Пензенская область,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район, село Средняя Елюзань, Коммунальная ул., д. 1а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Default="0032129E" w:rsidP="0032129E">
            <w:pPr>
              <w:jc w:val="center"/>
            </w:pPr>
            <w:r w:rsidRPr="00845C50">
              <w:rPr>
                <w:color w:val="000000"/>
                <w:sz w:val="24"/>
                <w:szCs w:val="24"/>
                <w:lang w:eastAsia="ru-RU"/>
              </w:rPr>
              <w:t>В течение одного года с момента начала осуществления деятельности в области государственного регулирования цен (тарифов)</w:t>
            </w:r>
          </w:p>
        </w:tc>
      </w:tr>
      <w:tr w:rsidR="0032129E" w:rsidTr="003212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Pr="00642D61" w:rsidRDefault="0032129E" w:rsidP="00C3198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Pr="00642D61" w:rsidRDefault="0032129E" w:rsidP="00642D61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МКП «Жилищно-коммунальное хозяйство»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>. Башмаково, 5806000750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Pr="00642D61" w:rsidRDefault="0032129E" w:rsidP="00C3198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442060, Пензенская область,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Башмаковский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Башмаково, Советская </w:t>
            </w:r>
            <w:proofErr w:type="spellStart"/>
            <w:proofErr w:type="gramStart"/>
            <w:r w:rsidRPr="00642D61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влд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>. 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Default="0032129E" w:rsidP="0032129E">
            <w:pPr>
              <w:jc w:val="center"/>
            </w:pPr>
            <w:r w:rsidRPr="00845C50">
              <w:rPr>
                <w:color w:val="000000"/>
                <w:sz w:val="24"/>
                <w:szCs w:val="24"/>
                <w:lang w:eastAsia="ru-RU"/>
              </w:rPr>
              <w:t>В течение одного года с момента начала осуществления деятельности в области государственного регулирования цен (тарифов)</w:t>
            </w:r>
          </w:p>
        </w:tc>
      </w:tr>
      <w:tr w:rsidR="0032129E" w:rsidTr="003212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Pr="00642D61" w:rsidRDefault="0032129E" w:rsidP="00C3198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Pr="00642D61" w:rsidRDefault="0032129E" w:rsidP="00642D61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МКП «Коммунальщик»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Сосновоборского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района Пензенской области, </w:t>
            </w:r>
          </w:p>
          <w:p w:rsidR="0032129E" w:rsidRPr="00642D61" w:rsidRDefault="0032129E" w:rsidP="00642D61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5826007545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Pr="00642D61" w:rsidRDefault="0032129E" w:rsidP="00C3198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442570, Пензенская область,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Сосновоборский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Сосновоборск, Комсомольская </w:t>
            </w:r>
            <w:proofErr w:type="spellStart"/>
            <w:proofErr w:type="gramStart"/>
            <w:r w:rsidRPr="00642D61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>. 52а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Default="0032129E" w:rsidP="0032129E">
            <w:pPr>
              <w:jc w:val="center"/>
            </w:pPr>
            <w:r w:rsidRPr="00845C50">
              <w:rPr>
                <w:color w:val="000000"/>
                <w:sz w:val="24"/>
                <w:szCs w:val="24"/>
                <w:lang w:eastAsia="ru-RU"/>
              </w:rPr>
              <w:t>В течение одного года с момента начала осуществления деятельности в области государственного регулирования цен (тарифов)</w:t>
            </w:r>
          </w:p>
        </w:tc>
      </w:tr>
    </w:tbl>
    <w:p w:rsidR="00C31989" w:rsidRDefault="00C31989">
      <w:pPr>
        <w:jc w:val="center"/>
        <w:rPr>
          <w:b/>
          <w:sz w:val="28"/>
          <w:szCs w:val="24"/>
          <w:lang w:eastAsia="ru-RU"/>
        </w:rPr>
      </w:pPr>
    </w:p>
    <w:p w:rsidR="00C31989" w:rsidRDefault="00C31989">
      <w:pPr>
        <w:jc w:val="center"/>
        <w:rPr>
          <w:b/>
          <w:sz w:val="28"/>
          <w:szCs w:val="24"/>
          <w:lang w:eastAsia="ru-RU"/>
        </w:rPr>
      </w:pPr>
    </w:p>
    <w:p w:rsidR="00C31989" w:rsidRDefault="00C31989">
      <w:pPr>
        <w:jc w:val="center"/>
        <w:rPr>
          <w:b/>
          <w:sz w:val="28"/>
          <w:szCs w:val="24"/>
          <w:lang w:eastAsia="ru-RU"/>
        </w:rPr>
      </w:pPr>
    </w:p>
    <w:p w:rsidR="00677D61" w:rsidRDefault="00677D61">
      <w:pPr>
        <w:jc w:val="center"/>
        <w:rPr>
          <w:b/>
          <w:sz w:val="28"/>
          <w:szCs w:val="24"/>
          <w:lang w:eastAsia="ru-RU"/>
        </w:rPr>
      </w:pPr>
    </w:p>
    <w:p w:rsidR="00677D61" w:rsidRDefault="00677D61">
      <w:pPr>
        <w:jc w:val="center"/>
        <w:rPr>
          <w:b/>
          <w:sz w:val="28"/>
          <w:szCs w:val="24"/>
          <w:lang w:eastAsia="ru-RU"/>
        </w:rPr>
      </w:pP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 xml:space="preserve">Раздел IV. Показатели результативности и </w:t>
      </w: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 xml:space="preserve">эффективности программы профилактики </w:t>
      </w:r>
    </w:p>
    <w:p w:rsidR="009E1E91" w:rsidRDefault="009E1E91">
      <w:pPr>
        <w:jc w:val="center"/>
        <w:rPr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687"/>
        <w:gridCol w:w="2014"/>
        <w:gridCol w:w="2491"/>
      </w:tblGrid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Отчетный показатель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rFonts w:ascii="Arial" w:hAnsi="Arial"/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выполнено 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Обобщение правоприменительной практики по итогам предшествующего года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1D0DB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февраль 2024</w:t>
            </w:r>
            <w:r w:rsidR="009A26AD">
              <w:rPr>
                <w:color w:val="000000"/>
                <w:sz w:val="25"/>
                <w:szCs w:val="24"/>
                <w:lang w:eastAsia="ru-RU"/>
              </w:rPr>
              <w:t xml:space="preserve"> года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Объявление предостережений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Консультирование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Профилактические визиты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  <w:p w:rsidR="009E1E91" w:rsidRDefault="009E1E91">
            <w:pPr>
              <w:rPr>
                <w:color w:val="000000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</w:tbl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 w:rsidP="001D0DBE">
      <w:pPr>
        <w:widowControl w:val="0"/>
        <w:rPr>
          <w:color w:val="000000"/>
          <w:sz w:val="22"/>
          <w:lang w:eastAsia="ru-RU"/>
        </w:rPr>
      </w:pPr>
    </w:p>
    <w:p w:rsidR="005D2524" w:rsidRDefault="005D2524">
      <w:pPr>
        <w:widowControl w:val="0"/>
        <w:ind w:left="5580" w:hanging="5580"/>
        <w:jc w:val="right"/>
        <w:rPr>
          <w:color w:val="000000"/>
          <w:sz w:val="22"/>
          <w:lang w:eastAsia="ru-RU"/>
        </w:rPr>
      </w:pPr>
    </w:p>
    <w:p w:rsidR="005D2524" w:rsidRDefault="005D2524">
      <w:pPr>
        <w:widowControl w:val="0"/>
        <w:ind w:left="5580" w:hanging="5580"/>
        <w:jc w:val="right"/>
        <w:rPr>
          <w:color w:val="000000"/>
          <w:sz w:val="22"/>
          <w:lang w:eastAsia="ru-RU"/>
        </w:rPr>
      </w:pPr>
    </w:p>
    <w:p w:rsidR="005D2524" w:rsidRDefault="005D2524">
      <w:pPr>
        <w:widowControl w:val="0"/>
        <w:ind w:left="5580" w:hanging="5580"/>
        <w:jc w:val="right"/>
        <w:rPr>
          <w:color w:val="000000"/>
          <w:sz w:val="22"/>
          <w:lang w:eastAsia="ru-RU"/>
        </w:rPr>
      </w:pPr>
    </w:p>
    <w:p w:rsidR="005D2524" w:rsidRDefault="005D2524">
      <w:pPr>
        <w:widowControl w:val="0"/>
        <w:ind w:left="5580" w:hanging="5580"/>
        <w:jc w:val="right"/>
        <w:rPr>
          <w:color w:val="000000"/>
          <w:sz w:val="22"/>
          <w:lang w:eastAsia="ru-RU"/>
        </w:rPr>
      </w:pPr>
    </w:p>
    <w:p w:rsidR="005D2524" w:rsidRDefault="005D2524">
      <w:pPr>
        <w:widowControl w:val="0"/>
        <w:ind w:left="5580" w:hanging="5580"/>
        <w:jc w:val="right"/>
        <w:rPr>
          <w:color w:val="000000"/>
          <w:sz w:val="22"/>
          <w:lang w:eastAsia="ru-RU"/>
        </w:rPr>
      </w:pPr>
    </w:p>
    <w:p w:rsidR="005D2524" w:rsidRDefault="005D2524">
      <w:pPr>
        <w:widowControl w:val="0"/>
        <w:ind w:left="5580" w:hanging="5580"/>
        <w:jc w:val="right"/>
        <w:rPr>
          <w:color w:val="000000"/>
          <w:sz w:val="22"/>
          <w:lang w:eastAsia="ru-RU"/>
        </w:rPr>
      </w:pPr>
    </w:p>
    <w:p w:rsidR="005D2524" w:rsidRDefault="005D2524">
      <w:pPr>
        <w:widowControl w:val="0"/>
        <w:ind w:left="5580" w:hanging="5580"/>
        <w:jc w:val="right"/>
        <w:rPr>
          <w:color w:val="000000"/>
          <w:sz w:val="22"/>
          <w:lang w:eastAsia="ru-RU"/>
        </w:rPr>
      </w:pPr>
    </w:p>
    <w:p w:rsidR="005D2524" w:rsidRDefault="005D2524">
      <w:pPr>
        <w:widowControl w:val="0"/>
        <w:ind w:left="5580" w:hanging="5580"/>
        <w:jc w:val="right"/>
        <w:rPr>
          <w:color w:val="000000"/>
          <w:sz w:val="22"/>
          <w:lang w:eastAsia="ru-RU"/>
        </w:rPr>
      </w:pPr>
    </w:p>
    <w:p w:rsidR="005D2524" w:rsidRDefault="005D2524">
      <w:pPr>
        <w:widowControl w:val="0"/>
        <w:ind w:left="5580" w:hanging="5580"/>
        <w:jc w:val="right"/>
        <w:rPr>
          <w:color w:val="000000"/>
          <w:sz w:val="22"/>
          <w:lang w:eastAsia="ru-RU"/>
        </w:rPr>
      </w:pPr>
    </w:p>
    <w:p w:rsidR="005D2524" w:rsidRDefault="005D2524">
      <w:pPr>
        <w:widowControl w:val="0"/>
        <w:ind w:left="5580" w:hanging="5580"/>
        <w:jc w:val="right"/>
        <w:rPr>
          <w:color w:val="000000"/>
          <w:sz w:val="22"/>
          <w:lang w:eastAsia="ru-RU"/>
        </w:rPr>
      </w:pPr>
    </w:p>
    <w:p w:rsidR="005D2524" w:rsidRDefault="005D2524">
      <w:pPr>
        <w:widowControl w:val="0"/>
        <w:ind w:left="5580" w:hanging="5580"/>
        <w:jc w:val="right"/>
        <w:rPr>
          <w:color w:val="000000"/>
          <w:sz w:val="22"/>
          <w:lang w:eastAsia="ru-RU"/>
        </w:rPr>
      </w:pPr>
    </w:p>
    <w:p w:rsidR="005D2524" w:rsidRDefault="005D2524">
      <w:pPr>
        <w:widowControl w:val="0"/>
        <w:ind w:left="5580" w:hanging="5580"/>
        <w:jc w:val="right"/>
        <w:rPr>
          <w:color w:val="000000"/>
          <w:sz w:val="22"/>
          <w:lang w:eastAsia="ru-RU"/>
        </w:rPr>
      </w:pPr>
    </w:p>
    <w:p w:rsidR="005D2524" w:rsidRDefault="005D2524">
      <w:pPr>
        <w:widowControl w:val="0"/>
        <w:ind w:left="5580" w:hanging="5580"/>
        <w:jc w:val="right"/>
        <w:rPr>
          <w:color w:val="000000"/>
          <w:sz w:val="22"/>
          <w:lang w:eastAsia="ru-RU"/>
        </w:rPr>
      </w:pPr>
    </w:p>
    <w:p w:rsidR="005D2524" w:rsidRDefault="005D2524">
      <w:pPr>
        <w:widowControl w:val="0"/>
        <w:ind w:left="5580" w:hanging="5580"/>
        <w:jc w:val="right"/>
        <w:rPr>
          <w:color w:val="000000"/>
          <w:sz w:val="22"/>
          <w:lang w:eastAsia="ru-RU"/>
        </w:rPr>
      </w:pPr>
    </w:p>
    <w:p w:rsidR="005D2524" w:rsidRDefault="005D2524">
      <w:pPr>
        <w:widowControl w:val="0"/>
        <w:ind w:left="5580" w:hanging="5580"/>
        <w:jc w:val="right"/>
        <w:rPr>
          <w:color w:val="000000"/>
          <w:sz w:val="22"/>
          <w:lang w:eastAsia="ru-RU"/>
        </w:rPr>
      </w:pPr>
    </w:p>
    <w:p w:rsidR="005D2524" w:rsidRDefault="005D2524">
      <w:pPr>
        <w:widowControl w:val="0"/>
        <w:ind w:left="5580" w:hanging="5580"/>
        <w:jc w:val="right"/>
        <w:rPr>
          <w:color w:val="000000"/>
          <w:sz w:val="22"/>
          <w:lang w:eastAsia="ru-RU"/>
        </w:rPr>
      </w:pPr>
    </w:p>
    <w:p w:rsidR="005D2524" w:rsidRDefault="005D2524">
      <w:pPr>
        <w:widowControl w:val="0"/>
        <w:ind w:left="5580" w:hanging="5580"/>
        <w:jc w:val="right"/>
        <w:rPr>
          <w:color w:val="000000"/>
          <w:sz w:val="22"/>
          <w:lang w:eastAsia="ru-RU"/>
        </w:rPr>
      </w:pPr>
    </w:p>
    <w:p w:rsidR="005D2524" w:rsidRDefault="005D2524">
      <w:pPr>
        <w:widowControl w:val="0"/>
        <w:ind w:left="5580" w:hanging="5580"/>
        <w:jc w:val="right"/>
        <w:rPr>
          <w:color w:val="000000"/>
          <w:sz w:val="22"/>
          <w:lang w:eastAsia="ru-RU"/>
        </w:rPr>
      </w:pPr>
    </w:p>
    <w:p w:rsidR="005D2524" w:rsidRDefault="005D2524">
      <w:pPr>
        <w:widowControl w:val="0"/>
        <w:ind w:left="5580" w:hanging="5580"/>
        <w:jc w:val="right"/>
        <w:rPr>
          <w:color w:val="000000"/>
          <w:sz w:val="22"/>
          <w:lang w:eastAsia="ru-RU"/>
        </w:rPr>
      </w:pPr>
    </w:p>
    <w:p w:rsidR="005D2524" w:rsidRDefault="005D2524">
      <w:pPr>
        <w:widowControl w:val="0"/>
        <w:ind w:left="5580" w:hanging="5580"/>
        <w:jc w:val="right"/>
        <w:rPr>
          <w:color w:val="000000"/>
          <w:sz w:val="22"/>
          <w:lang w:eastAsia="ru-RU"/>
        </w:rPr>
      </w:pPr>
    </w:p>
    <w:p w:rsidR="005D2524" w:rsidRDefault="005D2524">
      <w:pPr>
        <w:widowControl w:val="0"/>
        <w:ind w:left="5580" w:hanging="5580"/>
        <w:jc w:val="right"/>
        <w:rPr>
          <w:color w:val="000000"/>
          <w:sz w:val="22"/>
          <w:lang w:eastAsia="ru-RU"/>
        </w:rPr>
      </w:pPr>
    </w:p>
    <w:p w:rsidR="005D2524" w:rsidRDefault="005D2524">
      <w:pPr>
        <w:widowControl w:val="0"/>
        <w:ind w:left="5580" w:hanging="5580"/>
        <w:jc w:val="right"/>
        <w:rPr>
          <w:color w:val="000000"/>
          <w:sz w:val="22"/>
          <w:lang w:eastAsia="ru-RU"/>
        </w:rPr>
      </w:pPr>
    </w:p>
    <w:p w:rsidR="00642D61" w:rsidRDefault="00642D61">
      <w:pPr>
        <w:widowControl w:val="0"/>
        <w:ind w:left="5580" w:hanging="5580"/>
        <w:jc w:val="right"/>
        <w:rPr>
          <w:color w:val="000000"/>
          <w:sz w:val="22"/>
          <w:lang w:val="en-US" w:eastAsia="ru-RU"/>
        </w:rPr>
      </w:pPr>
    </w:p>
    <w:p w:rsidR="00642D61" w:rsidRDefault="00642D61">
      <w:pPr>
        <w:widowControl w:val="0"/>
        <w:ind w:left="5580" w:hanging="5580"/>
        <w:jc w:val="right"/>
        <w:rPr>
          <w:color w:val="000000"/>
          <w:sz w:val="22"/>
          <w:lang w:val="en-US" w:eastAsia="ru-RU"/>
        </w:rPr>
      </w:pPr>
    </w:p>
    <w:p w:rsidR="00642D61" w:rsidRDefault="00642D61">
      <w:pPr>
        <w:widowControl w:val="0"/>
        <w:ind w:left="5580" w:hanging="5580"/>
        <w:jc w:val="right"/>
        <w:rPr>
          <w:color w:val="000000"/>
          <w:sz w:val="22"/>
          <w:lang w:val="en-US" w:eastAsia="ru-RU"/>
        </w:rPr>
      </w:pPr>
    </w:p>
    <w:p w:rsidR="00642D61" w:rsidRDefault="00642D61" w:rsidP="0032129E">
      <w:pPr>
        <w:widowControl w:val="0"/>
        <w:rPr>
          <w:color w:val="000000"/>
          <w:sz w:val="22"/>
          <w:lang w:eastAsia="ru-RU"/>
        </w:rPr>
      </w:pPr>
    </w:p>
    <w:p w:rsidR="0032129E" w:rsidRPr="0032129E" w:rsidRDefault="0032129E" w:rsidP="0032129E">
      <w:pPr>
        <w:widowControl w:val="0"/>
        <w:rPr>
          <w:color w:val="000000"/>
          <w:sz w:val="22"/>
          <w:lang w:eastAsia="ru-RU"/>
        </w:rPr>
      </w:pPr>
    </w:p>
    <w:p w:rsidR="009E1E91" w:rsidRDefault="009A26AD">
      <w:pPr>
        <w:widowControl w:val="0"/>
        <w:ind w:left="5580" w:hanging="5580"/>
        <w:jc w:val="right"/>
        <w:rPr>
          <w:color w:val="000000"/>
          <w:lang w:eastAsia="ru-RU"/>
        </w:rPr>
      </w:pPr>
      <w:r>
        <w:rPr>
          <w:color w:val="000000"/>
          <w:sz w:val="22"/>
          <w:lang w:eastAsia="ru-RU"/>
        </w:rPr>
        <w:t xml:space="preserve">Приложение № 2 </w:t>
      </w:r>
    </w:p>
    <w:p w:rsidR="009E1E91" w:rsidRDefault="009A26AD">
      <w:pPr>
        <w:widowControl w:val="0"/>
        <w:ind w:left="5580" w:hanging="5580"/>
        <w:jc w:val="right"/>
        <w:rPr>
          <w:color w:val="000000"/>
          <w:sz w:val="22"/>
          <w:lang w:eastAsia="ru-RU"/>
        </w:rPr>
      </w:pPr>
      <w:r>
        <w:rPr>
          <w:color w:val="000000"/>
          <w:sz w:val="22"/>
          <w:lang w:eastAsia="ru-RU"/>
        </w:rPr>
        <w:t xml:space="preserve">                                                                                                      к  приказу Министерства жилищно-коммунального хозяйства и</w:t>
      </w:r>
    </w:p>
    <w:p w:rsidR="009E1E91" w:rsidRDefault="009A26AD">
      <w:pPr>
        <w:widowControl w:val="0"/>
        <w:ind w:left="5580" w:hanging="5580"/>
        <w:jc w:val="right"/>
        <w:rPr>
          <w:color w:val="000000"/>
          <w:sz w:val="22"/>
          <w:lang w:eastAsia="ru-RU"/>
        </w:rPr>
      </w:pPr>
      <w:r>
        <w:rPr>
          <w:color w:val="000000"/>
          <w:sz w:val="22"/>
          <w:lang w:eastAsia="ru-RU"/>
        </w:rPr>
        <w:t>гражданской защиты населения</w:t>
      </w:r>
    </w:p>
    <w:p w:rsidR="009E1E91" w:rsidRDefault="009A26AD">
      <w:pPr>
        <w:widowControl w:val="0"/>
        <w:ind w:left="5580" w:hanging="5580"/>
        <w:jc w:val="right"/>
        <w:rPr>
          <w:color w:val="000000"/>
          <w:sz w:val="22"/>
          <w:lang w:eastAsia="ru-RU"/>
        </w:rPr>
      </w:pPr>
      <w:r>
        <w:rPr>
          <w:color w:val="000000"/>
          <w:sz w:val="22"/>
          <w:lang w:eastAsia="ru-RU"/>
        </w:rPr>
        <w:t>Пензенской области</w:t>
      </w:r>
    </w:p>
    <w:p w:rsidR="00AC2C92" w:rsidRDefault="00AC2C92" w:rsidP="00AC2C92">
      <w:pPr>
        <w:widowControl w:val="0"/>
        <w:ind w:left="5580"/>
        <w:rPr>
          <w:color w:val="000000"/>
          <w:lang w:eastAsia="ru-RU"/>
        </w:rPr>
      </w:pPr>
      <w:r>
        <w:rPr>
          <w:color w:val="000000"/>
          <w:sz w:val="22"/>
          <w:lang w:eastAsia="ru-RU"/>
        </w:rPr>
        <w:t xml:space="preserve">                                     от                     №   </w:t>
      </w: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8"/>
          <w:lang w:eastAsia="ru-RU"/>
        </w:rPr>
        <w:t xml:space="preserve">П Р О Г Р А М </w:t>
      </w:r>
      <w:proofErr w:type="spellStart"/>
      <w:proofErr w:type="gramStart"/>
      <w:r>
        <w:rPr>
          <w:b/>
          <w:color w:val="000000"/>
          <w:sz w:val="28"/>
          <w:lang w:eastAsia="ru-RU"/>
        </w:rPr>
        <w:t>М</w:t>
      </w:r>
      <w:proofErr w:type="spellEnd"/>
      <w:proofErr w:type="gramEnd"/>
      <w:r>
        <w:rPr>
          <w:b/>
          <w:color w:val="000000"/>
          <w:sz w:val="28"/>
          <w:lang w:eastAsia="ru-RU"/>
        </w:rPr>
        <w:t xml:space="preserve"> А</w:t>
      </w: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7"/>
          <w:lang w:eastAsia="ru-RU"/>
        </w:rPr>
        <w:t xml:space="preserve">профилактики рисков причинения вреда (ущерба) </w:t>
      </w: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7"/>
          <w:lang w:eastAsia="ru-RU"/>
        </w:rPr>
        <w:t>охраняемым законом ценностям</w:t>
      </w: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7"/>
          <w:lang w:eastAsia="ru-RU"/>
        </w:rPr>
        <w:t xml:space="preserve">по  </w:t>
      </w:r>
      <w:r>
        <w:rPr>
          <w:b/>
          <w:color w:val="000000"/>
          <w:sz w:val="27"/>
          <w:szCs w:val="28"/>
          <w:lang w:eastAsia="ru-RU"/>
        </w:rPr>
        <w:t>региональному государственному контролю (надзору) за установлением и (или) применением регулируемых государством цен (тарифов) в области газоснабжения</w:t>
      </w:r>
      <w:r>
        <w:rPr>
          <w:b/>
          <w:color w:val="000000"/>
          <w:sz w:val="27"/>
          <w:lang w:eastAsia="ru-RU"/>
        </w:rPr>
        <w:t>, осуществляемому Министерством жилищно-коммунального хозяйства и гражданской защиты нас</w:t>
      </w:r>
      <w:r w:rsidR="00131711">
        <w:rPr>
          <w:b/>
          <w:color w:val="000000"/>
          <w:sz w:val="27"/>
          <w:lang w:eastAsia="ru-RU"/>
        </w:rPr>
        <w:t>еления Пензенской области в 2024</w:t>
      </w:r>
      <w:r>
        <w:rPr>
          <w:b/>
          <w:color w:val="000000"/>
          <w:sz w:val="27"/>
          <w:lang w:eastAsia="ru-RU"/>
        </w:rPr>
        <w:t xml:space="preserve"> году</w:t>
      </w: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>Раздел I.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9E1E91" w:rsidRDefault="009E1E91">
      <w:pPr>
        <w:jc w:val="center"/>
        <w:rPr>
          <w:lang w:eastAsia="ru-RU"/>
        </w:rPr>
      </w:pPr>
    </w:p>
    <w:p w:rsidR="006642A8" w:rsidRDefault="006642A8" w:rsidP="006642A8">
      <w:pPr>
        <w:ind w:firstLine="567"/>
        <w:jc w:val="both"/>
        <w:rPr>
          <w:lang w:eastAsia="ru-RU"/>
        </w:rPr>
      </w:pPr>
      <w:proofErr w:type="gramStart"/>
      <w:r>
        <w:rPr>
          <w:sz w:val="28"/>
          <w:szCs w:val="24"/>
          <w:lang w:eastAsia="ru-RU"/>
        </w:rPr>
        <w:t>Министерство жилищно-коммунального хозяйства и гражданской защиты населения Пензенской области (далее - Министерство) в соответствии с Положением, утвержденным постановлением Правительства Пензенской области от 19.07.2021 № 424-пП (с последующими изменениями), выполняет возложенные функции по региональному государственному контролю (надзору) в области регулируемых государством цен (тарифов) и контролю за соблюдением стандартов раскрытия информации, в том числе посредством проведения плановых и внеплановых проверочных мероприятий в порядке, предусмотренном</w:t>
      </w:r>
      <w:proofErr w:type="gramEnd"/>
      <w:r>
        <w:rPr>
          <w:sz w:val="28"/>
          <w:szCs w:val="24"/>
          <w:lang w:eastAsia="ru-RU"/>
        </w:rPr>
        <w:t xml:space="preserve">  Федеральным законом от 31.07.2020 №248-ФЗ «О государственном  контроле  (надзоре)  и  муниципальном  контроле  в  Российской Федерации» (далее – Федеральный закон №248-ФЗ), а также мероприятий по контролю без взаимодействия с юридическими лицами, индивидуальными предпринимателями.</w:t>
      </w:r>
    </w:p>
    <w:p w:rsidR="006642A8" w:rsidRDefault="006642A8" w:rsidP="006642A8">
      <w:pPr>
        <w:ind w:firstLine="567"/>
        <w:jc w:val="both"/>
        <w:rPr>
          <w:highlight w:val="yellow"/>
        </w:rPr>
      </w:pPr>
      <w:r w:rsidRPr="00131711">
        <w:rPr>
          <w:sz w:val="28"/>
          <w:szCs w:val="24"/>
          <w:lang w:eastAsia="ru-RU"/>
        </w:rPr>
        <w:t>В 2023 году проведение плановых проверочных мероприятий осуществлялось Министерством в соответствии с Федеральным законом №248-ФЗ</w:t>
      </w:r>
      <w:r>
        <w:rPr>
          <w:sz w:val="28"/>
          <w:szCs w:val="24"/>
          <w:lang w:eastAsia="ru-RU"/>
        </w:rPr>
        <w:t xml:space="preserve"> и нормативными правовыми актами Пензенской области. Положения действующих нормативных правовых актов, регулирующих организацию и проведение плановых проверок в сфере ценообразования, в полной мере отвечают целям и задачам указанных контрольных мероприятий. По результатам анализа и оценки рисков причинения вреда охраняемым законом ценностям субъекты хозяйствования, осуществляющие регулируемые виды деятельности на территории Пензенской области, распределены по категориям риска (высокий, средний и низкий). Критерии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 при организации регионального государственного контроля (надзора) в области регулируемых цен (тарифов)</w:t>
      </w:r>
      <w:r>
        <w:rPr>
          <w:sz w:val="28"/>
        </w:rPr>
        <w:t>.</w:t>
      </w:r>
    </w:p>
    <w:p w:rsidR="006642A8" w:rsidRDefault="006642A8" w:rsidP="006642A8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В 2023 году плановые документарные проверки в области газоснабжения не проводились. </w:t>
      </w:r>
    </w:p>
    <w:p w:rsidR="006642A8" w:rsidRDefault="006642A8" w:rsidP="006642A8">
      <w:pPr>
        <w:ind w:firstLine="709"/>
        <w:jc w:val="both"/>
      </w:pPr>
      <w:r>
        <w:rPr>
          <w:sz w:val="28"/>
          <w:szCs w:val="27"/>
          <w:shd w:val="clear" w:color="FFFFFF" w:fill="FFFFFF"/>
        </w:rPr>
        <w:t xml:space="preserve">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</w:t>
      </w:r>
      <w:r>
        <w:rPr>
          <w:sz w:val="28"/>
          <w:szCs w:val="27"/>
        </w:rPr>
        <w:t>(с последующими изменениями)</w:t>
      </w:r>
      <w:r>
        <w:rPr>
          <w:sz w:val="28"/>
          <w:szCs w:val="27"/>
          <w:shd w:val="clear" w:color="FFFFFF" w:fill="FFFFFF"/>
        </w:rPr>
        <w:t xml:space="preserve"> (далее - постановление № 336)  введен мораторий на проведение плановых проверок, а также введены ограничения на проведение контрольных (надзорных) мероприятий на период с 10.03.2022  по 31.12.2023.</w:t>
      </w:r>
    </w:p>
    <w:p w:rsidR="006642A8" w:rsidRDefault="006642A8" w:rsidP="006642A8">
      <w:pPr>
        <w:ind w:firstLine="709"/>
        <w:jc w:val="both"/>
      </w:pPr>
      <w:r>
        <w:rPr>
          <w:sz w:val="28"/>
          <w:szCs w:val="28"/>
        </w:rPr>
        <w:t xml:space="preserve"> Пунктом 9 постановления № 336  установлен запрет на возбуждение дела об административном правонарушении, если состав административного правонарушения включает в себя нарушение обязательных требований, оценка соблюдения которых является предметом государственного контроля (надзора), без проведения контрольного (надзорного) мероприятия с взаимодействием, проверки и составления акта по результатам их проведения.</w:t>
      </w:r>
    </w:p>
    <w:p w:rsidR="006642A8" w:rsidRDefault="006642A8" w:rsidP="006642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 утверждено р</w:t>
      </w:r>
      <w:r w:rsidRPr="009A26AD">
        <w:rPr>
          <w:sz w:val="28"/>
          <w:szCs w:val="28"/>
        </w:rPr>
        <w:t>уководство по соблюдению обязательных требований, выполнение которых оценивается при осуществлении Министерством жилищно-коммунального хозяйства и гражданской защиты населения Пензенской области регионального государственного контроля (надзора) в области регулирования цен (тарифов) в регулируемых сферах деятельности</w:t>
      </w:r>
      <w:r>
        <w:rPr>
          <w:sz w:val="28"/>
          <w:highlight w:val="white"/>
        </w:rPr>
        <w:t xml:space="preserve"> (актуальная редакция от 21.02.2023)</w:t>
      </w:r>
      <w:r>
        <w:rPr>
          <w:sz w:val="28"/>
          <w:szCs w:val="28"/>
        </w:rPr>
        <w:t>.</w:t>
      </w:r>
    </w:p>
    <w:p w:rsidR="006642A8" w:rsidRPr="009A26AD" w:rsidRDefault="006642A8" w:rsidP="006642A8">
      <w:pPr>
        <w:ind w:firstLine="709"/>
        <w:jc w:val="both"/>
        <w:rPr>
          <w:sz w:val="28"/>
        </w:rPr>
      </w:pPr>
      <w:proofErr w:type="gramStart"/>
      <w:r w:rsidRPr="009A26AD">
        <w:rPr>
          <w:sz w:val="28"/>
        </w:rPr>
        <w:t>Принят приказ Министерства от 10.02.2023 № 26-8/ОД «Об утверждении перечней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видов регионального государственного контроля (надзора) в сфере компетенции Министерства жилищно-коммунального хозяйства и гражданской защиты населения Пензенской области в области регулируемых государством цен (тарифов)»</w:t>
      </w:r>
      <w:r>
        <w:rPr>
          <w:sz w:val="28"/>
        </w:rPr>
        <w:t xml:space="preserve"> (с последующими изменениями).</w:t>
      </w:r>
      <w:proofErr w:type="gramEnd"/>
    </w:p>
    <w:p w:rsidR="006642A8" w:rsidRDefault="006642A8" w:rsidP="006642A8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С текстами указанных актов можно ознакомиться на сайте Министерства в разделе «Осуществление контрольно-надзорной деятельности» </w:t>
      </w:r>
      <w:r w:rsidRPr="009A26AD">
        <w:rPr>
          <w:sz w:val="28"/>
          <w:szCs w:val="28"/>
        </w:rPr>
        <w:t>https://uprgkh.pnzreg.ru/work/osushchestvlenie-kontrolno-nadzornoy-deyatelnosti/</w:t>
      </w:r>
      <w:r>
        <w:rPr>
          <w:sz w:val="28"/>
          <w:szCs w:val="28"/>
        </w:rPr>
        <w:t>.</w:t>
      </w:r>
    </w:p>
    <w:p w:rsidR="006642A8" w:rsidRDefault="006642A8" w:rsidP="006642A8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 xml:space="preserve">В целях предупреждения и предотвращения юридическими лицами, индивидуальными предпринимателями нарушений законодательства в </w:t>
      </w:r>
      <w:proofErr w:type="gramStart"/>
      <w:r>
        <w:rPr>
          <w:spacing w:val="2"/>
          <w:sz w:val="28"/>
          <w:szCs w:val="28"/>
          <w:lang w:eastAsia="ru-RU"/>
        </w:rPr>
        <w:t>области</w:t>
      </w:r>
      <w:proofErr w:type="gramEnd"/>
      <w:r>
        <w:rPr>
          <w:spacing w:val="2"/>
          <w:sz w:val="28"/>
          <w:szCs w:val="28"/>
          <w:lang w:eastAsia="ru-RU"/>
        </w:rPr>
        <w:t xml:space="preserve"> регулируемых государством цен (тарифов) на товары (услуги) на официальном сайте Министерства размещены:</w:t>
      </w:r>
    </w:p>
    <w:p w:rsidR="006642A8" w:rsidRDefault="006642A8" w:rsidP="006642A8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>- информация об установленных Министерством ценах, тарифах, надбавках;</w:t>
      </w:r>
    </w:p>
    <w:p w:rsidR="006642A8" w:rsidRDefault="006642A8" w:rsidP="006642A8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>- перечни нормативных правовых актов и их отдельных частей, содержащих обязательные требования, оценка соблюдения которых является предметом регионального государственного контроля (надзора).</w:t>
      </w:r>
    </w:p>
    <w:p w:rsidR="006642A8" w:rsidRDefault="006642A8" w:rsidP="006642A8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 xml:space="preserve"> </w:t>
      </w:r>
      <w:r w:rsidRPr="005D2524">
        <w:rPr>
          <w:spacing w:val="2"/>
          <w:sz w:val="28"/>
          <w:szCs w:val="28"/>
          <w:lang w:eastAsia="ru-RU"/>
        </w:rPr>
        <w:t xml:space="preserve">Проводились публичные обсуждения правоприменительной практики </w:t>
      </w:r>
      <w:r>
        <w:rPr>
          <w:spacing w:val="2"/>
          <w:sz w:val="28"/>
          <w:szCs w:val="28"/>
          <w:lang w:eastAsia="ru-RU"/>
        </w:rPr>
        <w:t>Министерства</w:t>
      </w:r>
      <w:r w:rsidRPr="005D2524">
        <w:rPr>
          <w:spacing w:val="2"/>
          <w:sz w:val="28"/>
          <w:szCs w:val="28"/>
          <w:lang w:eastAsia="ru-RU"/>
        </w:rPr>
        <w:t>, обобщенные отчеты указанного мероприятия размещались на официальном сайте Министерства в информационно-телекоммуникационной сети «Интернет».</w:t>
      </w:r>
    </w:p>
    <w:p w:rsidR="006642A8" w:rsidRDefault="006642A8" w:rsidP="006642A8">
      <w:pPr>
        <w:shd w:val="clear" w:color="FFFFFF" w:fill="FFFFFF"/>
        <w:ind w:firstLine="709"/>
        <w:jc w:val="both"/>
        <w:rPr>
          <w:color w:val="000000"/>
        </w:rPr>
      </w:pPr>
      <w:r>
        <w:rPr>
          <w:color w:val="000000"/>
          <w:sz w:val="28"/>
        </w:rPr>
        <w:t xml:space="preserve">Приказом Министерства от 10.03.2023 № 82/ОП утвержден </w:t>
      </w:r>
      <w:r>
        <w:rPr>
          <w:spacing w:val="2"/>
          <w:sz w:val="28"/>
          <w:szCs w:val="28"/>
          <w:lang w:eastAsia="ru-RU"/>
        </w:rPr>
        <w:t>д</w:t>
      </w:r>
      <w:r w:rsidRPr="009C22B8">
        <w:rPr>
          <w:spacing w:val="2"/>
          <w:sz w:val="28"/>
          <w:szCs w:val="28"/>
          <w:lang w:eastAsia="ru-RU"/>
        </w:rPr>
        <w:t>оклад о правоприменительной практике при осуществлении регионального государственного контроля (надзора) в области регулируемых государством цен (тарифов) за 2022 год</w:t>
      </w:r>
      <w:r>
        <w:rPr>
          <w:color w:val="000000"/>
          <w:sz w:val="28"/>
        </w:rPr>
        <w:t>.</w:t>
      </w:r>
    </w:p>
    <w:p w:rsidR="006642A8" w:rsidRDefault="006642A8" w:rsidP="006642A8">
      <w:pPr>
        <w:shd w:val="clear" w:color="FFFFFF" w:fill="FFFFFF"/>
        <w:ind w:firstLine="709"/>
        <w:jc w:val="both"/>
        <w:rPr>
          <w:color w:val="000000"/>
        </w:rPr>
      </w:pPr>
      <w:r>
        <w:rPr>
          <w:sz w:val="28"/>
        </w:rPr>
        <w:t>Д</w:t>
      </w:r>
      <w:r w:rsidRPr="009C22B8">
        <w:rPr>
          <w:sz w:val="28"/>
        </w:rPr>
        <w:t>оклад о правоприменительной практике при осуществлении регионального государственного контроля (надзора) в области регулируемых государством цен (тарифов) за 2022 год</w:t>
      </w:r>
      <w:r>
        <w:rPr>
          <w:sz w:val="28"/>
        </w:rPr>
        <w:t xml:space="preserve"> </w:t>
      </w:r>
      <w:r>
        <w:rPr>
          <w:sz w:val="28"/>
          <w:szCs w:val="24"/>
          <w:lang w:eastAsia="ru-RU"/>
        </w:rPr>
        <w:t xml:space="preserve">размещен на сайте Министерства в информационно-телекоммуникационной сети «Интернет» по адресу: </w:t>
      </w:r>
      <w:r w:rsidRPr="009C22B8">
        <w:rPr>
          <w:sz w:val="28"/>
          <w:szCs w:val="24"/>
          <w:lang w:eastAsia="ru-RU"/>
        </w:rPr>
        <w:t>https://uprgkh.pnzreg.ru/доклад.pdf</w:t>
      </w:r>
      <w:r>
        <w:rPr>
          <w:sz w:val="28"/>
          <w:szCs w:val="24"/>
          <w:lang w:eastAsia="ru-RU"/>
        </w:rPr>
        <w:t>.</w:t>
      </w:r>
    </w:p>
    <w:p w:rsidR="006642A8" w:rsidRDefault="006642A8" w:rsidP="006642A8">
      <w:pPr>
        <w:ind w:firstLine="540"/>
        <w:jc w:val="both"/>
        <w:rPr>
          <w:sz w:val="28"/>
          <w:szCs w:val="24"/>
          <w:lang w:eastAsia="ru-RU"/>
        </w:rPr>
      </w:pPr>
      <w:proofErr w:type="gramStart"/>
      <w:r>
        <w:rPr>
          <w:sz w:val="28"/>
          <w:szCs w:val="24"/>
          <w:lang w:eastAsia="ru-RU"/>
        </w:rPr>
        <w:t>В текущем году организация и проведение мероприятий, направленных на профилактику нарушений обязательных требований</w:t>
      </w:r>
      <w:r w:rsidR="00677D61">
        <w:rPr>
          <w:sz w:val="28"/>
          <w:szCs w:val="24"/>
          <w:lang w:eastAsia="ru-RU"/>
        </w:rPr>
        <w:t>,</w:t>
      </w:r>
      <w:r>
        <w:rPr>
          <w:sz w:val="28"/>
          <w:szCs w:val="24"/>
          <w:lang w:eastAsia="ru-RU"/>
        </w:rPr>
        <w:t xml:space="preserve"> проводились Министерством на постоянной основе в соответствии с </w:t>
      </w:r>
      <w:r>
        <w:rPr>
          <w:sz w:val="28"/>
          <w:szCs w:val="28"/>
          <w:lang w:eastAsia="ru-RU"/>
        </w:rPr>
        <w:t>Программой профилактики рисков причинения вреда (ущерба) охраняемым законом ценностям в области регулирования цен (тарифов) на 2023 год</w:t>
      </w:r>
      <w:r>
        <w:rPr>
          <w:sz w:val="28"/>
          <w:szCs w:val="24"/>
          <w:lang w:eastAsia="ru-RU"/>
        </w:rPr>
        <w:t>, утвержденной приказом Министерства от 19.12.2022 № 323/ОП, размещенной на сайте Министерства в информационно-телекоммуникационной сети «Интернет» по адресу:</w:t>
      </w:r>
      <w:r w:rsidRPr="009C22B8">
        <w:rPr>
          <w:sz w:val="28"/>
          <w:szCs w:val="24"/>
          <w:lang w:eastAsia="ru-RU"/>
        </w:rPr>
        <w:t>https://uprgkh.pnzreg.ru/Приказ</w:t>
      </w:r>
      <w:proofErr w:type="gramEnd"/>
      <w:r w:rsidRPr="009C22B8">
        <w:rPr>
          <w:sz w:val="28"/>
          <w:szCs w:val="24"/>
          <w:lang w:eastAsia="ru-RU"/>
        </w:rPr>
        <w:t>%20(программа%20профилактики)%20на%202023.pdf</w:t>
      </w:r>
      <w:r w:rsidR="00403CF7">
        <w:rPr>
          <w:sz w:val="28"/>
          <w:szCs w:val="24"/>
          <w:lang w:eastAsia="ru-RU"/>
        </w:rPr>
        <w:t>.</w:t>
      </w:r>
    </w:p>
    <w:p w:rsidR="00403CF7" w:rsidRPr="00403CF7" w:rsidRDefault="00403CF7" w:rsidP="00403CF7">
      <w:pPr>
        <w:ind w:firstLine="540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4"/>
          <w:lang w:eastAsia="ru-RU"/>
        </w:rPr>
        <w:t xml:space="preserve">В 2023 году </w:t>
      </w:r>
      <w:r>
        <w:rPr>
          <w:spacing w:val="2"/>
          <w:sz w:val="28"/>
          <w:szCs w:val="28"/>
        </w:rPr>
        <w:t xml:space="preserve">проведена профилактика нарушений обязательных требований, установленных </w:t>
      </w:r>
      <w:r w:rsidRPr="00403CF7">
        <w:rPr>
          <w:spacing w:val="2"/>
          <w:sz w:val="28"/>
          <w:szCs w:val="28"/>
        </w:rPr>
        <w:t>пунктом 12 Правил определения показателей надежности и качества услуг по транспортировке газа по газораспределительным сетям, утвержденных постановлением Правительства РФ от 18.10.2014 № 1074</w:t>
      </w:r>
      <w:r w:rsidR="00F13854" w:rsidRPr="00F13854">
        <w:t xml:space="preserve"> </w:t>
      </w:r>
      <w:r w:rsidR="00F13854" w:rsidRPr="00F13854">
        <w:rPr>
          <w:spacing w:val="2"/>
          <w:sz w:val="28"/>
          <w:szCs w:val="28"/>
        </w:rPr>
        <w:t>«О порядке определения показателей надежности и качества услуг по транспортировке газа по газораспределительным сетям и о внесении изменения в постановление Правительства Российской Федерации от 29 декабря 2000 г. № 1021</w:t>
      </w:r>
      <w:proofErr w:type="gramEnd"/>
      <w:r w:rsidR="00F13854" w:rsidRPr="00F13854">
        <w:rPr>
          <w:spacing w:val="2"/>
          <w:sz w:val="28"/>
          <w:szCs w:val="28"/>
        </w:rPr>
        <w:t>» (с последующими изменениями)</w:t>
      </w:r>
      <w:r>
        <w:rPr>
          <w:spacing w:val="2"/>
          <w:sz w:val="28"/>
          <w:szCs w:val="28"/>
        </w:rPr>
        <w:t xml:space="preserve">, по результатам которого в адрес организации направлено </w:t>
      </w:r>
      <w:r w:rsidRPr="00403CF7">
        <w:rPr>
          <w:spacing w:val="2"/>
          <w:sz w:val="28"/>
          <w:szCs w:val="28"/>
        </w:rPr>
        <w:t>1</w:t>
      </w:r>
      <w:r>
        <w:rPr>
          <w:spacing w:val="2"/>
          <w:sz w:val="28"/>
          <w:szCs w:val="28"/>
        </w:rPr>
        <w:t xml:space="preserve"> предостережение о недопустимости нарушения обязательных требований.</w:t>
      </w:r>
      <w:r>
        <w:rPr>
          <w:bCs/>
          <w:sz w:val="28"/>
          <w:szCs w:val="28"/>
        </w:rPr>
        <w:t xml:space="preserve"> </w:t>
      </w:r>
    </w:p>
    <w:p w:rsidR="006642A8" w:rsidRPr="009C22B8" w:rsidRDefault="006642A8" w:rsidP="006642A8">
      <w:pPr>
        <w:ind w:firstLine="540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>Дела об административных правонарушениях</w:t>
      </w:r>
      <w:r w:rsidRPr="001D0DBE">
        <w:t xml:space="preserve"> </w:t>
      </w:r>
      <w:r w:rsidRPr="001D0DBE">
        <w:rPr>
          <w:bCs/>
          <w:sz w:val="28"/>
          <w:szCs w:val="28"/>
        </w:rPr>
        <w:t>по ч.2 ст. 14.6 КоАП РФ «Нар</w:t>
      </w:r>
      <w:r>
        <w:rPr>
          <w:bCs/>
          <w:sz w:val="28"/>
          <w:szCs w:val="28"/>
        </w:rPr>
        <w:t>ушение порядка ценообразования» не рассматривались.</w:t>
      </w:r>
    </w:p>
    <w:p w:rsidR="006642A8" w:rsidRDefault="006642A8" w:rsidP="006642A8">
      <w:pPr>
        <w:shd w:val="clear" w:color="FFFFFF" w:fill="FFFFFF"/>
        <w:ind w:firstLine="709"/>
        <w:jc w:val="both"/>
        <w:rPr>
          <w:lang w:eastAsia="ru-RU"/>
        </w:rPr>
      </w:pPr>
      <w:proofErr w:type="gramStart"/>
      <w:r>
        <w:rPr>
          <w:spacing w:val="2"/>
          <w:sz w:val="28"/>
          <w:szCs w:val="28"/>
          <w:lang w:eastAsia="ru-RU"/>
        </w:rPr>
        <w:t>Сведения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характера, отсутствуют.</w:t>
      </w:r>
      <w:proofErr w:type="gramEnd"/>
    </w:p>
    <w:p w:rsidR="006642A8" w:rsidRDefault="006642A8" w:rsidP="006642A8">
      <w:pPr>
        <w:ind w:firstLine="540"/>
        <w:jc w:val="both"/>
      </w:pPr>
      <w:r>
        <w:rPr>
          <w:sz w:val="28"/>
        </w:rPr>
        <w:t>Министерством проведено информирование контролируемых лиц посредством:</w:t>
      </w:r>
    </w:p>
    <w:p w:rsidR="006642A8" w:rsidRDefault="006642A8" w:rsidP="006642A8">
      <w:pPr>
        <w:ind w:firstLine="540"/>
        <w:jc w:val="both"/>
      </w:pPr>
      <w:r>
        <w:rPr>
          <w:color w:val="000000"/>
          <w:sz w:val="28"/>
        </w:rPr>
        <w:t>- размещения на официальном сайте Министерства в сети «Интернет» перечня нормативных правовых актов, содержащих обязательные требования, оценка соблюдения которых является предметом регионального государственного контроля (надзора) в области регулируемых государством цен (тарифов), а также текстов соответствующих нормативных правовых актов;</w:t>
      </w:r>
    </w:p>
    <w:p w:rsidR="006642A8" w:rsidRDefault="006642A8" w:rsidP="006642A8">
      <w:pPr>
        <w:shd w:val="clear" w:color="FFFFFF" w:fill="FFFFFF"/>
        <w:ind w:firstLine="709"/>
        <w:jc w:val="both"/>
        <w:rPr>
          <w:color w:val="000000"/>
        </w:rPr>
      </w:pPr>
      <w:r>
        <w:rPr>
          <w:color w:val="000000"/>
          <w:sz w:val="28"/>
        </w:rPr>
        <w:t>- размещения на официальном сайте Министерства в сети «Интернет» обобщенной информации по результатам проведенных контрольно-надзорных мероприятий.</w:t>
      </w:r>
    </w:p>
    <w:p w:rsidR="006642A8" w:rsidRDefault="006642A8" w:rsidP="006642A8">
      <w:pPr>
        <w:shd w:val="clear" w:color="FFFFFF" w:fill="FFFFFF"/>
        <w:ind w:firstLine="709"/>
        <w:jc w:val="both"/>
        <w:rPr>
          <w:lang w:eastAsia="ru-RU"/>
        </w:rPr>
      </w:pPr>
      <w:r>
        <w:rPr>
          <w:color w:val="000000"/>
          <w:sz w:val="28"/>
        </w:rPr>
        <w:t xml:space="preserve">Министерством в 2023 году проведено консультирование в устной форме (по телефону) юридических лиц и индивидуальных предпринимателей по вопросу </w:t>
      </w:r>
      <w:r>
        <w:rPr>
          <w:sz w:val="28"/>
          <w:szCs w:val="28"/>
          <w:lang w:eastAsia="ru-RU"/>
        </w:rPr>
        <w:t>применения обязательных</w:t>
      </w:r>
      <w:r w:rsidR="00677D61">
        <w:rPr>
          <w:sz w:val="28"/>
          <w:szCs w:val="28"/>
          <w:lang w:eastAsia="ru-RU"/>
        </w:rPr>
        <w:t xml:space="preserve"> требований, содержания и последствия</w:t>
      </w:r>
      <w:r>
        <w:rPr>
          <w:sz w:val="28"/>
          <w:szCs w:val="28"/>
          <w:lang w:eastAsia="ru-RU"/>
        </w:rPr>
        <w:t xml:space="preserve"> их изменения.</w:t>
      </w:r>
    </w:p>
    <w:p w:rsidR="009E1E91" w:rsidRDefault="009A26AD">
      <w:pPr>
        <w:shd w:val="clear" w:color="FFFFFF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Профилактические визиты в отношении контролируемых лиц </w:t>
      </w:r>
      <w:r w:rsidR="006642A8">
        <w:rPr>
          <w:sz w:val="28"/>
          <w:szCs w:val="28"/>
          <w:lang w:eastAsia="ru-RU"/>
        </w:rPr>
        <w:t>Министерством</w:t>
      </w:r>
      <w:r>
        <w:rPr>
          <w:sz w:val="28"/>
          <w:szCs w:val="28"/>
          <w:lang w:eastAsia="ru-RU"/>
        </w:rPr>
        <w:t xml:space="preserve"> не проводились.</w:t>
      </w:r>
    </w:p>
    <w:p w:rsidR="009E1E91" w:rsidRDefault="009E1E91">
      <w:pPr>
        <w:shd w:val="clear" w:color="FFFFFF" w:fill="FFFFFF"/>
        <w:ind w:firstLine="709"/>
        <w:jc w:val="both"/>
        <w:rPr>
          <w:color w:val="000000"/>
        </w:rPr>
      </w:pPr>
    </w:p>
    <w:p w:rsidR="009E1E91" w:rsidRDefault="009E1E91">
      <w:pPr>
        <w:ind w:firstLine="567"/>
        <w:jc w:val="both"/>
        <w:rPr>
          <w:lang w:eastAsia="ru-RU"/>
        </w:rPr>
      </w:pPr>
    </w:p>
    <w:p w:rsidR="009E1E91" w:rsidRDefault="009E1E91">
      <w:pPr>
        <w:ind w:firstLine="567"/>
        <w:jc w:val="both"/>
        <w:rPr>
          <w:lang w:eastAsia="ru-RU"/>
        </w:rPr>
      </w:pP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>Раздел II. Цели и задачи реализации программы профилактики</w:t>
      </w:r>
    </w:p>
    <w:p w:rsidR="009E1E91" w:rsidRDefault="009E1E91">
      <w:pPr>
        <w:ind w:firstLine="567"/>
        <w:jc w:val="both"/>
        <w:rPr>
          <w:lang w:eastAsia="ru-RU"/>
        </w:rPr>
      </w:pP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Профилактика рисков причинения вреда (ущерба) охраняемым законом ценностям при осуществлении </w:t>
      </w:r>
      <w:r>
        <w:rPr>
          <w:sz w:val="28"/>
          <w:szCs w:val="28"/>
          <w:lang w:eastAsia="ru-RU"/>
        </w:rPr>
        <w:t xml:space="preserve">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</w:t>
      </w:r>
      <w:r>
        <w:rPr>
          <w:sz w:val="28"/>
          <w:szCs w:val="24"/>
          <w:lang w:eastAsia="ru-RU"/>
        </w:rPr>
        <w:t>направлена на достижение следующих основных целей: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>- стимулирование добросовестного соблюдения обязательных требований организациями, осуществляющими регулируемые виды деятельности в сфере газоснабжения;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>-  устранение условий, причин и факторов, способных привести к нарушениям организациями, осуществляющими регулируемые виды деятельности в сфере газоснабжения, обязательных требований и (или) причинению вреда (ущерба) охраняемым законом ценностям;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>- создание условий, позволяющих обеспечить доведение обязательных требований до контролируемых лиц, повышение информированности о способах их соблюдения.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>Для достижения ук</w:t>
      </w:r>
      <w:r w:rsidR="00677D61">
        <w:rPr>
          <w:sz w:val="28"/>
          <w:szCs w:val="24"/>
          <w:lang w:eastAsia="ru-RU"/>
        </w:rPr>
        <w:t>азанных целей перед контрольным надзорным органом</w:t>
      </w:r>
      <w:r>
        <w:rPr>
          <w:sz w:val="28"/>
          <w:szCs w:val="24"/>
          <w:lang w:eastAsia="ru-RU"/>
        </w:rPr>
        <w:t xml:space="preserve"> стоят следующие основные задачи: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1) выявление факторов риска причинения вреда охраняемым законом ценностям причин и условий, способствующих нарушению обязательных требований, определение способов устранения или снижения рисков и их реализация;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2) регулярная ревизия обязательных требований и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конкретного вида регионального государственного контроля (надзора);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3) повышение уровня правовой грамотности и формирование одинакового понимания обязательных требований в соответствующей сфере у всех участников контрольно-надзорной деятельности;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4) оценка состояния подконтрольной среды и установление зависимости видов, форм и интенсивности профилактических мероприятий от типов дифференциации подконтрольных субъектов, присвоенных категорий риска (классов опасности);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5) создание условий для изменения ценностного отношения подконтрольных субъектов к поведению в нормативной среде, для формирования позитивной ответственности за свое поведение, поддержания мотивации к добросовестному поведению.  </w:t>
      </w:r>
    </w:p>
    <w:p w:rsidR="009E1E91" w:rsidRDefault="009E1E91">
      <w:pPr>
        <w:ind w:firstLine="540"/>
        <w:jc w:val="both"/>
        <w:rPr>
          <w:lang w:eastAsia="ru-RU"/>
        </w:rPr>
      </w:pP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 xml:space="preserve">Раздел III. Перечень профилактических мероприятий, </w:t>
      </w: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>сроки (периодичность) их проведения</w:t>
      </w:r>
    </w:p>
    <w:p w:rsidR="009E1E91" w:rsidRDefault="009E1E91">
      <w:pPr>
        <w:ind w:firstLine="540"/>
        <w:jc w:val="both"/>
        <w:rPr>
          <w:lang w:eastAsia="ru-RU"/>
        </w:rPr>
      </w:pP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>В рамках проф</w:t>
      </w:r>
      <w:r w:rsidR="00131711">
        <w:rPr>
          <w:sz w:val="28"/>
          <w:szCs w:val="24"/>
          <w:lang w:eastAsia="ru-RU"/>
        </w:rPr>
        <w:t>илактической деятельности в 2024</w:t>
      </w:r>
      <w:r>
        <w:rPr>
          <w:sz w:val="28"/>
          <w:szCs w:val="24"/>
          <w:lang w:eastAsia="ru-RU"/>
        </w:rPr>
        <w:t xml:space="preserve"> году Министерством планируется проведение в отношении организаций, осуществляющих регулируемые виды деятельности в сфере газоснабжения, следующих профилактических мероприятий:</w:t>
      </w:r>
    </w:p>
    <w:p w:rsidR="009E1E91" w:rsidRDefault="009A26AD">
      <w:pPr>
        <w:ind w:firstLine="709"/>
        <w:jc w:val="both"/>
        <w:rPr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а) информирование;</w:t>
      </w:r>
    </w:p>
    <w:p w:rsidR="009E1E91" w:rsidRDefault="009A26AD">
      <w:pPr>
        <w:ind w:firstLine="709"/>
        <w:jc w:val="both"/>
        <w:rPr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б) обобщение правоприменительной практики;</w:t>
      </w:r>
    </w:p>
    <w:p w:rsidR="009E1E91" w:rsidRDefault="009A26AD">
      <w:pPr>
        <w:ind w:firstLine="709"/>
        <w:jc w:val="both"/>
        <w:rPr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в) объявление предостережения;</w:t>
      </w:r>
    </w:p>
    <w:p w:rsidR="009E1E91" w:rsidRDefault="009A26AD">
      <w:pPr>
        <w:ind w:firstLine="709"/>
        <w:jc w:val="both"/>
        <w:rPr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г) консультирование;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highlight w:val="white"/>
          <w:lang w:eastAsia="ru-RU"/>
        </w:rPr>
        <w:t>д) профилактический визит.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Информирование по вопросам соблюдения обязательных требований осуществляется в порядке, установленном статьей 46 Федерального закона о контроле.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 Доклад, содержащий результаты обобщения правоприменительной практики, должен быть подготовлен не позднее 1 марта года, следующего за отчетным годом, утвержден приказом Министра (первого заместителя Министра) до 12 марта и размещен на официальном сайте Министерства в информационно-телекоммуникационной сети «Интернет» не позднее 3 дней со дня его утверждения. 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Доклад, содержащий результаты обобщения правоприменительной практики, подготавливается не реже одного раза в год.</w:t>
      </w:r>
    </w:p>
    <w:p w:rsidR="009E1E91" w:rsidRDefault="009A26AD">
      <w:pPr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proofErr w:type="gramStart"/>
      <w:r>
        <w:rPr>
          <w:sz w:val="28"/>
          <w:szCs w:val="28"/>
          <w:lang w:eastAsia="ru-RU"/>
        </w:rPr>
        <w:t>При наличии у Министерства сведений о готовящихся нарушениях обязательных требований или признаках нарушений обязательных требований и (или) при отсутствии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Министерство объявляет контролируемому лицу предостережение о недопустимости нарушения обязательных требований (далее-предостережение) и предлагает принять меры по обеспечению соблюдения</w:t>
      </w:r>
      <w:proofErr w:type="gramEnd"/>
      <w:r>
        <w:rPr>
          <w:sz w:val="28"/>
          <w:szCs w:val="28"/>
          <w:lang w:eastAsia="ru-RU"/>
        </w:rPr>
        <w:t xml:space="preserve"> обязательных требований.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Решение об объявлении предостережения принимает Министр (первый заместитель Министерства) на основании предложений должностного лица.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Предостережение не может содержать требования о представлении контролируемым лицом сведений и документов.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Предостережение направляется контролируемому лицу в порядке, предусмотренном Федеральным законом о контроле.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Контролируемое лицо в течение 10 дней со дня получения предостережения о недопустимости нарушения обязательных требований вправе подать в Министерство возражение в отношении предостережения.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Министерства либо иными указанными в предостережении способами.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Возражение в отношении предостережения должно содержать:</w:t>
      </w:r>
    </w:p>
    <w:p w:rsidR="009E1E91" w:rsidRDefault="009A26AD">
      <w:pPr>
        <w:ind w:firstLine="539"/>
        <w:jc w:val="both"/>
        <w:rPr>
          <w:lang w:eastAsia="ru-RU"/>
        </w:rPr>
      </w:pPr>
      <w:proofErr w:type="gramStart"/>
      <w:r>
        <w:rPr>
          <w:sz w:val="28"/>
          <w:szCs w:val="28"/>
          <w:lang w:eastAsia="ru-RU"/>
        </w:rPr>
        <w:t>фамилию, имя и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  <w:proofErr w:type="gramEnd"/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сведения о предостережении и должностном лице, направившем такое предостережение;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доводы, на основании которых заявитель не согласен с предостережением.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В случаях невозможности установления из представленных заявителями документов должностного лица, направившего предостережение,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Возражения в отношении предостережения рассматриваются должностными лицами Министерства в течение 20 рабочих дней со дня получения такого возражения.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По итогу рассмотрения Министерством возражения в отношении предостережения принимается одно из следующих решений: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1) оставление предостережения без изменения;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2) отмена предостережения.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Должностное лицо проводит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видео-конференц-связи, на личном приеме у должностного лица либо в ходе осуществления контрольного (надзорного) мероприятия или публичного мероприятия.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Должностные лица осуществляют консультирование, в том числе письменное, по следующим вопросам: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а) применение обязательных требований, содержание и последствия их изменения;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б)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в) особенности осуществления регионального государственного контроля;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4"/>
          <w:lang w:eastAsia="ru-RU"/>
        </w:rPr>
        <w:t>г)</w:t>
      </w:r>
      <w:r>
        <w:rPr>
          <w:sz w:val="28"/>
          <w:szCs w:val="28"/>
          <w:lang w:eastAsia="ru-RU"/>
        </w:rPr>
        <w:t xml:space="preserve"> профилактика рисков причинения вреда (ущерба) охраняемым законом ценностям;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д) порядок обжалования решений уполномоченного органа.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Обязательные профилактические визиты проводятся в отношении контролируемых лиц, приступающих к осуществлению регулируемого вида деятельности в  области государственного регулирования цен (тарифов), а также в отношении объектов контроля, отнесенных к категориям  высокого риска.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Обязательные профилактические визиты проводятся должностным лицом по месту осуществления деятельности контролируемого лица в соответствии со статьей 52 Федерального закона о контроле.</w:t>
      </w:r>
    </w:p>
    <w:p w:rsidR="009E1E91" w:rsidRDefault="009A26AD">
      <w:pPr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        Должностное лицо проводит обязательный профилактический визит в форме профилактической беседы по месту осуществления деятельности контролируемого лица либо с использованием видео-конференц-связи. 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 Срок проведения обязательного профилактического визита не может превышать 1 рабочий день.</w:t>
      </w:r>
    </w:p>
    <w:p w:rsidR="009E1E91" w:rsidRDefault="009A26AD">
      <w:pPr>
        <w:widowControl w:val="0"/>
        <w:tabs>
          <w:tab w:val="left" w:pos="1134"/>
        </w:tabs>
        <w:ind w:firstLine="540"/>
        <w:jc w:val="both"/>
        <w:rPr>
          <w:color w:val="000000"/>
          <w:lang w:eastAsia="ru-RU"/>
        </w:rPr>
      </w:pPr>
      <w:r>
        <w:rPr>
          <w:color w:val="000000"/>
          <w:sz w:val="28"/>
          <w:lang w:eastAsia="ru-RU"/>
        </w:rPr>
        <w:t xml:space="preserve"> Должностные лица Министерства, уполномоченные на проведение профилактических мероприятий в отношении организаций, осуществляющих регулируемые виды деятельности в сфере газоснабжения:</w:t>
      </w:r>
    </w:p>
    <w:p w:rsidR="009E1E91" w:rsidRDefault="009A26AD">
      <w:pPr>
        <w:pStyle w:val="a3"/>
        <w:numPr>
          <w:ilvl w:val="0"/>
          <w:numId w:val="10"/>
        </w:numPr>
        <w:tabs>
          <w:tab w:val="left" w:pos="992"/>
        </w:tabs>
        <w:ind w:left="709"/>
        <w:contextualSpacing w:val="0"/>
        <w:jc w:val="both"/>
        <w:rPr>
          <w:sz w:val="28"/>
          <w:szCs w:val="24"/>
          <w:highlight w:val="white"/>
        </w:rPr>
      </w:pPr>
      <w:r>
        <w:rPr>
          <w:sz w:val="28"/>
          <w:highlight w:val="white"/>
        </w:rPr>
        <w:t>Министр;</w:t>
      </w:r>
    </w:p>
    <w:p w:rsidR="009E1E91" w:rsidRDefault="009A26AD">
      <w:pPr>
        <w:ind w:firstLine="709"/>
        <w:jc w:val="both"/>
      </w:pPr>
      <w:r>
        <w:rPr>
          <w:sz w:val="28"/>
        </w:rPr>
        <w:t xml:space="preserve">2) Первый заместитель Министра, должностным регламентом которого предусмотрены полномочия по осуществлению регионального государственного контроля (надзора) </w:t>
      </w:r>
      <w:r>
        <w:rPr>
          <w:bCs/>
          <w:sz w:val="28"/>
          <w:szCs w:val="27"/>
        </w:rPr>
        <w:t>в области регулируемых государством цен (тарифов)</w:t>
      </w:r>
      <w:r>
        <w:rPr>
          <w:sz w:val="28"/>
        </w:rPr>
        <w:t xml:space="preserve">; </w:t>
      </w:r>
    </w:p>
    <w:p w:rsidR="009E1E91" w:rsidRDefault="009A26AD">
      <w:pPr>
        <w:ind w:firstLine="709"/>
        <w:jc w:val="both"/>
      </w:pPr>
      <w:r>
        <w:rPr>
          <w:sz w:val="28"/>
        </w:rPr>
        <w:t>3) Начальник Управления регулирования тарифов и энергетики Министерства;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4)</w:t>
      </w:r>
      <w:r w:rsidR="00C845E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государственные гражданские служащие Министерства, в должностные обязанности которых в соответствии с должностными регламентами входит осуществление полномочий по региональному государственному контролю </w:t>
      </w:r>
      <w:r>
        <w:rPr>
          <w:color w:val="000000"/>
          <w:sz w:val="28"/>
          <w:szCs w:val="28"/>
          <w:lang w:eastAsia="ru-RU"/>
        </w:rPr>
        <w:t>(надзору) за установлением и (или) применением регулируемых государством цен (тарифов) в области газоснабжения</w:t>
      </w:r>
      <w:r>
        <w:rPr>
          <w:sz w:val="28"/>
          <w:szCs w:val="28"/>
          <w:lang w:eastAsia="ru-RU"/>
        </w:rPr>
        <w:t>, в том числе проведение профилактических мероприятий и контрольных (надзорных) мероприятий.</w:t>
      </w:r>
    </w:p>
    <w:p w:rsidR="009E1E91" w:rsidRDefault="009E1E91">
      <w:pPr>
        <w:jc w:val="center"/>
        <w:rPr>
          <w:lang w:eastAsia="ru-RU"/>
        </w:rPr>
      </w:pPr>
    </w:p>
    <w:p w:rsidR="009E1E91" w:rsidRDefault="009E1E91">
      <w:pPr>
        <w:jc w:val="center"/>
        <w:rPr>
          <w:lang w:eastAsia="ru-RU"/>
        </w:rPr>
      </w:pPr>
    </w:p>
    <w:p w:rsidR="009E1E91" w:rsidRDefault="009A26AD">
      <w:pPr>
        <w:jc w:val="center"/>
        <w:rPr>
          <w:lang w:eastAsia="ru-RU"/>
        </w:rPr>
      </w:pPr>
      <w:r>
        <w:rPr>
          <w:b/>
          <w:sz w:val="27"/>
          <w:szCs w:val="24"/>
          <w:lang w:eastAsia="ru-RU"/>
        </w:rPr>
        <w:t xml:space="preserve">Мероприятия по профилактике нарушений, </w:t>
      </w:r>
    </w:p>
    <w:p w:rsidR="009E1E91" w:rsidRDefault="00C845EF">
      <w:pPr>
        <w:jc w:val="center"/>
      </w:pPr>
      <w:proofErr w:type="gramStart"/>
      <w:r>
        <w:rPr>
          <w:b/>
          <w:sz w:val="27"/>
          <w:szCs w:val="24"/>
          <w:lang w:eastAsia="ru-RU"/>
        </w:rPr>
        <w:t>реализуемые</w:t>
      </w:r>
      <w:proofErr w:type="gramEnd"/>
      <w:r>
        <w:rPr>
          <w:b/>
          <w:sz w:val="27"/>
          <w:szCs w:val="24"/>
          <w:lang w:eastAsia="ru-RU"/>
        </w:rPr>
        <w:t xml:space="preserve"> Министерством в 2024</w:t>
      </w:r>
      <w:r w:rsidR="009A26AD">
        <w:rPr>
          <w:b/>
          <w:sz w:val="27"/>
          <w:szCs w:val="24"/>
          <w:lang w:eastAsia="ru-RU"/>
        </w:rPr>
        <w:t xml:space="preserve"> году</w:t>
      </w:r>
    </w:p>
    <w:p w:rsidR="009E1E91" w:rsidRDefault="009E1E91">
      <w:pPr>
        <w:jc w:val="center"/>
        <w:rPr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687"/>
        <w:gridCol w:w="2014"/>
        <w:gridCol w:w="2491"/>
      </w:tblGrid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 за реализацию мероприятий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rFonts w:ascii="Arial" w:hAnsi="Arial"/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</w:t>
            </w:r>
            <w:r>
              <w:rPr>
                <w:color w:val="000000"/>
                <w:sz w:val="25"/>
                <w:szCs w:val="28"/>
                <w:lang w:eastAsia="ru-RU"/>
              </w:rPr>
              <w:t>регионального государственного контроля (надзора) за установлением и (или) применением регулируемых государством цен (тарифов) в области газоснабжения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Обобщение правоприменительной практики по итогам предшествующего года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C845E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февраль 2024</w:t>
            </w:r>
            <w:r w:rsidR="009A26AD">
              <w:rPr>
                <w:color w:val="000000"/>
                <w:sz w:val="25"/>
                <w:szCs w:val="24"/>
                <w:lang w:eastAsia="ru-RU"/>
              </w:rPr>
              <w:t xml:space="preserve"> года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</w:t>
            </w:r>
            <w:r>
              <w:rPr>
                <w:color w:val="000000"/>
                <w:sz w:val="25"/>
                <w:szCs w:val="28"/>
                <w:lang w:eastAsia="ru-RU"/>
              </w:rPr>
              <w:t>регионального государственного контроля (надзора) за установлением и (или) применением регулируемых государством цен (тарифов) в области газоснабжения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Объявление предостережений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Должностные лица, уполномоченные 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</w:t>
            </w:r>
            <w:r>
              <w:rPr>
                <w:color w:val="000000"/>
                <w:sz w:val="25"/>
                <w:szCs w:val="28"/>
                <w:lang w:eastAsia="ru-RU"/>
              </w:rPr>
              <w:t>регионального государственного контроля (надзора) за установлением и (или) применением регулируемых государством цен (тарифов) в области газоснабжения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Консультирование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</w:t>
            </w:r>
            <w:r>
              <w:rPr>
                <w:color w:val="000000"/>
                <w:sz w:val="25"/>
                <w:szCs w:val="28"/>
                <w:lang w:eastAsia="ru-RU"/>
              </w:rPr>
              <w:t>регионального государственного контроля (надзора) за установлением и (или) применением регулируемых государством цен (тарифов) в области газоснабжения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Профилактические визиты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  <w:p w:rsidR="009E1E91" w:rsidRDefault="009E1E9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5"/>
                <w:szCs w:val="28"/>
                <w:lang w:eastAsia="ru-RU"/>
              </w:rPr>
              <w:t>регионального государственного контроля (надзора) за установлением и (или) применением регулируемых государством цен (тарифов) в области газоснабжения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</w:tbl>
    <w:p w:rsidR="009E1E91" w:rsidRDefault="009E1E91">
      <w:pPr>
        <w:jc w:val="center"/>
        <w:rPr>
          <w:lang w:eastAsia="ru-RU"/>
        </w:rPr>
      </w:pP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 xml:space="preserve">Раздел IV. Показатели результативности и </w:t>
      </w: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 xml:space="preserve">эффективности программы профилактики </w:t>
      </w:r>
    </w:p>
    <w:p w:rsidR="009E1E91" w:rsidRDefault="009E1E91">
      <w:pPr>
        <w:jc w:val="center"/>
        <w:rPr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687"/>
        <w:gridCol w:w="2014"/>
        <w:gridCol w:w="2491"/>
      </w:tblGrid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Отчетный показатель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rFonts w:ascii="Arial" w:hAnsi="Arial"/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выполнено 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Обобщение правоприменительной практики  по итогам предшествующего года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F1385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февраль 2024</w:t>
            </w:r>
            <w:r w:rsidR="009A26AD">
              <w:rPr>
                <w:color w:val="000000"/>
                <w:sz w:val="25"/>
                <w:szCs w:val="24"/>
                <w:lang w:eastAsia="ru-RU"/>
              </w:rPr>
              <w:t xml:space="preserve"> года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Объявление предостережений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Консультирование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Профилактические визиты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  <w:p w:rsidR="009E1E91" w:rsidRDefault="009E1E91">
            <w:pPr>
              <w:rPr>
                <w:color w:val="000000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</w:tbl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E1E91">
      <w:pPr>
        <w:ind w:firstLine="567"/>
        <w:jc w:val="both"/>
        <w:rPr>
          <w:sz w:val="28"/>
          <w:szCs w:val="28"/>
        </w:rPr>
      </w:pPr>
    </w:p>
    <w:p w:rsidR="009E1E91" w:rsidRDefault="009A26AD">
      <w:pPr>
        <w:widowControl w:val="0"/>
        <w:ind w:left="5580"/>
        <w:jc w:val="right"/>
        <w:rPr>
          <w:color w:val="000000"/>
          <w:lang w:eastAsia="ru-RU"/>
        </w:rPr>
      </w:pPr>
      <w:r>
        <w:rPr>
          <w:color w:val="000000"/>
          <w:sz w:val="22"/>
          <w:lang w:eastAsia="ru-RU"/>
        </w:rPr>
        <w:t xml:space="preserve">Приложение № 3 </w:t>
      </w:r>
    </w:p>
    <w:p w:rsidR="009E1E91" w:rsidRDefault="009A26AD">
      <w:pPr>
        <w:widowControl w:val="0"/>
        <w:ind w:left="5580"/>
        <w:jc w:val="right"/>
        <w:rPr>
          <w:color w:val="000000"/>
          <w:sz w:val="22"/>
          <w:lang w:eastAsia="ru-RU"/>
        </w:rPr>
      </w:pPr>
      <w:r>
        <w:rPr>
          <w:color w:val="000000"/>
          <w:sz w:val="22"/>
          <w:lang w:eastAsia="ru-RU"/>
        </w:rPr>
        <w:t xml:space="preserve">к приказу Министерства жилищно-коммунального хозяйства и </w:t>
      </w:r>
      <w:proofErr w:type="gramStart"/>
      <w:r>
        <w:rPr>
          <w:color w:val="000000"/>
          <w:sz w:val="22"/>
          <w:lang w:eastAsia="ru-RU"/>
        </w:rPr>
        <w:t>гражданской</w:t>
      </w:r>
      <w:proofErr w:type="gramEnd"/>
      <w:r>
        <w:rPr>
          <w:color w:val="000000"/>
          <w:sz w:val="22"/>
          <w:lang w:eastAsia="ru-RU"/>
        </w:rPr>
        <w:t xml:space="preserve"> </w:t>
      </w:r>
    </w:p>
    <w:p w:rsidR="009E1E91" w:rsidRDefault="009A26AD">
      <w:pPr>
        <w:widowControl w:val="0"/>
        <w:ind w:left="5580"/>
        <w:jc w:val="right"/>
        <w:rPr>
          <w:color w:val="000000"/>
          <w:sz w:val="22"/>
          <w:lang w:eastAsia="ru-RU"/>
        </w:rPr>
      </w:pPr>
      <w:r>
        <w:rPr>
          <w:color w:val="000000"/>
          <w:sz w:val="22"/>
          <w:lang w:eastAsia="ru-RU"/>
        </w:rPr>
        <w:t>защиты населения в Пензенской области</w:t>
      </w:r>
    </w:p>
    <w:p w:rsidR="00AC2C92" w:rsidRDefault="00AC2C92" w:rsidP="00AC2C92">
      <w:pPr>
        <w:widowControl w:val="0"/>
        <w:ind w:left="5580"/>
        <w:rPr>
          <w:color w:val="000000"/>
          <w:lang w:eastAsia="ru-RU"/>
        </w:rPr>
      </w:pPr>
      <w:r>
        <w:rPr>
          <w:color w:val="000000"/>
          <w:sz w:val="22"/>
          <w:lang w:eastAsia="ru-RU"/>
        </w:rPr>
        <w:t xml:space="preserve">                                     от                     №   </w:t>
      </w:r>
    </w:p>
    <w:p w:rsidR="009E1E91" w:rsidRDefault="009E1E91">
      <w:pPr>
        <w:widowControl w:val="0"/>
        <w:ind w:left="5580"/>
        <w:jc w:val="right"/>
        <w:rPr>
          <w:color w:val="000000"/>
          <w:lang w:eastAsia="ru-RU"/>
        </w:rPr>
      </w:pPr>
    </w:p>
    <w:p w:rsidR="009E1E91" w:rsidRDefault="009E1E91">
      <w:pPr>
        <w:widowControl w:val="0"/>
        <w:jc w:val="right"/>
        <w:rPr>
          <w:color w:val="000000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8"/>
          <w:lang w:eastAsia="ru-RU"/>
        </w:rPr>
        <w:t xml:space="preserve">П Р О Г Р А М </w:t>
      </w:r>
      <w:proofErr w:type="spellStart"/>
      <w:proofErr w:type="gramStart"/>
      <w:r>
        <w:rPr>
          <w:b/>
          <w:color w:val="000000"/>
          <w:sz w:val="28"/>
          <w:lang w:eastAsia="ru-RU"/>
        </w:rPr>
        <w:t>М</w:t>
      </w:r>
      <w:proofErr w:type="spellEnd"/>
      <w:proofErr w:type="gramEnd"/>
      <w:r>
        <w:rPr>
          <w:b/>
          <w:color w:val="000000"/>
          <w:sz w:val="28"/>
          <w:lang w:eastAsia="ru-RU"/>
        </w:rPr>
        <w:t xml:space="preserve"> А</w:t>
      </w: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7"/>
          <w:lang w:eastAsia="ru-RU"/>
        </w:rPr>
        <w:t xml:space="preserve">профилактики рисков причинения вреда (ущерба) </w:t>
      </w: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7"/>
          <w:lang w:eastAsia="ru-RU"/>
        </w:rPr>
        <w:t>охраняемым законом ценностям</w:t>
      </w: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7"/>
          <w:lang w:eastAsia="ru-RU"/>
        </w:rPr>
        <w:t xml:space="preserve">по </w:t>
      </w:r>
      <w:r>
        <w:rPr>
          <w:b/>
          <w:color w:val="000000"/>
          <w:sz w:val="27"/>
          <w:szCs w:val="28"/>
          <w:lang w:eastAsia="ru-RU"/>
        </w:rPr>
        <w:t xml:space="preserve">региональному государственному контролю (надзору) в сферах </w:t>
      </w: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7"/>
          <w:szCs w:val="28"/>
          <w:lang w:eastAsia="ru-RU"/>
        </w:rPr>
        <w:t>естественных монополий</w:t>
      </w:r>
      <w:r>
        <w:rPr>
          <w:b/>
          <w:color w:val="000000"/>
          <w:sz w:val="27"/>
          <w:lang w:eastAsia="ru-RU"/>
        </w:rPr>
        <w:t>,</w:t>
      </w: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7"/>
          <w:lang w:eastAsia="ru-RU"/>
        </w:rPr>
        <w:t>осуществляемому Министерством жилищно-коммунального хозяйства и гражданской защиты насе</w:t>
      </w:r>
      <w:r w:rsidR="00C845EF">
        <w:rPr>
          <w:b/>
          <w:color w:val="000000"/>
          <w:sz w:val="27"/>
          <w:lang w:eastAsia="ru-RU"/>
        </w:rPr>
        <w:t>ления Пензенской области  в 2024</w:t>
      </w:r>
      <w:r>
        <w:rPr>
          <w:b/>
          <w:color w:val="000000"/>
          <w:sz w:val="27"/>
          <w:lang w:eastAsia="ru-RU"/>
        </w:rPr>
        <w:t xml:space="preserve"> году</w:t>
      </w: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A26AD">
      <w:pPr>
        <w:jc w:val="center"/>
        <w:rPr>
          <w:lang w:eastAsia="ru-RU"/>
        </w:rPr>
      </w:pPr>
      <w:r>
        <w:rPr>
          <w:b/>
          <w:sz w:val="27"/>
          <w:szCs w:val="24"/>
          <w:lang w:eastAsia="ru-RU"/>
        </w:rPr>
        <w:t>Раздел I.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9E1E91" w:rsidRDefault="009E1E91">
      <w:pPr>
        <w:jc w:val="center"/>
        <w:rPr>
          <w:lang w:eastAsia="ru-RU"/>
        </w:rPr>
      </w:pPr>
    </w:p>
    <w:p w:rsidR="00C845EF" w:rsidRDefault="00C845EF" w:rsidP="00C845EF">
      <w:pPr>
        <w:ind w:firstLine="567"/>
        <w:jc w:val="both"/>
        <w:rPr>
          <w:lang w:eastAsia="ru-RU"/>
        </w:rPr>
      </w:pPr>
      <w:proofErr w:type="gramStart"/>
      <w:r>
        <w:rPr>
          <w:sz w:val="28"/>
          <w:szCs w:val="24"/>
          <w:lang w:eastAsia="ru-RU"/>
        </w:rPr>
        <w:t>Министерство жилищно-коммунального хозяйства и гражданской защиты населения Пензенской области (далее - Министерство) в соответствии с Положением, утвержденным постановлением Правительства Пензенской области от 19.07.2021 № 424-пП (с последующими изменениями), выполняет возложенные функции по региональному государственному контролю (надзору) в области регулируемых государством цен (тарифов) и контролю за соблюдением стандартов раскрытия информации, в том числе посредством проведения плановых и внеплановых проверочных мероприятий в порядке, предусмотренном</w:t>
      </w:r>
      <w:proofErr w:type="gramEnd"/>
      <w:r>
        <w:rPr>
          <w:sz w:val="28"/>
          <w:szCs w:val="24"/>
          <w:lang w:eastAsia="ru-RU"/>
        </w:rPr>
        <w:t xml:space="preserve">  Федеральным законом от 31.07.2020 №248-ФЗ «О государственном  контроле  (надзоре)  и  муниципальном  контроле  в  Российской Федерации» (далее – Федеральный закон №248-ФЗ), а также мероприятий по контролю без взаимодействия с юридическими лицами, индивидуальными предпринимателями.</w:t>
      </w:r>
    </w:p>
    <w:p w:rsidR="00C845EF" w:rsidRDefault="00C845EF" w:rsidP="00C845EF">
      <w:pPr>
        <w:ind w:firstLine="567"/>
        <w:jc w:val="both"/>
        <w:rPr>
          <w:highlight w:val="yellow"/>
        </w:rPr>
      </w:pPr>
      <w:r w:rsidRPr="00131711">
        <w:rPr>
          <w:sz w:val="28"/>
          <w:szCs w:val="24"/>
          <w:lang w:eastAsia="ru-RU"/>
        </w:rPr>
        <w:t>В 2023 году проведение плановых проверочных мероприятий осуществлялось Министерством в соответствии с Федеральным законом №248-ФЗ</w:t>
      </w:r>
      <w:r>
        <w:rPr>
          <w:sz w:val="28"/>
          <w:szCs w:val="24"/>
          <w:lang w:eastAsia="ru-RU"/>
        </w:rPr>
        <w:t xml:space="preserve"> и нормативными правовыми актами Пензенской области. Положения действующих нормативных правовых актов, регулирующих организацию и проведение плановых проверок в сфере ценообразования, в полной мере отвечают целям и задачам указанных контрольных мероприятий. По результатам анализа и оценки рисков причинения вреда охраняемым законом ценностям субъекты хозяйствования, осуществляющие регулируемые виды деятельности на территории Пензенской области, распределены по категориям риска (высокий, средний и низкий). Критерии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 при организации регионального государственного контроля (надзора) в области регулируемых цен (тарифов)</w:t>
      </w:r>
      <w:r>
        <w:rPr>
          <w:sz w:val="28"/>
        </w:rPr>
        <w:t>.</w:t>
      </w:r>
    </w:p>
    <w:p w:rsidR="009E1E91" w:rsidRDefault="00C845EF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>В 2023</w:t>
      </w:r>
      <w:r w:rsidR="009A26AD">
        <w:rPr>
          <w:sz w:val="28"/>
          <w:szCs w:val="24"/>
          <w:lang w:eastAsia="ru-RU"/>
        </w:rPr>
        <w:t xml:space="preserve"> году плановые документарн</w:t>
      </w:r>
      <w:r>
        <w:rPr>
          <w:sz w:val="28"/>
          <w:szCs w:val="24"/>
          <w:lang w:eastAsia="ru-RU"/>
        </w:rPr>
        <w:t>ые проверки в сфере естественных</w:t>
      </w:r>
      <w:r w:rsidR="009A26AD">
        <w:rPr>
          <w:sz w:val="28"/>
          <w:szCs w:val="24"/>
          <w:lang w:eastAsia="ru-RU"/>
        </w:rPr>
        <w:t xml:space="preserve"> монополий не проводились. </w:t>
      </w:r>
    </w:p>
    <w:p w:rsidR="00C845EF" w:rsidRDefault="00C845EF" w:rsidP="00C845EF">
      <w:pPr>
        <w:ind w:firstLine="709"/>
        <w:jc w:val="both"/>
      </w:pPr>
      <w:r>
        <w:rPr>
          <w:sz w:val="28"/>
          <w:szCs w:val="27"/>
          <w:shd w:val="clear" w:color="FFFFFF" w:fill="FFFFFF"/>
        </w:rPr>
        <w:t xml:space="preserve">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</w:t>
      </w:r>
      <w:r>
        <w:rPr>
          <w:sz w:val="28"/>
          <w:szCs w:val="27"/>
        </w:rPr>
        <w:t>(с последующими изменениями)</w:t>
      </w:r>
      <w:r>
        <w:rPr>
          <w:sz w:val="28"/>
          <w:szCs w:val="27"/>
          <w:shd w:val="clear" w:color="FFFFFF" w:fill="FFFFFF"/>
        </w:rPr>
        <w:t xml:space="preserve"> (далее - постановление № 336)  введен мораторий на проведение плановых проверок, а также введены ограничения на проведение контрольных (надзорных) мероприятий на период с 10.03.2022  по 31.12.2023.</w:t>
      </w:r>
    </w:p>
    <w:p w:rsidR="00C845EF" w:rsidRDefault="00C845EF" w:rsidP="00C845EF">
      <w:pPr>
        <w:ind w:firstLine="709"/>
        <w:jc w:val="both"/>
      </w:pPr>
      <w:r>
        <w:rPr>
          <w:sz w:val="28"/>
          <w:szCs w:val="28"/>
        </w:rPr>
        <w:t xml:space="preserve"> Пунктом 9 постановления № 336  установлен запрет на возбуждение дела об административном правонарушении, если состав административного правонарушения включает в себя нарушение обязательных требований, оценка соблюдения которых является предметом государственного контроля (надзора), без проведения контрольного (надзорного) мероприятия с взаимодействием, проверки и составления акта по результатам их проведения.</w:t>
      </w:r>
    </w:p>
    <w:p w:rsidR="00C845EF" w:rsidRDefault="00C845EF" w:rsidP="00C845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 утверждено р</w:t>
      </w:r>
      <w:r w:rsidRPr="009A26AD">
        <w:rPr>
          <w:sz w:val="28"/>
          <w:szCs w:val="28"/>
        </w:rPr>
        <w:t>уководство по соблюдению обязательных требований, выполнение которых оценивается при осуществлении Министерством жилищно-коммунального хозяйства и гражданской защиты населения Пензенской области регионального государственного контроля (надзора) в области регулирования цен (тарифов) в регулируемых сферах деятельности</w:t>
      </w:r>
      <w:r>
        <w:rPr>
          <w:sz w:val="28"/>
          <w:highlight w:val="white"/>
        </w:rPr>
        <w:t xml:space="preserve"> (актуальная редакция от 21.02.2023)</w:t>
      </w:r>
      <w:r>
        <w:rPr>
          <w:sz w:val="28"/>
          <w:szCs w:val="28"/>
        </w:rPr>
        <w:t>.</w:t>
      </w:r>
    </w:p>
    <w:p w:rsidR="00C845EF" w:rsidRPr="009A26AD" w:rsidRDefault="00C845EF" w:rsidP="00C845EF">
      <w:pPr>
        <w:ind w:firstLine="709"/>
        <w:jc w:val="both"/>
        <w:rPr>
          <w:sz w:val="28"/>
        </w:rPr>
      </w:pPr>
      <w:proofErr w:type="gramStart"/>
      <w:r w:rsidRPr="009A26AD">
        <w:rPr>
          <w:sz w:val="28"/>
        </w:rPr>
        <w:t>Принят приказ Министерства от 10.02.2023 № 26-8/ОД «Об утверждении перечней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видов регионального государственного контроля (надзора) в сфере компетенции Министерства жилищно-коммунального хозяйства и гражданской защиты населения Пензенской области в области регулируемых государством цен (тарифов)»</w:t>
      </w:r>
      <w:r>
        <w:rPr>
          <w:sz w:val="28"/>
        </w:rPr>
        <w:t xml:space="preserve"> (с последующими изменениями).</w:t>
      </w:r>
      <w:proofErr w:type="gramEnd"/>
    </w:p>
    <w:p w:rsidR="00C845EF" w:rsidRDefault="00C845EF" w:rsidP="00C845EF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С текстами указанных актов можно ознакомиться на сайте Министерства в разделе «Осуществление контрольно-надзорной деятельности» </w:t>
      </w:r>
      <w:r w:rsidRPr="009A26AD">
        <w:rPr>
          <w:sz w:val="28"/>
          <w:szCs w:val="28"/>
        </w:rPr>
        <w:t>https://uprgkh.pnzreg.ru/work/osushchestvlenie-kontrolno-nadzornoy-deyatelnosti/</w:t>
      </w:r>
      <w:r>
        <w:rPr>
          <w:sz w:val="28"/>
          <w:szCs w:val="28"/>
        </w:rPr>
        <w:t>.</w:t>
      </w:r>
    </w:p>
    <w:p w:rsidR="00C845EF" w:rsidRDefault="00C845EF" w:rsidP="00C845EF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 xml:space="preserve">В целях предупреждения и предотвращения юридическими лицами, индивидуальными предпринимателями нарушений законодательства в </w:t>
      </w:r>
      <w:proofErr w:type="gramStart"/>
      <w:r>
        <w:rPr>
          <w:spacing w:val="2"/>
          <w:sz w:val="28"/>
          <w:szCs w:val="28"/>
          <w:lang w:eastAsia="ru-RU"/>
        </w:rPr>
        <w:t>области</w:t>
      </w:r>
      <w:proofErr w:type="gramEnd"/>
      <w:r>
        <w:rPr>
          <w:spacing w:val="2"/>
          <w:sz w:val="28"/>
          <w:szCs w:val="28"/>
          <w:lang w:eastAsia="ru-RU"/>
        </w:rPr>
        <w:t xml:space="preserve"> регулируемых государством цен (тарифов) на товары (услуги) на официальном сайте Министерства размещены:</w:t>
      </w:r>
    </w:p>
    <w:p w:rsidR="00C845EF" w:rsidRDefault="00C845EF" w:rsidP="00C845EF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>- информация об установленных Министерством ценах, тарифах, надбавках;</w:t>
      </w:r>
    </w:p>
    <w:p w:rsidR="00C845EF" w:rsidRDefault="00C845EF" w:rsidP="00C845EF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>- перечни нормативных правовых актов и их отдельных частей, содержащих обязательные требования, оценка соблюдения которых является предметом регионального государственного контроля (надзора).</w:t>
      </w:r>
    </w:p>
    <w:p w:rsidR="00C845EF" w:rsidRDefault="00C845EF" w:rsidP="00C845EF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 xml:space="preserve"> </w:t>
      </w:r>
      <w:r w:rsidRPr="005D2524">
        <w:rPr>
          <w:spacing w:val="2"/>
          <w:sz w:val="28"/>
          <w:szCs w:val="28"/>
          <w:lang w:eastAsia="ru-RU"/>
        </w:rPr>
        <w:t>Проводились публичные обсуждения правопри</w:t>
      </w:r>
      <w:r>
        <w:rPr>
          <w:spacing w:val="2"/>
          <w:sz w:val="28"/>
          <w:szCs w:val="28"/>
          <w:lang w:eastAsia="ru-RU"/>
        </w:rPr>
        <w:t>менительной практики Министерств</w:t>
      </w:r>
      <w:r w:rsidRPr="005D2524">
        <w:rPr>
          <w:spacing w:val="2"/>
          <w:sz w:val="28"/>
          <w:szCs w:val="28"/>
          <w:lang w:eastAsia="ru-RU"/>
        </w:rPr>
        <w:t>а, обобщенные отчеты указанного мероприятия размещались на официальном сайте Министерства в информационно-телекоммуникационной сети «Интернет».</w:t>
      </w:r>
    </w:p>
    <w:p w:rsidR="00C845EF" w:rsidRDefault="00C845EF" w:rsidP="00C845EF">
      <w:pPr>
        <w:shd w:val="clear" w:color="FFFFFF" w:fill="FFFFFF"/>
        <w:ind w:firstLine="709"/>
        <w:jc w:val="both"/>
        <w:rPr>
          <w:color w:val="000000"/>
        </w:rPr>
      </w:pPr>
      <w:r>
        <w:rPr>
          <w:color w:val="000000"/>
          <w:sz w:val="28"/>
        </w:rPr>
        <w:t xml:space="preserve">Приказом Министерства от 10.03.2023 № 82/ОП утвержден </w:t>
      </w:r>
      <w:r>
        <w:rPr>
          <w:spacing w:val="2"/>
          <w:sz w:val="28"/>
          <w:szCs w:val="28"/>
          <w:lang w:eastAsia="ru-RU"/>
        </w:rPr>
        <w:t>д</w:t>
      </w:r>
      <w:r w:rsidRPr="009C22B8">
        <w:rPr>
          <w:spacing w:val="2"/>
          <w:sz w:val="28"/>
          <w:szCs w:val="28"/>
          <w:lang w:eastAsia="ru-RU"/>
        </w:rPr>
        <w:t>оклад о правоприменительной практике при осуществлении регионального государственного контроля (надзора) в области регулируемых государством цен (тарифов) за 2022 год</w:t>
      </w:r>
      <w:r>
        <w:rPr>
          <w:color w:val="000000"/>
          <w:sz w:val="28"/>
        </w:rPr>
        <w:t>.</w:t>
      </w:r>
    </w:p>
    <w:p w:rsidR="00C845EF" w:rsidRDefault="00C845EF" w:rsidP="00C845EF">
      <w:pPr>
        <w:shd w:val="clear" w:color="FFFFFF" w:fill="FFFFFF"/>
        <w:ind w:firstLine="709"/>
        <w:jc w:val="both"/>
        <w:rPr>
          <w:color w:val="000000"/>
        </w:rPr>
      </w:pPr>
      <w:r>
        <w:rPr>
          <w:sz w:val="28"/>
        </w:rPr>
        <w:t>Д</w:t>
      </w:r>
      <w:r w:rsidRPr="009C22B8">
        <w:rPr>
          <w:sz w:val="28"/>
        </w:rPr>
        <w:t>оклад о правоприменительной практике при осуществлении регионального государственного контроля (надзора) в области регулируемых государством цен (тарифов) за 2022 год</w:t>
      </w:r>
      <w:r>
        <w:rPr>
          <w:sz w:val="28"/>
        </w:rPr>
        <w:t xml:space="preserve"> </w:t>
      </w:r>
      <w:r>
        <w:rPr>
          <w:sz w:val="28"/>
          <w:szCs w:val="24"/>
          <w:lang w:eastAsia="ru-RU"/>
        </w:rPr>
        <w:t xml:space="preserve">размещен на сайте Министерства в информационно-телекоммуникационной сети «Интернет» по адресу: </w:t>
      </w:r>
      <w:r w:rsidRPr="009C22B8">
        <w:rPr>
          <w:sz w:val="28"/>
          <w:szCs w:val="24"/>
          <w:lang w:eastAsia="ru-RU"/>
        </w:rPr>
        <w:t>https://uprgkh.pnzreg.ru/доклад.pdf</w:t>
      </w:r>
      <w:r>
        <w:rPr>
          <w:sz w:val="28"/>
          <w:szCs w:val="24"/>
          <w:lang w:eastAsia="ru-RU"/>
        </w:rPr>
        <w:t>.</w:t>
      </w:r>
    </w:p>
    <w:p w:rsidR="00C845EF" w:rsidRDefault="00C845EF" w:rsidP="00C845EF">
      <w:pPr>
        <w:ind w:firstLine="540"/>
        <w:jc w:val="both"/>
        <w:rPr>
          <w:lang w:eastAsia="ru-RU"/>
        </w:rPr>
      </w:pPr>
      <w:proofErr w:type="gramStart"/>
      <w:r>
        <w:rPr>
          <w:sz w:val="28"/>
          <w:szCs w:val="24"/>
          <w:lang w:eastAsia="ru-RU"/>
        </w:rPr>
        <w:t>В текущем году организация и проведение мероприятий, направленных на профилактику нарушений обязательных требований</w:t>
      </w:r>
      <w:r w:rsidR="007D650D">
        <w:rPr>
          <w:sz w:val="28"/>
          <w:szCs w:val="24"/>
          <w:lang w:eastAsia="ru-RU"/>
        </w:rPr>
        <w:t>,</w:t>
      </w:r>
      <w:r>
        <w:rPr>
          <w:sz w:val="28"/>
          <w:szCs w:val="24"/>
          <w:lang w:eastAsia="ru-RU"/>
        </w:rPr>
        <w:t xml:space="preserve"> проводились Министерством на постоянной основе в соответствии с </w:t>
      </w:r>
      <w:r>
        <w:rPr>
          <w:sz w:val="28"/>
          <w:szCs w:val="28"/>
          <w:lang w:eastAsia="ru-RU"/>
        </w:rPr>
        <w:t>Программой профилактики рисков причинения вреда (ущерба) охраняемым законом ценностям в области регулирования цен (тарифов) на 2023 год</w:t>
      </w:r>
      <w:r>
        <w:rPr>
          <w:sz w:val="28"/>
          <w:szCs w:val="24"/>
          <w:lang w:eastAsia="ru-RU"/>
        </w:rPr>
        <w:t>, утвержденной приказом Министерства от 19.12.2022 № 323/ОП, размещенной на сайте Министерства в информационно-телекоммуникационной сети «Интернет» по адресу:</w:t>
      </w:r>
      <w:r w:rsidRPr="009C22B8">
        <w:rPr>
          <w:sz w:val="28"/>
          <w:szCs w:val="24"/>
          <w:lang w:eastAsia="ru-RU"/>
        </w:rPr>
        <w:t>https://uprgkh.pnzreg.ru/Приказ</w:t>
      </w:r>
      <w:proofErr w:type="gramEnd"/>
      <w:r w:rsidRPr="009C22B8">
        <w:rPr>
          <w:sz w:val="28"/>
          <w:szCs w:val="24"/>
          <w:lang w:eastAsia="ru-RU"/>
        </w:rPr>
        <w:t>%20(программа%20профилактики)%20на%202023.pdf</w:t>
      </w:r>
    </w:p>
    <w:p w:rsidR="00C845EF" w:rsidRPr="009C22B8" w:rsidRDefault="00C845EF" w:rsidP="00C845EF">
      <w:pPr>
        <w:ind w:firstLine="540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>Дела об административных правонарушениях</w:t>
      </w:r>
      <w:r w:rsidRPr="001D0DBE">
        <w:t xml:space="preserve"> </w:t>
      </w:r>
      <w:r w:rsidRPr="001D0DBE">
        <w:rPr>
          <w:bCs/>
          <w:sz w:val="28"/>
          <w:szCs w:val="28"/>
        </w:rPr>
        <w:t>по ч.2 ст. 14.6 КоАП РФ «Нар</w:t>
      </w:r>
      <w:r>
        <w:rPr>
          <w:bCs/>
          <w:sz w:val="28"/>
          <w:szCs w:val="28"/>
        </w:rPr>
        <w:t>ушение порядка ценообразования» не рассматривались.</w:t>
      </w:r>
    </w:p>
    <w:p w:rsidR="00C845EF" w:rsidRDefault="00C845EF" w:rsidP="00C845EF">
      <w:pPr>
        <w:shd w:val="clear" w:color="FFFFFF" w:fill="FFFFFF"/>
        <w:ind w:firstLine="709"/>
        <w:jc w:val="both"/>
        <w:rPr>
          <w:lang w:eastAsia="ru-RU"/>
        </w:rPr>
      </w:pPr>
      <w:proofErr w:type="gramStart"/>
      <w:r>
        <w:rPr>
          <w:spacing w:val="2"/>
          <w:sz w:val="28"/>
          <w:szCs w:val="28"/>
          <w:lang w:eastAsia="ru-RU"/>
        </w:rPr>
        <w:t>Сведения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характера, отсутствуют.</w:t>
      </w:r>
      <w:proofErr w:type="gramEnd"/>
    </w:p>
    <w:p w:rsidR="00C845EF" w:rsidRDefault="00C845EF" w:rsidP="00C845EF">
      <w:pPr>
        <w:ind w:firstLine="540"/>
        <w:jc w:val="both"/>
      </w:pPr>
      <w:r>
        <w:rPr>
          <w:sz w:val="28"/>
        </w:rPr>
        <w:t>Министерством проведено информирование контролируемых лиц посредством:</w:t>
      </w:r>
    </w:p>
    <w:p w:rsidR="00C845EF" w:rsidRDefault="00C845EF" w:rsidP="00C845EF">
      <w:pPr>
        <w:ind w:firstLine="540"/>
        <w:jc w:val="both"/>
      </w:pPr>
      <w:r>
        <w:rPr>
          <w:color w:val="000000"/>
          <w:sz w:val="28"/>
        </w:rPr>
        <w:t>- размещения на официальном сайте Министерства в сети «Интернет» перечня нормативных правовых актов, содержащих обязательные требования, оценка соблюдения которых является предметом регионального государственного контроля (надзора) в области регулируемых государством цен (тарифов), а также текстов соответствующих нормативных правовых актов;</w:t>
      </w:r>
    </w:p>
    <w:p w:rsidR="00C845EF" w:rsidRDefault="00C845EF" w:rsidP="00C845EF">
      <w:pPr>
        <w:shd w:val="clear" w:color="FFFFFF" w:fill="FFFFFF"/>
        <w:ind w:firstLine="709"/>
        <w:jc w:val="both"/>
        <w:rPr>
          <w:color w:val="000000"/>
        </w:rPr>
      </w:pPr>
      <w:r>
        <w:rPr>
          <w:color w:val="000000"/>
          <w:sz w:val="28"/>
        </w:rPr>
        <w:t>- размещения на официальном сайте Министерства в сети «Интернет» обобщенной информации по результатам проведенных контрольно-надзорных мероприятий.</w:t>
      </w:r>
    </w:p>
    <w:p w:rsidR="00C845EF" w:rsidRDefault="00C845EF" w:rsidP="00C845EF">
      <w:pPr>
        <w:shd w:val="clear" w:color="FFFFFF" w:fill="FFFFFF"/>
        <w:ind w:firstLine="709"/>
        <w:jc w:val="both"/>
        <w:rPr>
          <w:lang w:eastAsia="ru-RU"/>
        </w:rPr>
      </w:pPr>
      <w:r>
        <w:rPr>
          <w:color w:val="000000"/>
          <w:sz w:val="28"/>
        </w:rPr>
        <w:t xml:space="preserve">Министерством в 2023 году проведено консультирование в устной форме (по телефону) юридических лиц и индивидуальных предпринимателей по вопросу </w:t>
      </w:r>
      <w:r>
        <w:rPr>
          <w:sz w:val="28"/>
          <w:szCs w:val="28"/>
          <w:lang w:eastAsia="ru-RU"/>
        </w:rPr>
        <w:t>применения обя</w:t>
      </w:r>
      <w:r w:rsidR="007D650D">
        <w:rPr>
          <w:sz w:val="28"/>
          <w:szCs w:val="28"/>
          <w:lang w:eastAsia="ru-RU"/>
        </w:rPr>
        <w:t>зательных требований, содержания и последствий</w:t>
      </w:r>
      <w:r>
        <w:rPr>
          <w:sz w:val="28"/>
          <w:szCs w:val="28"/>
          <w:lang w:eastAsia="ru-RU"/>
        </w:rPr>
        <w:t xml:space="preserve"> их изменения.</w:t>
      </w:r>
    </w:p>
    <w:p w:rsidR="009E1E91" w:rsidRDefault="009A26AD">
      <w:pPr>
        <w:shd w:val="clear" w:color="FFFFFF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Профилактические визиты в отношении контролируемых лиц Департаментом не проводились.</w:t>
      </w:r>
    </w:p>
    <w:p w:rsidR="009E1E91" w:rsidRDefault="009E1E91">
      <w:pPr>
        <w:shd w:val="clear" w:color="FFFFFF" w:fill="FFFFFF"/>
        <w:ind w:firstLine="709"/>
        <w:jc w:val="both"/>
        <w:rPr>
          <w:color w:val="000000"/>
        </w:rPr>
      </w:pPr>
    </w:p>
    <w:p w:rsidR="009E1E91" w:rsidRDefault="009E1E91">
      <w:pPr>
        <w:ind w:firstLine="567"/>
        <w:jc w:val="both"/>
        <w:rPr>
          <w:lang w:eastAsia="ru-RU"/>
        </w:rPr>
      </w:pPr>
    </w:p>
    <w:p w:rsidR="009E1E91" w:rsidRDefault="009E1E91">
      <w:pPr>
        <w:ind w:firstLine="567"/>
        <w:jc w:val="both"/>
        <w:rPr>
          <w:lang w:eastAsia="ru-RU"/>
        </w:rPr>
      </w:pP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>Раздел II. Цели и задачи реализации программы профилактики</w:t>
      </w:r>
    </w:p>
    <w:p w:rsidR="009E1E91" w:rsidRDefault="009E1E91">
      <w:pPr>
        <w:ind w:firstLine="567"/>
        <w:jc w:val="both"/>
        <w:rPr>
          <w:lang w:eastAsia="ru-RU"/>
        </w:rPr>
      </w:pP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Профилактика рисков причинения вреда (ущерба) охраняемым законом ценностям при осуществлении </w:t>
      </w:r>
      <w:r>
        <w:rPr>
          <w:sz w:val="28"/>
          <w:szCs w:val="28"/>
          <w:lang w:eastAsia="ru-RU"/>
        </w:rPr>
        <w:t xml:space="preserve">регионального государственного контроля (надзора) в сферах естественных монополий </w:t>
      </w:r>
      <w:r>
        <w:rPr>
          <w:sz w:val="28"/>
          <w:szCs w:val="24"/>
          <w:lang w:eastAsia="ru-RU"/>
        </w:rPr>
        <w:t>направлена на достижение следующих основных целей: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>- стимулирование добросовестного соблюдения обязательных требований организациями, осуществляющими регулируемые виды деятельности в сфере естественных монополий;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>-  устранение условий, причин и факторов, способных привести к нарушениям организациями, осуществляющими регулируемые виды деятельности в сфере естественных монополий, обязательных требований и (или) причинению вреда (ущерба) охраняемым законом ценностям;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>- создание условий, позволяющих обеспечить доведение обязательных требований до контролируемых лиц, повышение информированности о способах их соблюдения.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>Для достижения ук</w:t>
      </w:r>
      <w:r w:rsidR="007D650D">
        <w:rPr>
          <w:sz w:val="28"/>
          <w:szCs w:val="24"/>
          <w:lang w:eastAsia="ru-RU"/>
        </w:rPr>
        <w:t>азанных целей перед контрольным надзорным органом</w:t>
      </w:r>
      <w:r>
        <w:rPr>
          <w:sz w:val="28"/>
          <w:szCs w:val="24"/>
          <w:lang w:eastAsia="ru-RU"/>
        </w:rPr>
        <w:t xml:space="preserve"> стоят следующие основные задачи: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1) выявление факторов риска причинения вреда охраняемым законом ценностям причин и условий, способствующих нарушению обязательных требований, определение способов устранения или снижения рисков и их реализация;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2) регулярная ревизия обязательных требований и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конкретного вида регионального государственного контроля (надзора);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3) повышение уровня правовой грамотности и формирование одинакового понимания обязательных требований в соответствующей сфере у всех участников контрольно-надзорной деятельности;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4) оценка состояния подконтрольной среды и установление зависимости видов, форм и интенсивности профилактических мероприятий от типов дифференциации подконтрольных субъектов, присвоенных категорий риска (классов опасности);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5) создание условий для изменения ценностного отношения подконтрольных субъектов к поведению в нормативной среде, для формирования позитивной ответственности за свое поведение, поддержания мотивации к добросовестному поведению.  </w:t>
      </w:r>
    </w:p>
    <w:p w:rsidR="009E1E91" w:rsidRDefault="009E1E91">
      <w:pPr>
        <w:ind w:firstLine="540"/>
        <w:jc w:val="both"/>
        <w:rPr>
          <w:lang w:eastAsia="ru-RU"/>
        </w:rPr>
      </w:pP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 xml:space="preserve">Раздел III. Перечень профилактических мероприятий, </w:t>
      </w: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>сроки (периодичность) их проведения</w:t>
      </w:r>
    </w:p>
    <w:p w:rsidR="009E1E91" w:rsidRDefault="009E1E91">
      <w:pPr>
        <w:ind w:firstLine="540"/>
        <w:jc w:val="both"/>
        <w:rPr>
          <w:lang w:eastAsia="ru-RU"/>
        </w:rPr>
      </w:pPr>
    </w:p>
    <w:p w:rsidR="009E1E91" w:rsidRDefault="009A26AD">
      <w:pPr>
        <w:ind w:firstLine="540"/>
        <w:jc w:val="both"/>
        <w:rPr>
          <w:highlight w:val="white"/>
          <w:lang w:eastAsia="ru-RU"/>
        </w:rPr>
      </w:pPr>
      <w:r>
        <w:rPr>
          <w:sz w:val="28"/>
          <w:szCs w:val="24"/>
          <w:lang w:eastAsia="ru-RU"/>
        </w:rPr>
        <w:t>В рамках проф</w:t>
      </w:r>
      <w:r w:rsidR="00F528DB">
        <w:rPr>
          <w:sz w:val="28"/>
          <w:szCs w:val="24"/>
          <w:lang w:eastAsia="ru-RU"/>
        </w:rPr>
        <w:t>илактической деятельности в 2024</w:t>
      </w:r>
      <w:r>
        <w:rPr>
          <w:sz w:val="28"/>
          <w:szCs w:val="24"/>
          <w:lang w:eastAsia="ru-RU"/>
        </w:rPr>
        <w:t xml:space="preserve"> году Министерством планируется проведение в отношении организаций, осуществляющих регулируемые виды деятельности </w:t>
      </w:r>
      <w:proofErr w:type="gramStart"/>
      <w:r>
        <w:rPr>
          <w:sz w:val="28"/>
          <w:szCs w:val="24"/>
          <w:lang w:eastAsia="ru-RU"/>
        </w:rPr>
        <w:t>в</w:t>
      </w:r>
      <w:proofErr w:type="gramEnd"/>
      <w:r>
        <w:rPr>
          <w:sz w:val="28"/>
          <w:szCs w:val="24"/>
          <w:lang w:eastAsia="ru-RU"/>
        </w:rPr>
        <w:t xml:space="preserve"> естественных монополий, следующих профилактических мероприятий: 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highlight w:val="white"/>
          <w:lang w:eastAsia="ru-RU"/>
        </w:rPr>
        <w:t>а) информирование;</w:t>
      </w:r>
    </w:p>
    <w:p w:rsidR="009E1E91" w:rsidRDefault="009A26AD">
      <w:pPr>
        <w:ind w:firstLine="709"/>
        <w:jc w:val="both"/>
        <w:rPr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б) обобщение правоприменительной практики;</w:t>
      </w:r>
    </w:p>
    <w:p w:rsidR="009E1E91" w:rsidRDefault="009A26AD">
      <w:pPr>
        <w:ind w:firstLine="709"/>
        <w:jc w:val="both"/>
        <w:rPr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в) объявление предостережения;</w:t>
      </w:r>
    </w:p>
    <w:p w:rsidR="009E1E91" w:rsidRDefault="009A26AD">
      <w:pPr>
        <w:ind w:firstLine="709"/>
        <w:jc w:val="both"/>
        <w:rPr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г) консультирование;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highlight w:val="white"/>
          <w:lang w:eastAsia="ru-RU"/>
        </w:rPr>
        <w:t>д) профилактический визит.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Информирование по вопросам соблюдения обязательных требований осуществляется в порядке, установленном статьей 46 Федерального закона о контроле.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 Доклад, содержащий результаты обобщения правоприменительной практики, должен быть подготовлен не позднее 1 марта года, следующего за отчетным годом, утвержден приказом Министра (первого заместителя Министра) до 12 марта и размещен на официальном сайте Министерства в информационно-телекоммуникационной сети «Интернет» не позднее 3 дней со дня его утверждения. 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Доклад, содержащий результаты обобщения правоприменительной практики, подготавливается не реже одного раза в год.</w:t>
      </w:r>
    </w:p>
    <w:p w:rsidR="009E1E91" w:rsidRDefault="009A26AD">
      <w:pPr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proofErr w:type="gramStart"/>
      <w:r>
        <w:rPr>
          <w:sz w:val="28"/>
          <w:szCs w:val="28"/>
          <w:lang w:eastAsia="ru-RU"/>
        </w:rPr>
        <w:t>При наличии у Министерства сведений о готовящихся нарушениях обязательных требований или признаках нарушений обязательных требований и (или) при отсутствии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Министерство  объявляет контролируемому лицу предостережение о недопустимости нарушения обязательных требований (далее-предостережение) и предлагает принять меры по обеспечению соблюдения</w:t>
      </w:r>
      <w:proofErr w:type="gramEnd"/>
      <w:r>
        <w:rPr>
          <w:sz w:val="28"/>
          <w:szCs w:val="28"/>
          <w:lang w:eastAsia="ru-RU"/>
        </w:rPr>
        <w:t xml:space="preserve"> обязательных требований.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Решение об объявлении предостережения принимает Министр (первый заместитель Министра) на основании предложений должностного лица.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Предостережение не может содержать требования о представлении контролируемым лицом сведений и документов.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Предостережение направляется контролируемому лицу в порядке, предусмотренном Федеральным законом о контроле.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Контролируемое лицо в течение 10 дней со дня получения предостережения о недопустимости нарушения обязательных требований вправе подать в Министерство возражение в отношении предостережения.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Министерства либо иными указанными в предостережении способами.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Возражение в отношении предостережения должно содержать:</w:t>
      </w:r>
    </w:p>
    <w:p w:rsidR="009E1E91" w:rsidRDefault="009A26AD">
      <w:pPr>
        <w:ind w:firstLine="539"/>
        <w:jc w:val="both"/>
        <w:rPr>
          <w:lang w:eastAsia="ru-RU"/>
        </w:rPr>
      </w:pPr>
      <w:proofErr w:type="gramStart"/>
      <w:r>
        <w:rPr>
          <w:sz w:val="28"/>
          <w:szCs w:val="28"/>
          <w:lang w:eastAsia="ru-RU"/>
        </w:rPr>
        <w:t>фамилию, имя и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  <w:proofErr w:type="gramEnd"/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сведения о предостережении и должностном лице, направившем такое предостережение;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доводы, на основании которых заявитель не согласен с предостережением.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В случаях невозможности установления из представленных заявителями документов должностного лица, направившего предостережение,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Возражения в отношении предостережения рассматриваются должностными лицами Министерства в течение 20 рабочих дней со дня получения такого возражения.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По итогу рассмотрения Министерством возражения в отношении предостережения принимается одно из следующих решений: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1) оставление предостережения без изменения;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2) отмена предостережения.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Должностное лицо проводит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видео-конференц-связи, на личном приеме у должностного лица либо в ходе осуществления контрольного (надзорного) мероприятия или публичного мероприятия.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Должностные лица осуществляют консультирование, в том числе письменное, по следующим вопросам: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а) применение обязательных требований, содержание и последствия их изменения;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б)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в) особенности осуществления регионального государственного контроля;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4"/>
          <w:lang w:eastAsia="ru-RU"/>
        </w:rPr>
        <w:t>г)</w:t>
      </w:r>
      <w:r>
        <w:rPr>
          <w:sz w:val="28"/>
          <w:szCs w:val="28"/>
          <w:lang w:eastAsia="ru-RU"/>
        </w:rPr>
        <w:t xml:space="preserve"> профилактика рисков причинения вреда (ущерба) охраняемым законом ценностям;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д) порядок обжалования решений уполномоченного органа.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Обязательные профилактические визиты проводятся в отношении контролируемых лиц, приступающих к осуществлению регулируемого вида деятельности в  области государственного регулирования цен (тарифов), а также в отношении объектов контроля, отнесенных к категориям  высокого риска.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Обязательные профилактические визиты проводятся должностным лицом по месту осуществления деятельности контролируемого лица в соответствии со статьей 52 Федерального закона о контроле.</w:t>
      </w:r>
    </w:p>
    <w:p w:rsidR="009E1E91" w:rsidRDefault="009A26AD">
      <w:pPr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        Должностное лицо проводит обязательный профилактический визит в форме профилактической беседы по месту осуществления деятельности контролируемого лица либо с использованием видео-конференц-связи. 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 Срок проведения обязательного профилактического визита не может превышать 1 рабочий день.</w:t>
      </w:r>
    </w:p>
    <w:p w:rsidR="009E1E91" w:rsidRDefault="009A26AD">
      <w:pPr>
        <w:widowControl w:val="0"/>
        <w:tabs>
          <w:tab w:val="left" w:pos="1134"/>
        </w:tabs>
        <w:ind w:firstLine="540"/>
        <w:jc w:val="both"/>
        <w:rPr>
          <w:color w:val="000000"/>
          <w:lang w:eastAsia="ru-RU"/>
        </w:rPr>
      </w:pPr>
      <w:r>
        <w:rPr>
          <w:color w:val="000000"/>
          <w:sz w:val="28"/>
          <w:lang w:eastAsia="ru-RU"/>
        </w:rPr>
        <w:t xml:space="preserve"> Должностные лица Министерства, уполномоченные на проведение профилактических мероприятий в отношении организаций, осуществляющих регулируемые виды деятельности в сфере естественных монополий:</w:t>
      </w:r>
    </w:p>
    <w:p w:rsidR="009E1E91" w:rsidRDefault="009A26AD">
      <w:pPr>
        <w:pStyle w:val="a3"/>
        <w:numPr>
          <w:ilvl w:val="0"/>
          <w:numId w:val="11"/>
        </w:numPr>
        <w:tabs>
          <w:tab w:val="left" w:pos="992"/>
        </w:tabs>
        <w:ind w:left="709"/>
        <w:contextualSpacing w:val="0"/>
        <w:jc w:val="both"/>
        <w:rPr>
          <w:sz w:val="28"/>
          <w:highlight w:val="white"/>
        </w:rPr>
      </w:pPr>
      <w:r>
        <w:rPr>
          <w:sz w:val="28"/>
          <w:highlight w:val="white"/>
        </w:rPr>
        <w:t>Министр;</w:t>
      </w:r>
    </w:p>
    <w:p w:rsidR="009E1E91" w:rsidRDefault="009A26AD">
      <w:pPr>
        <w:ind w:firstLine="709"/>
        <w:jc w:val="both"/>
      </w:pPr>
      <w:r>
        <w:rPr>
          <w:sz w:val="28"/>
        </w:rPr>
        <w:t xml:space="preserve">2) Первый заместитель Министра, должностным регламентом которого предусмотрены полномочия по осуществлению регионального государственного контроля (надзора) </w:t>
      </w:r>
      <w:r>
        <w:rPr>
          <w:bCs/>
          <w:sz w:val="28"/>
          <w:szCs w:val="27"/>
        </w:rPr>
        <w:t>в области регулируемых государством цен (тарифов)</w:t>
      </w:r>
      <w:r>
        <w:rPr>
          <w:sz w:val="28"/>
        </w:rPr>
        <w:t xml:space="preserve">; </w:t>
      </w:r>
    </w:p>
    <w:p w:rsidR="009E1E91" w:rsidRDefault="009A26AD">
      <w:pPr>
        <w:ind w:firstLine="709"/>
        <w:jc w:val="both"/>
      </w:pPr>
      <w:r>
        <w:rPr>
          <w:sz w:val="28"/>
        </w:rPr>
        <w:t>3) Начальник Управления регулирования тарифов и энергетики Министерства;</w:t>
      </w:r>
    </w:p>
    <w:p w:rsidR="009E1E91" w:rsidRDefault="009A26AD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4)государственные гражданские служащие Министерства, в должностные обязанности которых в соответствии с должностными регламентами входит осуществление полномочий по региональному государственному контролю (надзору) </w:t>
      </w:r>
      <w:r>
        <w:rPr>
          <w:color w:val="000000"/>
          <w:sz w:val="28"/>
          <w:szCs w:val="28"/>
          <w:lang w:eastAsia="ru-RU"/>
        </w:rPr>
        <w:t>в сферах естественных монополий</w:t>
      </w:r>
      <w:r>
        <w:rPr>
          <w:sz w:val="28"/>
          <w:szCs w:val="28"/>
          <w:lang w:eastAsia="ru-RU"/>
        </w:rPr>
        <w:t>, в том числе проведение профилактических мероприятий и контрольных (надзорных) мероприятий.</w:t>
      </w:r>
    </w:p>
    <w:p w:rsidR="009E1E91" w:rsidRDefault="009E1E91">
      <w:pPr>
        <w:jc w:val="center"/>
        <w:rPr>
          <w:lang w:eastAsia="ru-RU"/>
        </w:rPr>
      </w:pPr>
    </w:p>
    <w:p w:rsidR="009E1E91" w:rsidRDefault="009E1E91">
      <w:pPr>
        <w:jc w:val="center"/>
        <w:rPr>
          <w:lang w:eastAsia="ru-RU"/>
        </w:rPr>
      </w:pPr>
    </w:p>
    <w:p w:rsidR="009E1E91" w:rsidRDefault="009A26AD">
      <w:pPr>
        <w:jc w:val="center"/>
        <w:rPr>
          <w:b/>
          <w:sz w:val="27"/>
          <w:szCs w:val="24"/>
          <w:lang w:eastAsia="ru-RU"/>
        </w:rPr>
      </w:pPr>
      <w:r>
        <w:rPr>
          <w:b/>
          <w:sz w:val="27"/>
          <w:szCs w:val="24"/>
          <w:lang w:eastAsia="ru-RU"/>
        </w:rPr>
        <w:t xml:space="preserve">Мероприятия по профилактике нарушений, </w:t>
      </w:r>
    </w:p>
    <w:p w:rsidR="009E1E91" w:rsidRDefault="00F528DB">
      <w:pPr>
        <w:jc w:val="center"/>
        <w:rPr>
          <w:lang w:eastAsia="ru-RU"/>
        </w:rPr>
      </w:pPr>
      <w:proofErr w:type="gramStart"/>
      <w:r>
        <w:rPr>
          <w:b/>
          <w:sz w:val="27"/>
          <w:szCs w:val="24"/>
          <w:lang w:eastAsia="ru-RU"/>
        </w:rPr>
        <w:t>реализуемые</w:t>
      </w:r>
      <w:proofErr w:type="gramEnd"/>
      <w:r>
        <w:rPr>
          <w:b/>
          <w:sz w:val="27"/>
          <w:szCs w:val="24"/>
          <w:lang w:eastAsia="ru-RU"/>
        </w:rPr>
        <w:t xml:space="preserve"> Министерством в 2024</w:t>
      </w:r>
      <w:r w:rsidR="009A26AD">
        <w:rPr>
          <w:b/>
          <w:sz w:val="27"/>
          <w:szCs w:val="24"/>
          <w:lang w:eastAsia="ru-RU"/>
        </w:rPr>
        <w:t xml:space="preserve"> году</w:t>
      </w:r>
    </w:p>
    <w:p w:rsidR="009E1E91" w:rsidRDefault="009E1E91">
      <w:pPr>
        <w:jc w:val="center"/>
        <w:rPr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687"/>
        <w:gridCol w:w="2014"/>
        <w:gridCol w:w="2491"/>
      </w:tblGrid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 за реализацию мероприятий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rFonts w:ascii="Arial" w:hAnsi="Arial"/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регионального государственного контроля (надзора) </w:t>
            </w:r>
            <w:r>
              <w:rPr>
                <w:color w:val="000000"/>
                <w:sz w:val="25"/>
                <w:szCs w:val="28"/>
                <w:lang w:eastAsia="ru-RU"/>
              </w:rPr>
              <w:t>в сферах естественных монополий</w:t>
            </w:r>
            <w:proofErr w:type="gramStart"/>
            <w:r>
              <w:rPr>
                <w:color w:val="000000"/>
                <w:sz w:val="25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5"/>
                <w:szCs w:val="24"/>
                <w:lang w:eastAsia="ru-RU"/>
              </w:rPr>
              <w:t>,</w:t>
            </w:r>
            <w:proofErr w:type="gramEnd"/>
            <w:r>
              <w:rPr>
                <w:color w:val="000000"/>
                <w:sz w:val="25"/>
                <w:szCs w:val="24"/>
                <w:lang w:eastAsia="ru-RU"/>
              </w:rPr>
              <w:t xml:space="preserve">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Обобщение правоприменительной практики по итогам предшествующего года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F528D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февраль 2024</w:t>
            </w:r>
            <w:r w:rsidR="009A26AD">
              <w:rPr>
                <w:color w:val="000000"/>
                <w:sz w:val="25"/>
                <w:szCs w:val="24"/>
                <w:lang w:eastAsia="ru-RU"/>
              </w:rPr>
              <w:t xml:space="preserve"> года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регионального государственного контроля (надзора) </w:t>
            </w:r>
            <w:r>
              <w:rPr>
                <w:color w:val="000000"/>
                <w:sz w:val="25"/>
                <w:szCs w:val="28"/>
                <w:lang w:eastAsia="ru-RU"/>
              </w:rPr>
              <w:t>в сферах естественных монополий</w:t>
            </w:r>
            <w:proofErr w:type="gramStart"/>
            <w:r>
              <w:rPr>
                <w:color w:val="000000"/>
                <w:sz w:val="25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5"/>
                <w:szCs w:val="24"/>
                <w:lang w:eastAsia="ru-RU"/>
              </w:rPr>
              <w:t>,</w:t>
            </w:r>
            <w:proofErr w:type="gramEnd"/>
            <w:r>
              <w:rPr>
                <w:color w:val="000000"/>
                <w:sz w:val="25"/>
                <w:szCs w:val="24"/>
                <w:lang w:eastAsia="ru-RU"/>
              </w:rPr>
              <w:t xml:space="preserve">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Объявление предостережений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Должностные лица, уполномоченные 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на осуществление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регионального государственного контроля (надзора) </w:t>
            </w:r>
            <w:r>
              <w:rPr>
                <w:color w:val="000000"/>
                <w:sz w:val="25"/>
                <w:szCs w:val="28"/>
                <w:lang w:eastAsia="ru-RU"/>
              </w:rPr>
              <w:t>за регулируемыми государством ценами (тарифами) в сферах естественных монополий</w:t>
            </w:r>
            <w:proofErr w:type="gramStart"/>
            <w:r>
              <w:rPr>
                <w:color w:val="000000"/>
                <w:sz w:val="25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5"/>
                <w:szCs w:val="24"/>
                <w:lang w:eastAsia="ru-RU"/>
              </w:rPr>
              <w:t>,</w:t>
            </w:r>
            <w:proofErr w:type="gramEnd"/>
            <w:r>
              <w:rPr>
                <w:color w:val="000000"/>
                <w:sz w:val="25"/>
                <w:szCs w:val="24"/>
                <w:lang w:eastAsia="ru-RU"/>
              </w:rPr>
              <w:t xml:space="preserve">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Консультирование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регионального государственного контроля (надзора) </w:t>
            </w:r>
            <w:r>
              <w:rPr>
                <w:color w:val="000000"/>
                <w:sz w:val="25"/>
                <w:szCs w:val="28"/>
                <w:lang w:eastAsia="ru-RU"/>
              </w:rPr>
              <w:t>за регулируемыми государством ценами (тарифами) в сферах естественных монополий</w:t>
            </w:r>
            <w:proofErr w:type="gramStart"/>
            <w:r>
              <w:rPr>
                <w:color w:val="000000"/>
                <w:sz w:val="25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5"/>
                <w:szCs w:val="24"/>
                <w:lang w:eastAsia="ru-RU"/>
              </w:rPr>
              <w:t>,</w:t>
            </w:r>
            <w:proofErr w:type="gramEnd"/>
            <w:r>
              <w:rPr>
                <w:color w:val="000000"/>
                <w:sz w:val="25"/>
                <w:szCs w:val="24"/>
                <w:lang w:eastAsia="ru-RU"/>
              </w:rPr>
              <w:t xml:space="preserve">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Профилактические визиты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  <w:p w:rsidR="009E1E91" w:rsidRDefault="009E1E9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регионального государственного контроля (надзора) </w:t>
            </w:r>
            <w:r>
              <w:rPr>
                <w:color w:val="000000"/>
                <w:sz w:val="25"/>
                <w:szCs w:val="28"/>
                <w:lang w:eastAsia="ru-RU"/>
              </w:rPr>
              <w:t>за регулируемыми государством ценами (тарифами) в сферах естественных монополий</w:t>
            </w:r>
            <w:proofErr w:type="gramStart"/>
            <w:r>
              <w:rPr>
                <w:color w:val="000000"/>
                <w:sz w:val="25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5"/>
                <w:szCs w:val="24"/>
                <w:lang w:eastAsia="ru-RU"/>
              </w:rPr>
              <w:t>,</w:t>
            </w:r>
            <w:proofErr w:type="gramEnd"/>
            <w:r>
              <w:rPr>
                <w:color w:val="000000"/>
                <w:sz w:val="25"/>
                <w:szCs w:val="24"/>
                <w:lang w:eastAsia="ru-RU"/>
              </w:rPr>
              <w:t xml:space="preserve"> указанные в настоящем разделе Программы</w:t>
            </w:r>
          </w:p>
        </w:tc>
      </w:tr>
    </w:tbl>
    <w:p w:rsidR="009E1E91" w:rsidRDefault="009E1E91">
      <w:pPr>
        <w:jc w:val="center"/>
        <w:rPr>
          <w:lang w:eastAsia="ru-RU"/>
        </w:rPr>
      </w:pPr>
    </w:p>
    <w:p w:rsidR="009E1E91" w:rsidRDefault="009A26AD">
      <w:pPr>
        <w:jc w:val="center"/>
        <w:rPr>
          <w:sz w:val="26"/>
        </w:rPr>
      </w:pPr>
      <w:r>
        <w:rPr>
          <w:b/>
          <w:sz w:val="26"/>
          <w:szCs w:val="24"/>
          <w:lang w:eastAsia="ru-RU"/>
        </w:rPr>
        <w:t xml:space="preserve">Раздел IV. Показатели результативности и </w:t>
      </w:r>
    </w:p>
    <w:p w:rsidR="009E1E91" w:rsidRDefault="009A26AD">
      <w:pPr>
        <w:jc w:val="center"/>
        <w:rPr>
          <w:sz w:val="26"/>
        </w:rPr>
      </w:pPr>
      <w:r>
        <w:rPr>
          <w:b/>
          <w:sz w:val="26"/>
          <w:szCs w:val="24"/>
          <w:lang w:eastAsia="ru-RU"/>
        </w:rPr>
        <w:t xml:space="preserve">эффективности программы профилактики </w:t>
      </w:r>
    </w:p>
    <w:p w:rsidR="009E1E91" w:rsidRDefault="009E1E91">
      <w:pPr>
        <w:jc w:val="center"/>
        <w:rPr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687"/>
        <w:gridCol w:w="2014"/>
        <w:gridCol w:w="2491"/>
      </w:tblGrid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Отчетный показатель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rFonts w:ascii="Arial" w:hAnsi="Arial"/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выполнено 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Обобщение правоприменительной практики  по итогам предшествующего года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F1385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февраль 2024</w:t>
            </w:r>
            <w:r w:rsidR="009A26AD">
              <w:rPr>
                <w:color w:val="000000"/>
                <w:sz w:val="25"/>
                <w:szCs w:val="24"/>
                <w:lang w:eastAsia="ru-RU"/>
              </w:rPr>
              <w:t xml:space="preserve"> года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Объявление предостережений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Консультирование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Профилактические визиты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  <w:p w:rsidR="009E1E91" w:rsidRDefault="009E1E91">
            <w:pPr>
              <w:rPr>
                <w:color w:val="000000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</w:tbl>
    <w:p w:rsidR="009E1E91" w:rsidRDefault="009E1E91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9E1E91" w:rsidRDefault="009E1E91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9E1E91" w:rsidRDefault="009E1E91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9E1E91" w:rsidRDefault="009E1E91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9E1E91" w:rsidRDefault="009E1E91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528DB" w:rsidRDefault="00F528DB" w:rsidP="00F13854">
      <w:pPr>
        <w:widowControl w:val="0"/>
        <w:rPr>
          <w:color w:val="000000"/>
          <w:sz w:val="22"/>
          <w:lang w:eastAsia="ru-RU"/>
        </w:rPr>
      </w:pPr>
    </w:p>
    <w:p w:rsidR="009E1E91" w:rsidRDefault="009A26AD">
      <w:pPr>
        <w:widowControl w:val="0"/>
        <w:ind w:left="5580"/>
        <w:jc w:val="right"/>
        <w:rPr>
          <w:color w:val="000000"/>
          <w:lang w:eastAsia="ru-RU"/>
        </w:rPr>
      </w:pPr>
      <w:r>
        <w:rPr>
          <w:color w:val="000000"/>
          <w:sz w:val="22"/>
          <w:lang w:eastAsia="ru-RU"/>
        </w:rPr>
        <w:t>Приложение № 4</w:t>
      </w:r>
    </w:p>
    <w:p w:rsidR="009E1E91" w:rsidRDefault="009A26AD">
      <w:pPr>
        <w:widowControl w:val="0"/>
        <w:ind w:left="5580"/>
        <w:jc w:val="right"/>
        <w:rPr>
          <w:color w:val="000000"/>
          <w:lang w:eastAsia="ru-RU"/>
        </w:rPr>
      </w:pPr>
      <w:r>
        <w:rPr>
          <w:color w:val="000000"/>
          <w:sz w:val="22"/>
          <w:lang w:eastAsia="ru-RU"/>
        </w:rPr>
        <w:t>к приказу Министерства жилищно-коммунального хозяйства и гражданской защиты населения Пензенской области</w:t>
      </w:r>
    </w:p>
    <w:p w:rsidR="00AC2C92" w:rsidRDefault="00AC2C92" w:rsidP="00AC2C92">
      <w:pPr>
        <w:widowControl w:val="0"/>
        <w:ind w:left="5580"/>
        <w:rPr>
          <w:color w:val="000000"/>
          <w:lang w:eastAsia="ru-RU"/>
        </w:rPr>
      </w:pPr>
      <w:r>
        <w:rPr>
          <w:color w:val="000000"/>
          <w:sz w:val="22"/>
          <w:lang w:eastAsia="ru-RU"/>
        </w:rPr>
        <w:t xml:space="preserve">                                     от                     №   </w:t>
      </w: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8"/>
          <w:lang w:eastAsia="ru-RU"/>
        </w:rPr>
        <w:t xml:space="preserve">П Р О Г Р А М </w:t>
      </w:r>
      <w:proofErr w:type="spellStart"/>
      <w:proofErr w:type="gramStart"/>
      <w:r>
        <w:rPr>
          <w:b/>
          <w:color w:val="000000"/>
          <w:sz w:val="28"/>
          <w:lang w:eastAsia="ru-RU"/>
        </w:rPr>
        <w:t>М</w:t>
      </w:r>
      <w:proofErr w:type="spellEnd"/>
      <w:proofErr w:type="gramEnd"/>
      <w:r>
        <w:rPr>
          <w:b/>
          <w:color w:val="000000"/>
          <w:sz w:val="28"/>
          <w:lang w:eastAsia="ru-RU"/>
        </w:rPr>
        <w:t xml:space="preserve"> А</w:t>
      </w: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7"/>
          <w:lang w:eastAsia="ru-RU"/>
        </w:rPr>
        <w:t xml:space="preserve">профилактики рисков причинения вреда (ущерба) </w:t>
      </w: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7"/>
          <w:lang w:eastAsia="ru-RU"/>
        </w:rPr>
        <w:t>охраняемым законом ценностям</w:t>
      </w: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7"/>
          <w:lang w:eastAsia="ru-RU"/>
        </w:rPr>
        <w:t xml:space="preserve">по </w:t>
      </w:r>
      <w:r>
        <w:rPr>
          <w:b/>
          <w:color w:val="000000"/>
          <w:sz w:val="27"/>
          <w:szCs w:val="28"/>
          <w:lang w:eastAsia="ru-RU"/>
        </w:rPr>
        <w:t xml:space="preserve"> региональному государственному контролю (надзору) за применением цен на лекарственные препараты, включенные в перечень жизненно необходимых и важнейших лекарственных препаратов</w:t>
      </w:r>
      <w:r>
        <w:rPr>
          <w:b/>
          <w:color w:val="000000"/>
          <w:sz w:val="27"/>
          <w:lang w:eastAsia="ru-RU"/>
        </w:rPr>
        <w:t>,</w:t>
      </w: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7"/>
          <w:lang w:eastAsia="ru-RU"/>
        </w:rPr>
        <w:t>осуществляемому Министерством жилищно-коммунального хозяйства и гражданской защиты нас</w:t>
      </w:r>
      <w:r w:rsidR="00F528DB">
        <w:rPr>
          <w:b/>
          <w:color w:val="000000"/>
          <w:sz w:val="27"/>
          <w:lang w:eastAsia="ru-RU"/>
        </w:rPr>
        <w:t>еления Пензенской области в 2024</w:t>
      </w:r>
      <w:r>
        <w:rPr>
          <w:b/>
          <w:color w:val="000000"/>
          <w:sz w:val="27"/>
          <w:lang w:eastAsia="ru-RU"/>
        </w:rPr>
        <w:t xml:space="preserve"> году</w:t>
      </w: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>Раздел I.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9E1E91" w:rsidRDefault="009E1E91">
      <w:pPr>
        <w:jc w:val="center"/>
        <w:rPr>
          <w:lang w:eastAsia="ru-RU"/>
        </w:rPr>
      </w:pPr>
    </w:p>
    <w:p w:rsidR="009E1E91" w:rsidRDefault="009A26AD">
      <w:pPr>
        <w:ind w:firstLine="567"/>
        <w:jc w:val="both"/>
        <w:rPr>
          <w:lang w:eastAsia="ru-RU"/>
        </w:rPr>
      </w:pPr>
      <w:proofErr w:type="gramStart"/>
      <w:r>
        <w:rPr>
          <w:sz w:val="28"/>
          <w:szCs w:val="24"/>
          <w:lang w:eastAsia="ru-RU"/>
        </w:rPr>
        <w:t>Министерство жилищно-коммунального хозяйством и гражданской защиты населения Пензенской области (далее-Министерство) в соответствии с Положением, утвержденным постановлением Правительства Пензенской области от 19.07.2021 № 424-пП (с последующими изменение), выполняет возложенные функции по региональному государственному контролю (надзору) в области регулируемых государством цен (тарифов) и контролю за соблюдением стандартов раскрытия информации, в том числе посредством проведения плановых и внеплановых проверочных мероприятий в порядке, предусмотренном  Федеральным</w:t>
      </w:r>
      <w:proofErr w:type="gramEnd"/>
      <w:r>
        <w:rPr>
          <w:sz w:val="28"/>
          <w:szCs w:val="24"/>
          <w:lang w:eastAsia="ru-RU"/>
        </w:rPr>
        <w:t xml:space="preserve"> законом от 31.07.2020 №248-ФЗ «О государственном  контроле  (надзоре)  и  муниципальном  контроле  в  Российской Федерации» (далее – Федеральный закон №248-ФЗ), а также мероприятий по контролю без взаимодействия с юридическими лицами, индивидуальными предпринимателями.</w:t>
      </w:r>
    </w:p>
    <w:p w:rsidR="00F528DB" w:rsidRDefault="00F528DB" w:rsidP="00F528DB">
      <w:pPr>
        <w:ind w:firstLine="567"/>
        <w:jc w:val="both"/>
        <w:rPr>
          <w:highlight w:val="yellow"/>
        </w:rPr>
      </w:pPr>
      <w:r w:rsidRPr="00131711">
        <w:rPr>
          <w:sz w:val="28"/>
          <w:szCs w:val="24"/>
          <w:lang w:eastAsia="ru-RU"/>
        </w:rPr>
        <w:t>В 2023 году проведение плановых проверочных мероприятий осуществлялось Министерством в соответствии с Федеральным законом №248-ФЗ</w:t>
      </w:r>
      <w:r>
        <w:rPr>
          <w:sz w:val="28"/>
          <w:szCs w:val="24"/>
          <w:lang w:eastAsia="ru-RU"/>
        </w:rPr>
        <w:t xml:space="preserve"> и нормативными правовыми актами Пензенской области. Положения действующих нормативных правовых актов, регулирующих организацию и проведение плановых проверок в сфере ценообразования, в полной мере отвечают целям и задачам указанных контрольных мероприятий. По результатам анализа и оценки рисков причинения вреда охраняемым законом ценностям субъекты хозяйствования, осуществляющие регулируемые виды деятельности на территории Пензенской области, распределены по категориям риска (высокий, средний и низкий). Критерии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 при организации регионального государственного контроля (надзора) в области регулируемых цен (тарифов)</w:t>
      </w:r>
      <w:r>
        <w:rPr>
          <w:sz w:val="28"/>
        </w:rPr>
        <w:t>.</w:t>
      </w:r>
    </w:p>
    <w:p w:rsidR="00F528DB" w:rsidRPr="00F528DB" w:rsidRDefault="00F528DB" w:rsidP="00F528DB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>В 2023</w:t>
      </w:r>
      <w:r w:rsidR="009A26AD">
        <w:rPr>
          <w:sz w:val="28"/>
          <w:szCs w:val="24"/>
          <w:lang w:eastAsia="ru-RU"/>
        </w:rPr>
        <w:t xml:space="preserve"> году плановые документарные проверки </w:t>
      </w:r>
      <w:r w:rsidR="009A26AD">
        <w:rPr>
          <w:color w:val="000000"/>
          <w:sz w:val="28"/>
          <w:szCs w:val="28"/>
          <w:lang w:eastAsia="ru-RU"/>
        </w:rPr>
        <w:t xml:space="preserve">за применением цен на </w:t>
      </w:r>
      <w:proofErr w:type="gramStart"/>
      <w:r w:rsidR="009A26AD">
        <w:rPr>
          <w:color w:val="000000"/>
          <w:sz w:val="28"/>
          <w:szCs w:val="28"/>
          <w:lang w:eastAsia="ru-RU"/>
        </w:rPr>
        <w:t xml:space="preserve">лекарственные препараты, включенные в перечень жизненно необходимых и важнейших лекарственных препаратов </w:t>
      </w:r>
      <w:r w:rsidR="009A26AD">
        <w:rPr>
          <w:sz w:val="28"/>
          <w:szCs w:val="24"/>
          <w:lang w:eastAsia="ru-RU"/>
        </w:rPr>
        <w:t>не проводились</w:t>
      </w:r>
      <w:proofErr w:type="gramEnd"/>
      <w:r w:rsidR="009A26AD">
        <w:rPr>
          <w:sz w:val="28"/>
          <w:szCs w:val="24"/>
          <w:lang w:eastAsia="ru-RU"/>
        </w:rPr>
        <w:t xml:space="preserve">. </w:t>
      </w:r>
    </w:p>
    <w:p w:rsidR="00F528DB" w:rsidRDefault="00F528DB" w:rsidP="00F528DB">
      <w:pPr>
        <w:ind w:firstLine="709"/>
        <w:jc w:val="both"/>
      </w:pPr>
      <w:r>
        <w:rPr>
          <w:sz w:val="28"/>
          <w:szCs w:val="27"/>
          <w:shd w:val="clear" w:color="FFFFFF" w:fill="FFFFFF"/>
        </w:rPr>
        <w:t xml:space="preserve">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</w:t>
      </w:r>
      <w:r>
        <w:rPr>
          <w:sz w:val="28"/>
          <w:szCs w:val="27"/>
        </w:rPr>
        <w:t>(с последующими изменениями)</w:t>
      </w:r>
      <w:r>
        <w:rPr>
          <w:sz w:val="28"/>
          <w:szCs w:val="27"/>
          <w:shd w:val="clear" w:color="FFFFFF" w:fill="FFFFFF"/>
        </w:rPr>
        <w:t xml:space="preserve"> (далее - постановление № 336)  введен мораторий на проведение плановых проверок, а также введены ограничения на проведение контрольных (надзорных) мероприятий на период с 10.03.2022  по 31.12.2023.</w:t>
      </w:r>
    </w:p>
    <w:p w:rsidR="00F528DB" w:rsidRDefault="00F528DB" w:rsidP="00F528DB">
      <w:pPr>
        <w:ind w:firstLine="709"/>
        <w:jc w:val="both"/>
      </w:pPr>
      <w:r>
        <w:rPr>
          <w:sz w:val="28"/>
          <w:szCs w:val="28"/>
        </w:rPr>
        <w:t xml:space="preserve"> Пунктом 9 постановления № 336  установлен запрет на возбуждение дела об административном правонарушении, если состав административного правонарушения включает в себя нарушение обязательных требований, оценка соблюдения которых является предметом государственного контроля (надзора), без проведения контрольного (надзорного) мероприятия с взаимодействием, проверки и составления акта по результатам их проведения.</w:t>
      </w:r>
    </w:p>
    <w:p w:rsidR="00F528DB" w:rsidRDefault="00F528DB" w:rsidP="00F528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 утверждено р</w:t>
      </w:r>
      <w:r w:rsidRPr="009A26AD">
        <w:rPr>
          <w:sz w:val="28"/>
          <w:szCs w:val="28"/>
        </w:rPr>
        <w:t>уководство по соблюдению обязательных требований, выполнение которых оценивается при осуществлении Министерством жилищно-коммунального хозяйства и гражданской защиты населения Пензенской области регионального государственного контроля (надзора) в области регулирования цен (тарифов) в регулируемых сферах деятельности</w:t>
      </w:r>
      <w:r>
        <w:rPr>
          <w:sz w:val="28"/>
          <w:highlight w:val="white"/>
        </w:rPr>
        <w:t xml:space="preserve"> (актуальная редакция от 21.02.2023)</w:t>
      </w:r>
      <w:r>
        <w:rPr>
          <w:sz w:val="28"/>
          <w:szCs w:val="28"/>
        </w:rPr>
        <w:t>.</w:t>
      </w:r>
    </w:p>
    <w:p w:rsidR="00F528DB" w:rsidRPr="009A26AD" w:rsidRDefault="00F528DB" w:rsidP="00F528DB">
      <w:pPr>
        <w:ind w:firstLine="709"/>
        <w:jc w:val="both"/>
        <w:rPr>
          <w:sz w:val="28"/>
        </w:rPr>
      </w:pPr>
      <w:proofErr w:type="gramStart"/>
      <w:r w:rsidRPr="009A26AD">
        <w:rPr>
          <w:sz w:val="28"/>
        </w:rPr>
        <w:t>Принят приказ Министерства от 10.02.2023 № 26-8/ОД «Об утверждении перечней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видов регионального государственного контроля (надзора) в сфере компетенции Министерства жилищно-коммунального хозяйства и гражданской защиты населения Пензенской области в области регулируемых государством цен (тарифов)»</w:t>
      </w:r>
      <w:r>
        <w:rPr>
          <w:sz w:val="28"/>
        </w:rPr>
        <w:t xml:space="preserve"> (с последующими изменениями).</w:t>
      </w:r>
      <w:proofErr w:type="gramEnd"/>
    </w:p>
    <w:p w:rsidR="00F528DB" w:rsidRDefault="00F528DB" w:rsidP="00F528DB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С текстами указанных актов можно ознакомиться на сайте Министерства в разделе «Осуществление контрольно-надзорной деятельности» </w:t>
      </w:r>
      <w:r w:rsidRPr="009A26AD">
        <w:rPr>
          <w:sz w:val="28"/>
          <w:szCs w:val="28"/>
        </w:rPr>
        <w:t>https://uprgkh.pnzreg.ru/work/osushchestvlenie-kontrolno-nadzornoy-deyatelnosti/</w:t>
      </w:r>
      <w:r>
        <w:rPr>
          <w:sz w:val="28"/>
          <w:szCs w:val="28"/>
        </w:rPr>
        <w:t>.</w:t>
      </w:r>
    </w:p>
    <w:p w:rsidR="00F528DB" w:rsidRDefault="00F528DB" w:rsidP="00F528DB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 xml:space="preserve">В целях предупреждения и предотвращения юридическими лицами, индивидуальными предпринимателями нарушений законодательства в </w:t>
      </w:r>
      <w:proofErr w:type="gramStart"/>
      <w:r>
        <w:rPr>
          <w:spacing w:val="2"/>
          <w:sz w:val="28"/>
          <w:szCs w:val="28"/>
          <w:lang w:eastAsia="ru-RU"/>
        </w:rPr>
        <w:t>области</w:t>
      </w:r>
      <w:proofErr w:type="gramEnd"/>
      <w:r>
        <w:rPr>
          <w:spacing w:val="2"/>
          <w:sz w:val="28"/>
          <w:szCs w:val="28"/>
          <w:lang w:eastAsia="ru-RU"/>
        </w:rPr>
        <w:t xml:space="preserve"> регулируемых государством цен (тарифов) на товары (услуги) на официальном сайте Министерства размещены:</w:t>
      </w:r>
    </w:p>
    <w:p w:rsidR="00F528DB" w:rsidRDefault="00F528DB" w:rsidP="00F528DB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>- информация об установленных Министерством ценах, тарифах, надбавках;</w:t>
      </w:r>
    </w:p>
    <w:p w:rsidR="00F528DB" w:rsidRDefault="00F528DB" w:rsidP="00F528DB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>- перечни нормативных правовых актов и их отдельных частей, содержащих обязательные требования, оценка соблюдения которых является предметом регионального государственного контроля (надзора).</w:t>
      </w:r>
    </w:p>
    <w:p w:rsidR="00F528DB" w:rsidRDefault="00F528DB" w:rsidP="00F528DB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 xml:space="preserve"> </w:t>
      </w:r>
      <w:r w:rsidRPr="005D2524">
        <w:rPr>
          <w:spacing w:val="2"/>
          <w:sz w:val="28"/>
          <w:szCs w:val="28"/>
          <w:lang w:eastAsia="ru-RU"/>
        </w:rPr>
        <w:t>Проводились публичные обсуждения правопри</w:t>
      </w:r>
      <w:r>
        <w:rPr>
          <w:spacing w:val="2"/>
          <w:sz w:val="28"/>
          <w:szCs w:val="28"/>
          <w:lang w:eastAsia="ru-RU"/>
        </w:rPr>
        <w:t>менительной практики Министерств</w:t>
      </w:r>
      <w:r w:rsidRPr="005D2524">
        <w:rPr>
          <w:spacing w:val="2"/>
          <w:sz w:val="28"/>
          <w:szCs w:val="28"/>
          <w:lang w:eastAsia="ru-RU"/>
        </w:rPr>
        <w:t>а, обобщенные отчеты указанного мероприятия размещались на официальном сайте Министерства в информационно-телекоммуникационной сети «Интернет».</w:t>
      </w:r>
    </w:p>
    <w:p w:rsidR="00F528DB" w:rsidRDefault="00F528DB" w:rsidP="00F528DB">
      <w:pPr>
        <w:shd w:val="clear" w:color="FFFFFF" w:fill="FFFFFF"/>
        <w:ind w:firstLine="709"/>
        <w:jc w:val="both"/>
        <w:rPr>
          <w:color w:val="000000"/>
        </w:rPr>
      </w:pPr>
      <w:r>
        <w:rPr>
          <w:color w:val="000000"/>
          <w:sz w:val="28"/>
        </w:rPr>
        <w:t xml:space="preserve">Приказом Министерства от 10.03.2023 № 82/ОП утвержден </w:t>
      </w:r>
      <w:r>
        <w:rPr>
          <w:spacing w:val="2"/>
          <w:sz w:val="28"/>
          <w:szCs w:val="28"/>
          <w:lang w:eastAsia="ru-RU"/>
        </w:rPr>
        <w:t>д</w:t>
      </w:r>
      <w:r w:rsidRPr="009C22B8">
        <w:rPr>
          <w:spacing w:val="2"/>
          <w:sz w:val="28"/>
          <w:szCs w:val="28"/>
          <w:lang w:eastAsia="ru-RU"/>
        </w:rPr>
        <w:t>оклад о правоприменительной практике при осуществлении регионального государственного контроля (надзора) в области регулируемых государством цен (тарифов) за 2022 год</w:t>
      </w:r>
      <w:r>
        <w:rPr>
          <w:color w:val="000000"/>
          <w:sz w:val="28"/>
        </w:rPr>
        <w:t>.</w:t>
      </w:r>
    </w:p>
    <w:p w:rsidR="00F528DB" w:rsidRDefault="00F528DB" w:rsidP="00F528DB">
      <w:pPr>
        <w:shd w:val="clear" w:color="FFFFFF" w:fill="FFFFFF"/>
        <w:ind w:firstLine="709"/>
        <w:jc w:val="both"/>
        <w:rPr>
          <w:color w:val="000000"/>
        </w:rPr>
      </w:pPr>
      <w:r>
        <w:rPr>
          <w:sz w:val="28"/>
        </w:rPr>
        <w:t>Д</w:t>
      </w:r>
      <w:r w:rsidRPr="009C22B8">
        <w:rPr>
          <w:sz w:val="28"/>
        </w:rPr>
        <w:t>оклад о правоприменительной практике при осуществлении регионального государственного контроля (надзора) в области регулируемых государством цен (тарифов) за 2022 год</w:t>
      </w:r>
      <w:r>
        <w:rPr>
          <w:sz w:val="28"/>
        </w:rPr>
        <w:t xml:space="preserve"> </w:t>
      </w:r>
      <w:r>
        <w:rPr>
          <w:sz w:val="28"/>
          <w:szCs w:val="24"/>
          <w:lang w:eastAsia="ru-RU"/>
        </w:rPr>
        <w:t xml:space="preserve">размещен на сайте Министерства в информационно-телекоммуникационной сети «Интернет» по адресу: </w:t>
      </w:r>
      <w:r w:rsidRPr="009C22B8">
        <w:rPr>
          <w:sz w:val="28"/>
          <w:szCs w:val="24"/>
          <w:lang w:eastAsia="ru-RU"/>
        </w:rPr>
        <w:t>https://uprgkh.pnzreg.ru/доклад.pdf</w:t>
      </w:r>
      <w:r>
        <w:rPr>
          <w:sz w:val="28"/>
          <w:szCs w:val="24"/>
          <w:lang w:eastAsia="ru-RU"/>
        </w:rPr>
        <w:t>.</w:t>
      </w:r>
    </w:p>
    <w:p w:rsidR="00F528DB" w:rsidRDefault="00F528DB" w:rsidP="00F528DB">
      <w:pPr>
        <w:ind w:firstLine="540"/>
        <w:jc w:val="both"/>
        <w:rPr>
          <w:lang w:eastAsia="ru-RU"/>
        </w:rPr>
      </w:pPr>
      <w:proofErr w:type="gramStart"/>
      <w:r>
        <w:rPr>
          <w:sz w:val="28"/>
          <w:szCs w:val="24"/>
          <w:lang w:eastAsia="ru-RU"/>
        </w:rPr>
        <w:t>В текущем году организация и проведение мероприятий, направленных на профилактику нарушений обязательных требований</w:t>
      </w:r>
      <w:r w:rsidR="007D650D">
        <w:rPr>
          <w:sz w:val="28"/>
          <w:szCs w:val="24"/>
          <w:lang w:eastAsia="ru-RU"/>
        </w:rPr>
        <w:t>,</w:t>
      </w:r>
      <w:r>
        <w:rPr>
          <w:sz w:val="28"/>
          <w:szCs w:val="24"/>
          <w:lang w:eastAsia="ru-RU"/>
        </w:rPr>
        <w:t xml:space="preserve"> проводились Министерством на постоянной основе в соответствии с </w:t>
      </w:r>
      <w:r>
        <w:rPr>
          <w:sz w:val="28"/>
          <w:szCs w:val="28"/>
          <w:lang w:eastAsia="ru-RU"/>
        </w:rPr>
        <w:t>Программой профилактики рисков причинения вреда (ущерба) охраняемым законом ценностям в области регулирования цен (тарифов) на 2023 год</w:t>
      </w:r>
      <w:r>
        <w:rPr>
          <w:sz w:val="28"/>
          <w:szCs w:val="24"/>
          <w:lang w:eastAsia="ru-RU"/>
        </w:rPr>
        <w:t>, утвержденной приказом Министерства от 19.12.2022 № 323/ОП, размещенной на сайте Министерства в информационно-телекоммуникационной сети «Интернет» по адресу:</w:t>
      </w:r>
      <w:r w:rsidRPr="009C22B8">
        <w:rPr>
          <w:sz w:val="28"/>
          <w:szCs w:val="24"/>
          <w:lang w:eastAsia="ru-RU"/>
        </w:rPr>
        <w:t>https://uprgkh.pnzreg.ru/Приказ</w:t>
      </w:r>
      <w:proofErr w:type="gramEnd"/>
      <w:r w:rsidRPr="009C22B8">
        <w:rPr>
          <w:sz w:val="28"/>
          <w:szCs w:val="24"/>
          <w:lang w:eastAsia="ru-RU"/>
        </w:rPr>
        <w:t>%20(программа%20профилактики)%20на%202023.pdf</w:t>
      </w:r>
    </w:p>
    <w:p w:rsidR="00F528DB" w:rsidRPr="009C22B8" w:rsidRDefault="00F528DB" w:rsidP="00F528DB">
      <w:pPr>
        <w:ind w:firstLine="540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>Дела об административных правонарушениях</w:t>
      </w:r>
      <w:r w:rsidRPr="001D0DBE">
        <w:t xml:space="preserve"> </w:t>
      </w:r>
      <w:r w:rsidRPr="001D0DBE">
        <w:rPr>
          <w:bCs/>
          <w:sz w:val="28"/>
          <w:szCs w:val="28"/>
        </w:rPr>
        <w:t>по ч.2 ст. 14.6 КоАП РФ «Нар</w:t>
      </w:r>
      <w:r>
        <w:rPr>
          <w:bCs/>
          <w:sz w:val="28"/>
          <w:szCs w:val="28"/>
        </w:rPr>
        <w:t>ушение порядка ценообразования» не рассматривались.</w:t>
      </w:r>
    </w:p>
    <w:p w:rsidR="00F528DB" w:rsidRDefault="00F528DB" w:rsidP="00F528DB">
      <w:pPr>
        <w:shd w:val="clear" w:color="FFFFFF" w:fill="FFFFFF"/>
        <w:ind w:firstLine="709"/>
        <w:jc w:val="both"/>
        <w:rPr>
          <w:lang w:eastAsia="ru-RU"/>
        </w:rPr>
      </w:pPr>
      <w:proofErr w:type="gramStart"/>
      <w:r>
        <w:rPr>
          <w:spacing w:val="2"/>
          <w:sz w:val="28"/>
          <w:szCs w:val="28"/>
          <w:lang w:eastAsia="ru-RU"/>
        </w:rPr>
        <w:t>Сведения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характера, отсутствуют.</w:t>
      </w:r>
      <w:proofErr w:type="gramEnd"/>
    </w:p>
    <w:p w:rsidR="00F528DB" w:rsidRDefault="00F528DB" w:rsidP="00F528DB">
      <w:pPr>
        <w:ind w:firstLine="540"/>
        <w:jc w:val="both"/>
      </w:pPr>
      <w:r>
        <w:rPr>
          <w:sz w:val="28"/>
        </w:rPr>
        <w:t>Министерством проведено информирование контролируемых лиц посредством:</w:t>
      </w:r>
    </w:p>
    <w:p w:rsidR="00F528DB" w:rsidRDefault="00F528DB" w:rsidP="00F528DB">
      <w:pPr>
        <w:ind w:firstLine="540"/>
        <w:jc w:val="both"/>
      </w:pPr>
      <w:r>
        <w:rPr>
          <w:color w:val="000000"/>
          <w:sz w:val="28"/>
        </w:rPr>
        <w:t>- размещения на официальном сайте Министерства в сети «Интернет» перечня нормативных правовых актов, содержащих обязательные требования, оценка соблюдения которых является предметом регионального государственного контроля (надзора) в области регулируемых государством цен (тарифов), а также текстов соответствующих нормативных правовых актов;</w:t>
      </w:r>
    </w:p>
    <w:p w:rsidR="00F528DB" w:rsidRDefault="00F528DB" w:rsidP="00F528DB">
      <w:pPr>
        <w:shd w:val="clear" w:color="FFFFFF" w:fill="FFFFFF"/>
        <w:ind w:firstLine="709"/>
        <w:jc w:val="both"/>
        <w:rPr>
          <w:color w:val="000000"/>
        </w:rPr>
      </w:pPr>
      <w:r>
        <w:rPr>
          <w:color w:val="000000"/>
          <w:sz w:val="28"/>
        </w:rPr>
        <w:t>- размещения на официальном сайте Министерства в сети «Интернет» обобщенной информации по результатам проведенных контрольно-надзорных мероприятий.</w:t>
      </w:r>
    </w:p>
    <w:p w:rsidR="00F528DB" w:rsidRDefault="00F528DB" w:rsidP="00F528DB">
      <w:pPr>
        <w:shd w:val="clear" w:color="FFFFFF" w:fill="FFFFFF"/>
        <w:ind w:firstLine="709"/>
        <w:jc w:val="both"/>
        <w:rPr>
          <w:lang w:eastAsia="ru-RU"/>
        </w:rPr>
      </w:pPr>
      <w:r>
        <w:rPr>
          <w:color w:val="000000"/>
          <w:sz w:val="28"/>
        </w:rPr>
        <w:t xml:space="preserve">Министерством в 2023 году проведено консультирование в устной форме (по телефону) юридических лиц и индивидуальных предпринимателей по вопросу </w:t>
      </w:r>
      <w:r>
        <w:rPr>
          <w:sz w:val="28"/>
          <w:szCs w:val="28"/>
          <w:lang w:eastAsia="ru-RU"/>
        </w:rPr>
        <w:t>применения обя</w:t>
      </w:r>
      <w:r w:rsidR="007D650D">
        <w:rPr>
          <w:sz w:val="28"/>
          <w:szCs w:val="28"/>
          <w:lang w:eastAsia="ru-RU"/>
        </w:rPr>
        <w:t>зательных требований, содержания и последствий</w:t>
      </w:r>
      <w:r>
        <w:rPr>
          <w:sz w:val="28"/>
          <w:szCs w:val="28"/>
          <w:lang w:eastAsia="ru-RU"/>
        </w:rPr>
        <w:t xml:space="preserve"> их изменения.</w:t>
      </w:r>
    </w:p>
    <w:p w:rsidR="009E1E91" w:rsidRDefault="009A26AD">
      <w:pPr>
        <w:shd w:val="clear" w:color="FFFFFF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Профилактические визиты в отношении контролируемых лиц </w:t>
      </w:r>
      <w:r w:rsidR="00F528DB">
        <w:rPr>
          <w:sz w:val="28"/>
          <w:szCs w:val="28"/>
          <w:lang w:eastAsia="ru-RU"/>
        </w:rPr>
        <w:t>Министерством не проводили</w:t>
      </w:r>
      <w:r>
        <w:rPr>
          <w:sz w:val="28"/>
          <w:szCs w:val="28"/>
          <w:lang w:eastAsia="ru-RU"/>
        </w:rPr>
        <w:t>сь.</w:t>
      </w:r>
    </w:p>
    <w:p w:rsidR="009E1E91" w:rsidRDefault="009E1E91" w:rsidP="00F528DB">
      <w:pPr>
        <w:jc w:val="both"/>
        <w:rPr>
          <w:lang w:eastAsia="ru-RU"/>
        </w:rPr>
      </w:pP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>Раздел II. Цели и задачи реализации программы профилактики</w:t>
      </w:r>
    </w:p>
    <w:p w:rsidR="009E1E91" w:rsidRDefault="009E1E91">
      <w:pPr>
        <w:ind w:firstLine="567"/>
        <w:jc w:val="both"/>
      </w:pP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Профилактика рисков причинения вреда (ущерба) охраняемым законом ценностям при осуществлении регионального государственного контроля (надзора) в области регулирования цен (тарифов) </w:t>
      </w:r>
      <w:r>
        <w:rPr>
          <w:sz w:val="28"/>
          <w:szCs w:val="28"/>
          <w:lang w:eastAsia="ru-RU"/>
        </w:rPr>
        <w:t>за применением цен на лекарственные препараты, включенные в перечень жизненно необходимых и важнейших лекарственных препаратов,</w:t>
      </w:r>
      <w:r>
        <w:rPr>
          <w:sz w:val="28"/>
          <w:szCs w:val="24"/>
          <w:lang w:eastAsia="ru-RU"/>
        </w:rPr>
        <w:t xml:space="preserve"> направлена на достижение следующих основных целей: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- стимулирование добросовестного соблюдения обязательных требований организациями в сфере лекарственных препаратов, </w:t>
      </w:r>
      <w:r>
        <w:rPr>
          <w:sz w:val="28"/>
          <w:szCs w:val="28"/>
          <w:lang w:eastAsia="ru-RU"/>
        </w:rPr>
        <w:t>включенных в перечень жизненно необходимых и важнейших лекарственных препаратов</w:t>
      </w:r>
      <w:r>
        <w:rPr>
          <w:sz w:val="28"/>
          <w:szCs w:val="24"/>
          <w:lang w:eastAsia="ru-RU"/>
        </w:rPr>
        <w:t>;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-  устранение условий, причин и факторов, способных привести к нарушениям организациями в сфере лекарственных препаратов, </w:t>
      </w:r>
      <w:r>
        <w:rPr>
          <w:sz w:val="28"/>
          <w:szCs w:val="28"/>
          <w:lang w:eastAsia="ru-RU"/>
        </w:rPr>
        <w:t>включенных в перечень жизненно необходимых и важнейших лекарственных препаратов</w:t>
      </w:r>
      <w:r>
        <w:rPr>
          <w:sz w:val="28"/>
          <w:szCs w:val="24"/>
          <w:lang w:eastAsia="ru-RU"/>
        </w:rPr>
        <w:t xml:space="preserve"> обязательных требований и (или) причинению вреда (ущерба) охраняемым законом ценностям;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>- создание условий, позволяющих обеспечить доведение обязательных требований до контролируемых лиц, повышение информированности о способах их соблюдения.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>Для достижения ук</w:t>
      </w:r>
      <w:r w:rsidR="007D650D">
        <w:rPr>
          <w:sz w:val="28"/>
          <w:szCs w:val="24"/>
          <w:lang w:eastAsia="ru-RU"/>
        </w:rPr>
        <w:t>азанных целей перед контрольным надзорным органом</w:t>
      </w:r>
      <w:r>
        <w:rPr>
          <w:sz w:val="28"/>
          <w:szCs w:val="24"/>
          <w:lang w:eastAsia="ru-RU"/>
        </w:rPr>
        <w:t xml:space="preserve"> стоят следующие основные задачи: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1) выявление факторов риска причинения вреда охраняемым законом ценностям причин и условий, способствующих нарушению обязательных требований, определение способов устранения или снижения рисков и их реализация;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2) регулярная ревизия обязательных требований и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конкретного вида регионального государственного контроля (надзора);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3) повышение уровня правовой грамотности и формирование одинакового понимания обязательных требований в соответствующей сфере у всех участников контрольно-надзорной деятельности;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4) оценка состояния подконтрольной среды и установление зависимости видов, форм и интенсивности профилактических мероприятий от типов дифференциации объектов контроля, присвоенных категорий риска (классов опасности);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5) создание условий для изменения ценностного отношения объектов контроля к поведению в нормативной среде, для формирования позитивной ответственности за свое поведение, для поддержания мотивации к добросовестному поведению.  </w:t>
      </w:r>
    </w:p>
    <w:p w:rsidR="009E1E91" w:rsidRDefault="009E1E91">
      <w:pPr>
        <w:ind w:firstLine="540"/>
        <w:jc w:val="both"/>
        <w:rPr>
          <w:lang w:eastAsia="ru-RU"/>
        </w:rPr>
      </w:pP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 xml:space="preserve">Раздел III. Перечень профилактических мероприятий, </w:t>
      </w: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>сроки (периодичность) их проведения</w:t>
      </w:r>
    </w:p>
    <w:p w:rsidR="009E1E91" w:rsidRDefault="009E1E91">
      <w:pPr>
        <w:ind w:firstLine="540"/>
        <w:jc w:val="both"/>
        <w:rPr>
          <w:lang w:eastAsia="ru-RU"/>
        </w:rPr>
      </w:pP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>В рамках профилактической деятельности в 202</w:t>
      </w:r>
      <w:r w:rsidR="00F528DB">
        <w:rPr>
          <w:sz w:val="28"/>
          <w:szCs w:val="24"/>
          <w:lang w:eastAsia="ru-RU"/>
        </w:rPr>
        <w:t>4</w:t>
      </w:r>
      <w:r>
        <w:rPr>
          <w:sz w:val="28"/>
          <w:szCs w:val="24"/>
          <w:lang w:eastAsia="ru-RU"/>
        </w:rPr>
        <w:t xml:space="preserve"> году </w:t>
      </w:r>
      <w:r>
        <w:rPr>
          <w:spacing w:val="2"/>
          <w:sz w:val="28"/>
          <w:szCs w:val="28"/>
          <w:lang w:eastAsia="ru-RU"/>
        </w:rPr>
        <w:t>Министерством</w:t>
      </w:r>
      <w:r>
        <w:rPr>
          <w:sz w:val="28"/>
          <w:szCs w:val="24"/>
          <w:lang w:eastAsia="ru-RU"/>
        </w:rPr>
        <w:t xml:space="preserve"> планируется проведение в отношении организаций, осуществляющих регулируемые виды деятельности в сфере реализации лекарственных препаратов, </w:t>
      </w:r>
      <w:r>
        <w:rPr>
          <w:sz w:val="28"/>
          <w:szCs w:val="28"/>
          <w:lang w:eastAsia="ru-RU"/>
        </w:rPr>
        <w:t>включенных в перечень жизненно необходимых и важнейших лекарственных препаратов,</w:t>
      </w:r>
      <w:r>
        <w:rPr>
          <w:sz w:val="28"/>
          <w:szCs w:val="24"/>
          <w:lang w:eastAsia="ru-RU"/>
        </w:rPr>
        <w:t xml:space="preserve"> следующих профилактических мероприятий:</w:t>
      </w:r>
    </w:p>
    <w:p w:rsidR="009E1E91" w:rsidRDefault="009A26AD">
      <w:pPr>
        <w:ind w:firstLine="709"/>
        <w:jc w:val="both"/>
        <w:rPr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а) информирование;</w:t>
      </w:r>
    </w:p>
    <w:p w:rsidR="009E1E91" w:rsidRDefault="009A26AD">
      <w:pPr>
        <w:ind w:firstLine="709"/>
        <w:jc w:val="both"/>
        <w:rPr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б) обобщение правоприменительной практики;</w:t>
      </w:r>
    </w:p>
    <w:p w:rsidR="009E1E91" w:rsidRDefault="009A26AD">
      <w:pPr>
        <w:ind w:firstLine="709"/>
        <w:jc w:val="both"/>
        <w:rPr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в) объявление предостережения;</w:t>
      </w:r>
    </w:p>
    <w:p w:rsidR="009E1E91" w:rsidRDefault="009A26AD">
      <w:pPr>
        <w:ind w:firstLine="709"/>
        <w:jc w:val="both"/>
        <w:rPr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г) консультирование;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highlight w:val="white"/>
          <w:lang w:eastAsia="ru-RU"/>
        </w:rPr>
        <w:t>д) профилактический визит.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Информирование по вопросам соблюдения обязательных требований осуществляется в порядке, установленном статьей 46 Федерального закона о контроле.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 Доклад, содержащий результаты обобщения правоприменительной практики, должен быть подготовлен не позднее 1 марта года, следующего за отчетным годом, утвержден приказом Министра (первого заместителя Министра) до 12 марта и размещен на официальном сайте Министерства в информационно-телекоммуникационной сети «Интернет» не позднее 3 дней со дня его утверждения. 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Доклад, содержащий результаты обобщения правоприменительной практики, подготавливается не реже одного раза в год.</w:t>
      </w:r>
    </w:p>
    <w:p w:rsidR="009E1E91" w:rsidRDefault="009A26AD">
      <w:pPr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proofErr w:type="gramStart"/>
      <w:r>
        <w:rPr>
          <w:sz w:val="28"/>
          <w:szCs w:val="28"/>
          <w:lang w:eastAsia="ru-RU"/>
        </w:rPr>
        <w:t>При наличии у Министерства сведений о готовящихся нарушениях обязательных требований или признаках нарушений обязательных требований и (или) при отсутствии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Министерство объявляет контролируемому лицу предостережение о недопустимости нарушения обязательных требований (далее-предостережение) и предлагает принять меры по обеспечению соблюдения</w:t>
      </w:r>
      <w:proofErr w:type="gramEnd"/>
      <w:r>
        <w:rPr>
          <w:sz w:val="28"/>
          <w:szCs w:val="28"/>
          <w:lang w:eastAsia="ru-RU"/>
        </w:rPr>
        <w:t xml:space="preserve"> обязательных требований.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Решение об объявлении предостережения принимает Министр (первый заместитель Министра) на основании предложений должностного лица.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Предостережение не может содержать требования о представлении контролируемым лицом сведений и документов.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Предостережение направляется контролируемому лицу в порядке, предусмотренном Федеральным законом о контроле.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Контролируемое лицо в течение 10 дней со дня получения предостережения о недопустимости нарушения обязательных требований вправе подать в Министерство возражение в отношении предостережения.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Министерства, либо иными указанными в предостережении способами.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Возражение в отношении предостережения должно содержать:</w:t>
      </w:r>
    </w:p>
    <w:p w:rsidR="009E1E91" w:rsidRDefault="009A26AD">
      <w:pPr>
        <w:ind w:firstLine="539"/>
        <w:jc w:val="both"/>
        <w:rPr>
          <w:lang w:eastAsia="ru-RU"/>
        </w:rPr>
      </w:pPr>
      <w:proofErr w:type="gramStart"/>
      <w:r>
        <w:rPr>
          <w:sz w:val="28"/>
          <w:szCs w:val="28"/>
          <w:lang w:eastAsia="ru-RU"/>
        </w:rPr>
        <w:t>фамилию, имя и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  <w:proofErr w:type="gramEnd"/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сведения о предостережении и должностном лице, направившем такое предостережение;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доводы, на основании которых заявитель не согласен с предостережением.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В случаях невозможности установления из представленных заявителями документов должностного лица, направившего предостережение,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Возражения в отношении предостережения рассматриваются должностными лицами Министерства в течение 20 рабочих дней со дня получения такого возражения.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По итогу рассмотрения Министерством возражения в отношении предостережения принимается одно из следующих решений: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1) оставление предостережения без изменения;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2) отмена предостережения.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Должностное лицо проводит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видео-конференц-связи, на личном приеме у должностного лица либо в ходе осуществления контрольного (надзорного) мероприятия или публичного мероприятия.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Должностные лица осуществляют консультирование, в том числе письменное, по следующим вопросам: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а) применение обязательных требований, содержание и последствия их изменения;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б)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в) особенности осуществления регионального государственного контроля;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4"/>
          <w:lang w:eastAsia="ru-RU"/>
        </w:rPr>
        <w:t>г)</w:t>
      </w:r>
      <w:r>
        <w:rPr>
          <w:sz w:val="28"/>
          <w:szCs w:val="28"/>
          <w:lang w:eastAsia="ru-RU"/>
        </w:rPr>
        <w:t xml:space="preserve"> профилактика рисков причинения вреда (ущерба) охраняемым законом ценностям;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д) порядок обжалования решений уполномоченного органа.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Обязательные профилактические визиты проводятся в отношении контролируемых лиц, приступающих к осуществлению регулируемого вида деятельности в области государственного регулирования цен (тарифов), а также в отношении объектов контроля, отнесенных к категориям  высокого риска.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Обязательные профилактические визиты проводятся должностным лицом по месту осуществления деятельности контролируемого лица в соответствии со статьей 52 Федерального закона о контроле.</w:t>
      </w:r>
    </w:p>
    <w:p w:rsidR="009E1E91" w:rsidRDefault="009A26AD">
      <w:pPr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        Должностное лицо проводит обязательный профилактический визит в форме профилактической беседы по месту осуществления деятельности контролируемого лица либо с использованием видео-конференц-связи. 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 Срок проведения обязательного профилактического визита не может превышать 1 рабочий день.</w:t>
      </w:r>
    </w:p>
    <w:p w:rsidR="009E1E91" w:rsidRDefault="009A26AD">
      <w:pPr>
        <w:widowControl w:val="0"/>
        <w:tabs>
          <w:tab w:val="left" w:pos="1134"/>
        </w:tabs>
        <w:ind w:firstLine="540"/>
        <w:jc w:val="both"/>
        <w:rPr>
          <w:color w:val="000000"/>
          <w:lang w:eastAsia="ru-RU"/>
        </w:rPr>
      </w:pPr>
      <w:r>
        <w:rPr>
          <w:color w:val="000000"/>
          <w:sz w:val="28"/>
          <w:lang w:eastAsia="ru-RU"/>
        </w:rPr>
        <w:t xml:space="preserve"> Должностные лица Министерства, уполномоченного на проведение профилактических мероприятий в отношении организаций, осуществляющих регулируемые виды деятельности в сфере реализации лекарственных препаратов, </w:t>
      </w:r>
      <w:r>
        <w:rPr>
          <w:color w:val="000000"/>
          <w:sz w:val="28"/>
          <w:szCs w:val="28"/>
          <w:lang w:eastAsia="ru-RU"/>
        </w:rPr>
        <w:t>включенных в перечень жизненно необходимых и важнейших лекарственных препаратов</w:t>
      </w:r>
      <w:r>
        <w:rPr>
          <w:color w:val="000000"/>
          <w:sz w:val="28"/>
          <w:lang w:eastAsia="ru-RU"/>
        </w:rPr>
        <w:t>:</w:t>
      </w:r>
    </w:p>
    <w:p w:rsidR="009E1E91" w:rsidRDefault="009A26AD">
      <w:pPr>
        <w:pStyle w:val="a3"/>
        <w:numPr>
          <w:ilvl w:val="0"/>
          <w:numId w:val="12"/>
        </w:numPr>
        <w:tabs>
          <w:tab w:val="left" w:pos="992"/>
        </w:tabs>
        <w:ind w:left="709"/>
        <w:contextualSpacing w:val="0"/>
        <w:jc w:val="both"/>
        <w:rPr>
          <w:sz w:val="28"/>
          <w:szCs w:val="24"/>
          <w:highlight w:val="white"/>
        </w:rPr>
      </w:pPr>
      <w:r>
        <w:rPr>
          <w:sz w:val="28"/>
          <w:highlight w:val="white"/>
        </w:rPr>
        <w:t>Министр;</w:t>
      </w:r>
    </w:p>
    <w:p w:rsidR="009E1E91" w:rsidRDefault="009A26AD">
      <w:pPr>
        <w:ind w:firstLine="709"/>
        <w:jc w:val="both"/>
      </w:pPr>
      <w:r>
        <w:rPr>
          <w:sz w:val="28"/>
        </w:rPr>
        <w:t xml:space="preserve">2) Первый заместитель Министра, должностным регламентом которого предусмотрены полномочия по осуществлению регионального государственного контроля (надзора) </w:t>
      </w:r>
      <w:r>
        <w:rPr>
          <w:bCs/>
          <w:sz w:val="28"/>
          <w:szCs w:val="27"/>
        </w:rPr>
        <w:t>в области регулируемых государством цен (тарифов)</w:t>
      </w:r>
      <w:r>
        <w:rPr>
          <w:sz w:val="28"/>
        </w:rPr>
        <w:t xml:space="preserve">; </w:t>
      </w:r>
    </w:p>
    <w:p w:rsidR="009E1E91" w:rsidRDefault="009A26AD">
      <w:pPr>
        <w:ind w:firstLine="709"/>
        <w:jc w:val="both"/>
      </w:pPr>
      <w:r>
        <w:rPr>
          <w:sz w:val="28"/>
        </w:rPr>
        <w:t>3) Начальник Управления регулирования тарифов и энергетики Министерства;</w:t>
      </w:r>
    </w:p>
    <w:p w:rsidR="009E1E91" w:rsidRDefault="009A26AD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4) государственные гражданские служащие Министерства, в должностные обязанности которых в соответствии с должностными регламентами входит осуществление полномочий по региональному государственному контролю, в том числе проведение профилактических мероприятий и контрольных (надзорных) мероприятий.</w:t>
      </w:r>
    </w:p>
    <w:p w:rsidR="009E1E91" w:rsidRDefault="009E1E91">
      <w:pPr>
        <w:jc w:val="center"/>
        <w:rPr>
          <w:lang w:eastAsia="ru-RU"/>
        </w:rPr>
      </w:pPr>
    </w:p>
    <w:p w:rsidR="009E1E91" w:rsidRDefault="009E1E91">
      <w:pPr>
        <w:jc w:val="center"/>
        <w:rPr>
          <w:lang w:eastAsia="ru-RU"/>
        </w:rPr>
      </w:pPr>
    </w:p>
    <w:p w:rsidR="009E1E91" w:rsidRDefault="009A26AD">
      <w:pPr>
        <w:jc w:val="center"/>
        <w:rPr>
          <w:sz w:val="28"/>
        </w:rPr>
      </w:pPr>
      <w:r>
        <w:rPr>
          <w:b/>
          <w:sz w:val="28"/>
          <w:szCs w:val="24"/>
          <w:lang w:eastAsia="ru-RU"/>
        </w:rPr>
        <w:t xml:space="preserve">Мероприятия по профилактике нарушений, </w:t>
      </w:r>
    </w:p>
    <w:p w:rsidR="009E1E91" w:rsidRDefault="00F528DB">
      <w:pPr>
        <w:jc w:val="center"/>
        <w:rPr>
          <w:sz w:val="28"/>
        </w:rPr>
      </w:pPr>
      <w:proofErr w:type="gramStart"/>
      <w:r>
        <w:rPr>
          <w:b/>
          <w:sz w:val="28"/>
          <w:szCs w:val="24"/>
          <w:lang w:eastAsia="ru-RU"/>
        </w:rPr>
        <w:t>реализуемые</w:t>
      </w:r>
      <w:proofErr w:type="gramEnd"/>
      <w:r>
        <w:rPr>
          <w:b/>
          <w:sz w:val="28"/>
          <w:szCs w:val="24"/>
          <w:lang w:eastAsia="ru-RU"/>
        </w:rPr>
        <w:t xml:space="preserve"> Министерством в 2024</w:t>
      </w:r>
      <w:r w:rsidR="009A26AD">
        <w:rPr>
          <w:b/>
          <w:sz w:val="28"/>
          <w:szCs w:val="24"/>
          <w:lang w:eastAsia="ru-RU"/>
        </w:rPr>
        <w:t xml:space="preserve"> году</w:t>
      </w:r>
    </w:p>
    <w:p w:rsidR="009E1E91" w:rsidRDefault="009E1E91">
      <w:pPr>
        <w:jc w:val="center"/>
        <w:rPr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687"/>
        <w:gridCol w:w="2014"/>
        <w:gridCol w:w="2491"/>
      </w:tblGrid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 за реализацию мероприятий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rFonts w:ascii="Arial" w:hAnsi="Arial"/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на осуществление регионального государственного контроля (надзора)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8"/>
                <w:lang w:eastAsia="ru-RU"/>
              </w:rPr>
              <w:t>за применением цен на лекарственные препараты, включенные в перечень жизненно необходимых и важнейших лекарственных препаратов</w:t>
            </w:r>
            <w:proofErr w:type="gramStart"/>
            <w:r>
              <w:rPr>
                <w:color w:val="000000"/>
                <w:sz w:val="25"/>
                <w:szCs w:val="24"/>
                <w:lang w:eastAsia="ru-RU"/>
              </w:rPr>
              <w:t xml:space="preserve"> ,</w:t>
            </w:r>
            <w:proofErr w:type="gramEnd"/>
            <w:r>
              <w:rPr>
                <w:color w:val="000000"/>
                <w:sz w:val="25"/>
                <w:szCs w:val="24"/>
                <w:lang w:eastAsia="ru-RU"/>
              </w:rPr>
              <w:t xml:space="preserve">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Обобщение правоприменительной практики по итогам предшествующего года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F528D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февраль 2024</w:t>
            </w:r>
            <w:r w:rsidR="00DA1197">
              <w:rPr>
                <w:color w:val="000000"/>
                <w:sz w:val="25"/>
                <w:szCs w:val="24"/>
                <w:lang w:eastAsia="ru-RU"/>
              </w:rPr>
              <w:t xml:space="preserve"> </w:t>
            </w:r>
            <w:r w:rsidR="009A26AD">
              <w:rPr>
                <w:color w:val="000000"/>
                <w:sz w:val="25"/>
                <w:szCs w:val="24"/>
                <w:lang w:eastAsia="ru-RU"/>
              </w:rPr>
              <w:t xml:space="preserve"> года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на осуществление регионального государственного контроля (надзора)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8"/>
                <w:lang w:eastAsia="ru-RU"/>
              </w:rPr>
              <w:t>за применением цен на лекарственные препараты, включенные в перечень жизненно необходимых и важнейших лекарственных препаратов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Объявление предостережений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на осуществление регионального государственного контроля (надзора)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8"/>
                <w:lang w:eastAsia="ru-RU"/>
              </w:rPr>
              <w:t>за применением цен на лекарственные препараты, включенные в перечень жизненно необходимых и важнейших лекарственных препаратов</w:t>
            </w:r>
            <w:proofErr w:type="gramStart"/>
            <w:r>
              <w:rPr>
                <w:color w:val="000000"/>
                <w:sz w:val="25"/>
                <w:szCs w:val="24"/>
                <w:lang w:eastAsia="ru-RU"/>
              </w:rPr>
              <w:t xml:space="preserve"> ,</w:t>
            </w:r>
            <w:proofErr w:type="gramEnd"/>
            <w:r>
              <w:rPr>
                <w:color w:val="000000"/>
                <w:sz w:val="25"/>
                <w:szCs w:val="24"/>
                <w:lang w:eastAsia="ru-RU"/>
              </w:rPr>
              <w:t xml:space="preserve">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Консультирование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на осуществление регионального государственного контроля (надзора)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8"/>
                <w:lang w:eastAsia="ru-RU"/>
              </w:rPr>
              <w:t>за применением цен на лекарственные препараты, включенные в перечень жизненно необходимых и важнейших лекарственных препаратов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Профилактические визиты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  <w:p w:rsidR="009E1E91" w:rsidRDefault="009E1E9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на осуществление регионального государственного контроля (надзора)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8"/>
                <w:lang w:eastAsia="ru-RU"/>
              </w:rPr>
              <w:t>за применением цен на лекарственные препараты, включенные в перечень жизненно необходимых и важнейших лекарственных препаратов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</w:tbl>
    <w:p w:rsidR="009E1E91" w:rsidRDefault="009E1E91">
      <w:pPr>
        <w:jc w:val="center"/>
        <w:rPr>
          <w:lang w:eastAsia="ru-RU"/>
        </w:rPr>
      </w:pPr>
    </w:p>
    <w:p w:rsidR="009E1E91" w:rsidRDefault="009E1E91">
      <w:pPr>
        <w:jc w:val="center"/>
        <w:rPr>
          <w:lang w:eastAsia="ru-RU"/>
        </w:rPr>
      </w:pPr>
    </w:p>
    <w:p w:rsidR="009E1E91" w:rsidRDefault="009E1E91">
      <w:pPr>
        <w:jc w:val="center"/>
        <w:rPr>
          <w:lang w:eastAsia="ru-RU"/>
        </w:rPr>
      </w:pP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 xml:space="preserve">Раздел IV. Показатели результативности и </w:t>
      </w: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 xml:space="preserve">эффективности программы профилактики </w:t>
      </w:r>
    </w:p>
    <w:p w:rsidR="009E1E91" w:rsidRDefault="009E1E91">
      <w:pPr>
        <w:jc w:val="center"/>
        <w:rPr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687"/>
        <w:gridCol w:w="2014"/>
        <w:gridCol w:w="2491"/>
      </w:tblGrid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Отчетный показатель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rFonts w:ascii="Arial" w:hAnsi="Arial"/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выполнено 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Обобщение правоприменительной практики по итогам предшествующего года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DA119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февраль 2024 </w:t>
            </w:r>
            <w:r w:rsidR="009A26AD">
              <w:rPr>
                <w:color w:val="000000"/>
                <w:sz w:val="25"/>
                <w:szCs w:val="24"/>
                <w:lang w:eastAsia="ru-RU"/>
              </w:rPr>
              <w:t>года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Объявление предостережений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Консультирование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Профилактические визиты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  <w:p w:rsidR="009E1E91" w:rsidRDefault="009E1E91">
            <w:pPr>
              <w:rPr>
                <w:color w:val="000000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</w:tbl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 w:rsidP="00DA1197">
      <w:pPr>
        <w:rPr>
          <w:sz w:val="28"/>
          <w:szCs w:val="28"/>
        </w:rPr>
      </w:pPr>
    </w:p>
    <w:p w:rsidR="009E1E91" w:rsidRDefault="009A26AD">
      <w:pPr>
        <w:widowControl w:val="0"/>
        <w:ind w:left="5580"/>
        <w:jc w:val="right"/>
        <w:rPr>
          <w:color w:val="000000"/>
          <w:sz w:val="22"/>
          <w:highlight w:val="white"/>
        </w:rPr>
      </w:pPr>
      <w:r>
        <w:rPr>
          <w:color w:val="000000"/>
          <w:sz w:val="22"/>
          <w:highlight w:val="white"/>
          <w:lang w:eastAsia="ru-RU"/>
        </w:rPr>
        <w:t>Приложение № 5</w:t>
      </w:r>
    </w:p>
    <w:p w:rsidR="009E1E91" w:rsidRDefault="009A26AD">
      <w:pPr>
        <w:widowControl w:val="0"/>
        <w:ind w:left="5580"/>
        <w:jc w:val="right"/>
        <w:rPr>
          <w:color w:val="000000"/>
          <w:sz w:val="22"/>
          <w:lang w:eastAsia="ru-RU"/>
        </w:rPr>
      </w:pPr>
      <w:r>
        <w:rPr>
          <w:color w:val="000000"/>
          <w:sz w:val="22"/>
          <w:highlight w:val="white"/>
          <w:lang w:eastAsia="ru-RU"/>
        </w:rPr>
        <w:t xml:space="preserve">к приказу </w:t>
      </w:r>
      <w:r>
        <w:rPr>
          <w:color w:val="000000"/>
          <w:sz w:val="22"/>
          <w:lang w:eastAsia="ru-RU"/>
        </w:rPr>
        <w:t xml:space="preserve">Министерства жилищно-коммунального хозяйства и гражданской защиты населения </w:t>
      </w:r>
    </w:p>
    <w:p w:rsidR="009E1E91" w:rsidRDefault="009A26AD">
      <w:pPr>
        <w:widowControl w:val="0"/>
        <w:ind w:left="5580"/>
        <w:jc w:val="right"/>
        <w:rPr>
          <w:color w:val="000000"/>
          <w:sz w:val="22"/>
          <w:lang w:eastAsia="ru-RU"/>
        </w:rPr>
      </w:pPr>
      <w:r>
        <w:rPr>
          <w:color w:val="000000"/>
          <w:sz w:val="22"/>
          <w:lang w:eastAsia="ru-RU"/>
        </w:rPr>
        <w:t>Пензенской области</w:t>
      </w:r>
    </w:p>
    <w:p w:rsidR="00AC2C92" w:rsidRDefault="00AC2C92" w:rsidP="00AC2C92">
      <w:pPr>
        <w:widowControl w:val="0"/>
        <w:ind w:left="5580"/>
        <w:rPr>
          <w:color w:val="000000"/>
          <w:lang w:eastAsia="ru-RU"/>
        </w:rPr>
      </w:pPr>
      <w:r>
        <w:rPr>
          <w:color w:val="000000"/>
          <w:sz w:val="22"/>
          <w:lang w:eastAsia="ru-RU"/>
        </w:rPr>
        <w:t xml:space="preserve">                                     от                     №   </w:t>
      </w:r>
    </w:p>
    <w:p w:rsidR="009E1E91" w:rsidRDefault="009E1E91">
      <w:pPr>
        <w:widowControl w:val="0"/>
        <w:jc w:val="center"/>
        <w:rPr>
          <w:color w:val="000000"/>
          <w:sz w:val="24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sz w:val="24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sz w:val="24"/>
          <w:lang w:eastAsia="ru-RU"/>
        </w:rPr>
      </w:pPr>
    </w:p>
    <w:p w:rsidR="009E1E91" w:rsidRDefault="009A26AD">
      <w:pPr>
        <w:widowControl w:val="0"/>
        <w:jc w:val="center"/>
        <w:rPr>
          <w:b/>
          <w:color w:val="000000"/>
          <w:sz w:val="28"/>
          <w:lang w:eastAsia="ru-RU"/>
        </w:rPr>
      </w:pPr>
      <w:r>
        <w:rPr>
          <w:b/>
          <w:color w:val="000000"/>
          <w:sz w:val="28"/>
          <w:lang w:eastAsia="ru-RU"/>
        </w:rPr>
        <w:t xml:space="preserve">П Р О Г Р А М </w:t>
      </w:r>
      <w:proofErr w:type="spellStart"/>
      <w:proofErr w:type="gramStart"/>
      <w:r>
        <w:rPr>
          <w:b/>
          <w:color w:val="000000"/>
          <w:sz w:val="28"/>
          <w:lang w:eastAsia="ru-RU"/>
        </w:rPr>
        <w:t>М</w:t>
      </w:r>
      <w:proofErr w:type="spellEnd"/>
      <w:proofErr w:type="gramEnd"/>
      <w:r>
        <w:rPr>
          <w:b/>
          <w:color w:val="000000"/>
          <w:sz w:val="28"/>
          <w:lang w:eastAsia="ru-RU"/>
        </w:rPr>
        <w:t xml:space="preserve"> А</w:t>
      </w:r>
    </w:p>
    <w:p w:rsidR="009E1E91" w:rsidRDefault="009A26AD">
      <w:pPr>
        <w:widowControl w:val="0"/>
        <w:jc w:val="center"/>
        <w:rPr>
          <w:b/>
          <w:color w:val="000000"/>
          <w:sz w:val="27"/>
          <w:lang w:eastAsia="ru-RU"/>
        </w:rPr>
      </w:pPr>
      <w:r>
        <w:rPr>
          <w:b/>
          <w:color w:val="000000"/>
          <w:sz w:val="27"/>
          <w:lang w:eastAsia="ru-RU"/>
        </w:rPr>
        <w:t xml:space="preserve">профилактики рисков причинения вреда (ущерба) </w:t>
      </w:r>
    </w:p>
    <w:p w:rsidR="009E1E91" w:rsidRDefault="009A26AD">
      <w:pPr>
        <w:widowControl w:val="0"/>
        <w:jc w:val="center"/>
        <w:rPr>
          <w:b/>
          <w:color w:val="000000"/>
          <w:sz w:val="27"/>
          <w:lang w:eastAsia="ru-RU"/>
        </w:rPr>
      </w:pPr>
      <w:r>
        <w:rPr>
          <w:b/>
          <w:color w:val="000000"/>
          <w:sz w:val="27"/>
          <w:lang w:eastAsia="ru-RU"/>
        </w:rPr>
        <w:t>охраняемым законом ценностям</w:t>
      </w:r>
    </w:p>
    <w:p w:rsidR="009E1E91" w:rsidRDefault="009A26AD">
      <w:pPr>
        <w:widowControl w:val="0"/>
        <w:jc w:val="center"/>
        <w:rPr>
          <w:b/>
          <w:color w:val="000000"/>
          <w:sz w:val="27"/>
          <w:lang w:eastAsia="ru-RU"/>
        </w:rPr>
      </w:pPr>
      <w:r>
        <w:rPr>
          <w:b/>
          <w:color w:val="000000"/>
          <w:sz w:val="27"/>
          <w:lang w:eastAsia="ru-RU"/>
        </w:rPr>
        <w:t xml:space="preserve">по </w:t>
      </w:r>
      <w:r>
        <w:rPr>
          <w:b/>
          <w:color w:val="000000"/>
          <w:sz w:val="27"/>
          <w:szCs w:val="28"/>
          <w:lang w:eastAsia="ru-RU"/>
        </w:rPr>
        <w:t>региональному госуда</w:t>
      </w:r>
      <w:r w:rsidR="007D650D">
        <w:rPr>
          <w:b/>
          <w:color w:val="000000"/>
          <w:sz w:val="27"/>
          <w:szCs w:val="28"/>
          <w:lang w:eastAsia="ru-RU"/>
        </w:rPr>
        <w:t>рственному контролю (надзору) в</w:t>
      </w:r>
      <w:r>
        <w:rPr>
          <w:b/>
          <w:color w:val="000000"/>
          <w:sz w:val="27"/>
          <w:szCs w:val="28"/>
          <w:lang w:eastAsia="ru-RU"/>
        </w:rPr>
        <w:t xml:space="preserve"> области регулирования цен (тарифов) в сфере теплоснабжения</w:t>
      </w:r>
      <w:r w:rsidR="007D650D">
        <w:rPr>
          <w:b/>
          <w:color w:val="000000"/>
          <w:sz w:val="27"/>
          <w:lang w:eastAsia="ru-RU"/>
        </w:rPr>
        <w:t>, осуществляемому</w:t>
      </w:r>
      <w:r>
        <w:rPr>
          <w:b/>
          <w:color w:val="000000"/>
          <w:sz w:val="27"/>
          <w:lang w:eastAsia="ru-RU"/>
        </w:rPr>
        <w:t xml:space="preserve"> Мини</w:t>
      </w:r>
      <w:r w:rsidR="0032129E">
        <w:rPr>
          <w:b/>
          <w:color w:val="000000"/>
          <w:sz w:val="27"/>
          <w:lang w:eastAsia="ru-RU"/>
        </w:rPr>
        <w:t xml:space="preserve">стерством жилищно-коммунального </w:t>
      </w:r>
      <w:r>
        <w:rPr>
          <w:b/>
          <w:color w:val="000000"/>
          <w:sz w:val="27"/>
          <w:lang w:eastAsia="ru-RU"/>
        </w:rPr>
        <w:t>хозяйства и гражданской защиты насе</w:t>
      </w:r>
      <w:r w:rsidR="00DA1197">
        <w:rPr>
          <w:b/>
          <w:color w:val="000000"/>
          <w:sz w:val="27"/>
          <w:lang w:eastAsia="ru-RU"/>
        </w:rPr>
        <w:t>ления Пензенской области  в 2024</w:t>
      </w:r>
      <w:r>
        <w:rPr>
          <w:b/>
          <w:color w:val="000000"/>
          <w:sz w:val="27"/>
          <w:lang w:eastAsia="ru-RU"/>
        </w:rPr>
        <w:t xml:space="preserve"> году</w:t>
      </w: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A26AD">
      <w:pPr>
        <w:jc w:val="center"/>
        <w:rPr>
          <w:b/>
          <w:sz w:val="27"/>
          <w:szCs w:val="24"/>
          <w:lang w:eastAsia="ru-RU"/>
        </w:rPr>
      </w:pPr>
      <w:r>
        <w:rPr>
          <w:b/>
          <w:sz w:val="27"/>
          <w:szCs w:val="24"/>
          <w:lang w:eastAsia="ru-RU"/>
        </w:rPr>
        <w:t>Раздел I.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9E1E91" w:rsidRDefault="009E1E91">
      <w:pPr>
        <w:jc w:val="center"/>
        <w:rPr>
          <w:b/>
          <w:sz w:val="27"/>
          <w:szCs w:val="24"/>
          <w:lang w:eastAsia="ru-RU"/>
        </w:rPr>
      </w:pPr>
    </w:p>
    <w:p w:rsidR="009E1E91" w:rsidRDefault="009A26AD">
      <w:pPr>
        <w:ind w:firstLine="567"/>
        <w:jc w:val="both"/>
        <w:rPr>
          <w:lang w:eastAsia="ru-RU"/>
        </w:rPr>
      </w:pPr>
      <w:proofErr w:type="gramStart"/>
      <w:r>
        <w:rPr>
          <w:sz w:val="28"/>
          <w:szCs w:val="24"/>
          <w:lang w:eastAsia="ru-RU"/>
        </w:rPr>
        <w:t>Министерство жилищно-коммунального хозяйством и гражданской защиты населения Пензенской области (далее-Министерство) в соответствии с Положением, утвержденным постановлением Правительства Пензенской области от 19.07.2021 № 424-пП (с последующими изменениями), выполняет возложенные функции по региональному государственному контролю (надзору) в области регулируемых государством цен (тарифов) и контролю за соблюдением стандартов раскрытия информации, в том числе посредством проведения плановых и внеплановых проверочных мероприятий в порядке, предусмотренном  Федеральным</w:t>
      </w:r>
      <w:proofErr w:type="gramEnd"/>
      <w:r>
        <w:rPr>
          <w:sz w:val="28"/>
          <w:szCs w:val="24"/>
          <w:lang w:eastAsia="ru-RU"/>
        </w:rPr>
        <w:t xml:space="preserve"> законом от 31.07.2020 №248-ФЗ «О государственном  контроле  (надзоре)  и  муниципальном  контроле  в  Российской Федерации» (далее – Федеральный закон №248-ФЗ), а также мероприятий по контролю без взаимодействия с юридическими лицами, индивидуальными предпринимателями.</w:t>
      </w:r>
    </w:p>
    <w:p w:rsidR="00DA1197" w:rsidRDefault="00DA1197">
      <w:pPr>
        <w:ind w:firstLine="567"/>
        <w:jc w:val="both"/>
        <w:rPr>
          <w:sz w:val="28"/>
          <w:szCs w:val="24"/>
          <w:lang w:eastAsia="ru-RU"/>
        </w:rPr>
      </w:pPr>
      <w:r w:rsidRPr="00DA1197">
        <w:rPr>
          <w:sz w:val="28"/>
          <w:szCs w:val="24"/>
          <w:lang w:eastAsia="ru-RU"/>
        </w:rPr>
        <w:t>В 2023 году проведение плановых проверочных мероприятий осуществлялось Министерством в соответствии с Федеральным законом №248-ФЗ и нормативными правовыми актами Пензенской области. Положения действующих нормативных правовых актов, регулирующих организацию и проведение плановых проверок в сфере ценообразования, в полной мере отвечают целям и задачам указанных контрольных мероприятий. По результатам анализа и оценки рисков причинения вреда охраняемым законом ценностям субъекты хозяйствования, осуществляющие регулируемые виды деятельности на территории Пензенской области, распределены по категориям риска (высокий, средний и низкий). Критерии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 при организации регионального государственного контроля (надзора) в области регулируемых цен (тарифов).</w:t>
      </w:r>
    </w:p>
    <w:p w:rsidR="009E1E91" w:rsidRDefault="00DA1197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>В 2023</w:t>
      </w:r>
      <w:r w:rsidR="009A26AD">
        <w:rPr>
          <w:sz w:val="28"/>
          <w:szCs w:val="24"/>
          <w:lang w:eastAsia="ru-RU"/>
        </w:rPr>
        <w:t xml:space="preserve"> году плановые документарные проверки в сфере теплоснабжения не проводились. </w:t>
      </w:r>
    </w:p>
    <w:p w:rsidR="00DA1197" w:rsidRDefault="00DA1197" w:rsidP="00DA1197">
      <w:pPr>
        <w:ind w:firstLine="709"/>
        <w:jc w:val="both"/>
      </w:pPr>
      <w:r>
        <w:rPr>
          <w:sz w:val="28"/>
          <w:szCs w:val="27"/>
          <w:shd w:val="clear" w:color="FFFFFF" w:fill="FFFFFF"/>
        </w:rPr>
        <w:t xml:space="preserve">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</w:t>
      </w:r>
      <w:r>
        <w:rPr>
          <w:sz w:val="28"/>
          <w:szCs w:val="27"/>
        </w:rPr>
        <w:t>(с последующими изменениями)</w:t>
      </w:r>
      <w:r>
        <w:rPr>
          <w:sz w:val="28"/>
          <w:szCs w:val="27"/>
          <w:shd w:val="clear" w:color="FFFFFF" w:fill="FFFFFF"/>
        </w:rPr>
        <w:t xml:space="preserve"> (далее - постановление № 336)  введен мораторий на проведение плановых проверок, а также введены ограничения на проведение контрольных (надзорных) мероприятий на период с 10.03.2022  по 31.12.2023.</w:t>
      </w:r>
    </w:p>
    <w:p w:rsidR="00DA1197" w:rsidRDefault="00DA1197" w:rsidP="00DA1197">
      <w:pPr>
        <w:ind w:firstLine="709"/>
        <w:jc w:val="both"/>
      </w:pPr>
      <w:r>
        <w:rPr>
          <w:sz w:val="28"/>
          <w:szCs w:val="28"/>
        </w:rPr>
        <w:t xml:space="preserve"> Пунктом 9 постановления № 336  установлен запрет на возбуждение дела об административном правонарушении, если состав административного правонарушения включает в себя нарушение обязательных требований, оценка соблюдения которых является предметом государственного контроля (надзора), без проведения контрольного (надзорного) мероприятия с взаимодействием, проверки и составления акта по результатам их проведения.</w:t>
      </w:r>
    </w:p>
    <w:p w:rsidR="00DA1197" w:rsidRDefault="00DA1197" w:rsidP="00DA1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 утверждено р</w:t>
      </w:r>
      <w:r w:rsidRPr="009A26AD">
        <w:rPr>
          <w:sz w:val="28"/>
          <w:szCs w:val="28"/>
        </w:rPr>
        <w:t>уководство по соблюдению обязательных требований, выполнение которых оценивается при осуществлении Министерством жилищно-коммунального хозяйства и гражданской защиты населения Пензенской области регионального государственного контроля (надзора) в области регулирования цен (тарифов) в регулируемых сферах деятельности</w:t>
      </w:r>
      <w:r>
        <w:rPr>
          <w:sz w:val="28"/>
          <w:highlight w:val="white"/>
        </w:rPr>
        <w:t xml:space="preserve"> (актуальная редакция от 21.02.2023)</w:t>
      </w:r>
      <w:r>
        <w:rPr>
          <w:sz w:val="28"/>
          <w:szCs w:val="28"/>
        </w:rPr>
        <w:t>.</w:t>
      </w:r>
    </w:p>
    <w:p w:rsidR="00DA1197" w:rsidRPr="009A26AD" w:rsidRDefault="00DA1197" w:rsidP="00DA1197">
      <w:pPr>
        <w:ind w:firstLine="709"/>
        <w:jc w:val="both"/>
        <w:rPr>
          <w:sz w:val="28"/>
        </w:rPr>
      </w:pPr>
      <w:proofErr w:type="gramStart"/>
      <w:r w:rsidRPr="009A26AD">
        <w:rPr>
          <w:sz w:val="28"/>
        </w:rPr>
        <w:t>Принят приказ Министерства от 10.02.2023 № 26-8/ОД «Об утверждении перечней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видов регионального государственного контроля (надзора) в сфере компетенции Министерства жилищно-коммунального хозяйства и гражданской защиты населения Пензенской области в области регулируемых государством цен (тарифов)»</w:t>
      </w:r>
      <w:r>
        <w:rPr>
          <w:sz w:val="28"/>
        </w:rPr>
        <w:t xml:space="preserve"> (с последующими изменениями).</w:t>
      </w:r>
      <w:proofErr w:type="gramEnd"/>
    </w:p>
    <w:p w:rsidR="00DA1197" w:rsidRDefault="00DA1197" w:rsidP="00DA1197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С текстами указанных актов можно ознакомиться на сайте Министерства в разделе «Осуществление контрольно-надзорной деятельности» </w:t>
      </w:r>
      <w:r w:rsidRPr="009A26AD">
        <w:rPr>
          <w:sz w:val="28"/>
          <w:szCs w:val="28"/>
        </w:rPr>
        <w:t>https://uprgkh.pnzreg.ru/work/osushchestvlenie-kontrolno-nadzornoy-deyatelnosti/</w:t>
      </w:r>
      <w:r>
        <w:rPr>
          <w:sz w:val="28"/>
          <w:szCs w:val="28"/>
        </w:rPr>
        <w:t>.</w:t>
      </w:r>
    </w:p>
    <w:p w:rsidR="00DA1197" w:rsidRDefault="00DA1197" w:rsidP="00DA1197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 xml:space="preserve">В целях предупреждения и предотвращения юридическими лицами, индивидуальными предпринимателями нарушений законодательства в </w:t>
      </w:r>
      <w:proofErr w:type="gramStart"/>
      <w:r>
        <w:rPr>
          <w:spacing w:val="2"/>
          <w:sz w:val="28"/>
          <w:szCs w:val="28"/>
          <w:lang w:eastAsia="ru-RU"/>
        </w:rPr>
        <w:t>области</w:t>
      </w:r>
      <w:proofErr w:type="gramEnd"/>
      <w:r>
        <w:rPr>
          <w:spacing w:val="2"/>
          <w:sz w:val="28"/>
          <w:szCs w:val="28"/>
          <w:lang w:eastAsia="ru-RU"/>
        </w:rPr>
        <w:t xml:space="preserve"> регулируемых государством цен (тарифов) на товары (услуги) на официальном сайте Министерства размещены:</w:t>
      </w:r>
    </w:p>
    <w:p w:rsidR="00DA1197" w:rsidRDefault="00DA1197" w:rsidP="00DA1197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>- информация об установленных Министерством ценах, тарифах, надбавках;</w:t>
      </w:r>
    </w:p>
    <w:p w:rsidR="00DA1197" w:rsidRDefault="00DA1197" w:rsidP="00DA1197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>- перечни нормативных правовых актов и их отдельных частей, содержащих обязательные требования, оценка соблюдения которых является предметом регионального государственного контроля (надзора).</w:t>
      </w:r>
    </w:p>
    <w:p w:rsidR="00DA1197" w:rsidRDefault="00DA1197" w:rsidP="00DA1197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 xml:space="preserve"> </w:t>
      </w:r>
      <w:r w:rsidRPr="005D2524">
        <w:rPr>
          <w:spacing w:val="2"/>
          <w:sz w:val="28"/>
          <w:szCs w:val="28"/>
          <w:lang w:eastAsia="ru-RU"/>
        </w:rPr>
        <w:t>Проводились публичные обсуждения правопри</w:t>
      </w:r>
      <w:r>
        <w:rPr>
          <w:spacing w:val="2"/>
          <w:sz w:val="28"/>
          <w:szCs w:val="28"/>
          <w:lang w:eastAsia="ru-RU"/>
        </w:rPr>
        <w:t>менительной практики Министерств</w:t>
      </w:r>
      <w:r w:rsidRPr="005D2524">
        <w:rPr>
          <w:spacing w:val="2"/>
          <w:sz w:val="28"/>
          <w:szCs w:val="28"/>
          <w:lang w:eastAsia="ru-RU"/>
        </w:rPr>
        <w:t>а, обобщенные отчеты указанного мероприятия размещались на официальном сайте Министерства в информационно-телекоммуникационной сети «Интернет».</w:t>
      </w:r>
    </w:p>
    <w:p w:rsidR="00DA1197" w:rsidRDefault="00DA1197" w:rsidP="00DA1197">
      <w:pPr>
        <w:shd w:val="clear" w:color="FFFFFF" w:fill="FFFFFF"/>
        <w:ind w:firstLine="709"/>
        <w:jc w:val="both"/>
        <w:rPr>
          <w:color w:val="000000"/>
        </w:rPr>
      </w:pPr>
      <w:r>
        <w:rPr>
          <w:color w:val="000000"/>
          <w:sz w:val="28"/>
        </w:rPr>
        <w:t xml:space="preserve">Приказом Министерства от 10.03.2023 № 82/ОП утвержден </w:t>
      </w:r>
      <w:r>
        <w:rPr>
          <w:spacing w:val="2"/>
          <w:sz w:val="28"/>
          <w:szCs w:val="28"/>
          <w:lang w:eastAsia="ru-RU"/>
        </w:rPr>
        <w:t>д</w:t>
      </w:r>
      <w:r w:rsidRPr="009C22B8">
        <w:rPr>
          <w:spacing w:val="2"/>
          <w:sz w:val="28"/>
          <w:szCs w:val="28"/>
          <w:lang w:eastAsia="ru-RU"/>
        </w:rPr>
        <w:t>оклад о правоприменительной практике при осуществлении регионального государственного контроля (надзора) в области регулируемых государством цен (тарифов) за 2022 год</w:t>
      </w:r>
      <w:r>
        <w:rPr>
          <w:color w:val="000000"/>
          <w:sz w:val="28"/>
        </w:rPr>
        <w:t>.</w:t>
      </w:r>
    </w:p>
    <w:p w:rsidR="00DA1197" w:rsidRDefault="00DA1197" w:rsidP="00DA1197">
      <w:pPr>
        <w:shd w:val="clear" w:color="FFFFFF" w:fill="FFFFFF"/>
        <w:ind w:firstLine="709"/>
        <w:jc w:val="both"/>
        <w:rPr>
          <w:color w:val="000000"/>
        </w:rPr>
      </w:pPr>
      <w:r>
        <w:rPr>
          <w:sz w:val="28"/>
        </w:rPr>
        <w:t>Д</w:t>
      </w:r>
      <w:r w:rsidRPr="009C22B8">
        <w:rPr>
          <w:sz w:val="28"/>
        </w:rPr>
        <w:t>оклад о правоприменительной практике при осуществлении регионального государственного контроля (надзора) в области регулируемых государством цен (тарифов) за 2022 год</w:t>
      </w:r>
      <w:r>
        <w:rPr>
          <w:sz w:val="28"/>
        </w:rPr>
        <w:t xml:space="preserve"> </w:t>
      </w:r>
      <w:r>
        <w:rPr>
          <w:sz w:val="28"/>
          <w:szCs w:val="24"/>
          <w:lang w:eastAsia="ru-RU"/>
        </w:rPr>
        <w:t xml:space="preserve">размещен на сайте Министерства в информационно-телекоммуникационной сети «Интернет» по адресу: </w:t>
      </w:r>
      <w:r w:rsidRPr="009C22B8">
        <w:rPr>
          <w:sz w:val="28"/>
          <w:szCs w:val="24"/>
          <w:lang w:eastAsia="ru-RU"/>
        </w:rPr>
        <w:t>https://uprgkh.pnzreg.ru/доклад.pdf</w:t>
      </w:r>
      <w:r>
        <w:rPr>
          <w:sz w:val="28"/>
          <w:szCs w:val="24"/>
          <w:lang w:eastAsia="ru-RU"/>
        </w:rPr>
        <w:t>.</w:t>
      </w:r>
    </w:p>
    <w:p w:rsidR="00F13854" w:rsidRDefault="00DA1197" w:rsidP="00F13854">
      <w:pPr>
        <w:ind w:firstLine="540"/>
        <w:jc w:val="both"/>
        <w:rPr>
          <w:lang w:eastAsia="ru-RU"/>
        </w:rPr>
      </w:pPr>
      <w:proofErr w:type="gramStart"/>
      <w:r>
        <w:rPr>
          <w:sz w:val="28"/>
          <w:szCs w:val="24"/>
          <w:lang w:eastAsia="ru-RU"/>
        </w:rPr>
        <w:t>В текущем году организация и проведение мероприятий, направленных на профилактику нарушений обязательных требований</w:t>
      </w:r>
      <w:r w:rsidR="007D650D">
        <w:rPr>
          <w:sz w:val="28"/>
          <w:szCs w:val="24"/>
          <w:lang w:eastAsia="ru-RU"/>
        </w:rPr>
        <w:t>,</w:t>
      </w:r>
      <w:r>
        <w:rPr>
          <w:sz w:val="28"/>
          <w:szCs w:val="24"/>
          <w:lang w:eastAsia="ru-RU"/>
        </w:rPr>
        <w:t xml:space="preserve"> проводились Министерством на постоянной основе в соответствии с </w:t>
      </w:r>
      <w:r>
        <w:rPr>
          <w:sz w:val="28"/>
          <w:szCs w:val="28"/>
          <w:lang w:eastAsia="ru-RU"/>
        </w:rPr>
        <w:t>Программой профилактики рисков причинения вреда (ущерба) охраняемым законом ценностям в области регулирования цен (тарифов) на 2023 год</w:t>
      </w:r>
      <w:r>
        <w:rPr>
          <w:sz w:val="28"/>
          <w:szCs w:val="24"/>
          <w:lang w:eastAsia="ru-RU"/>
        </w:rPr>
        <w:t>, утвержденной приказом Министерства от 19.12.2022 № 323/ОП, размещенной на сайте Министерства в информационно-телекоммуникационной сети «Интернет» по адресу:</w:t>
      </w:r>
      <w:r w:rsidRPr="009C22B8">
        <w:rPr>
          <w:sz w:val="28"/>
          <w:szCs w:val="24"/>
          <w:lang w:eastAsia="ru-RU"/>
        </w:rPr>
        <w:t>https://uprgkh.pnzreg.ru/Приказ</w:t>
      </w:r>
      <w:proofErr w:type="gramEnd"/>
      <w:r w:rsidRPr="009C22B8">
        <w:rPr>
          <w:sz w:val="28"/>
          <w:szCs w:val="24"/>
          <w:lang w:eastAsia="ru-RU"/>
        </w:rPr>
        <w:t>%20(программа%20профилактики)%20на%202023.pdf</w:t>
      </w:r>
      <w:r w:rsidR="00F13854">
        <w:rPr>
          <w:sz w:val="28"/>
          <w:szCs w:val="24"/>
          <w:lang w:eastAsia="ru-RU"/>
        </w:rPr>
        <w:t>.</w:t>
      </w:r>
    </w:p>
    <w:p w:rsidR="00DA1197" w:rsidRPr="00F13854" w:rsidRDefault="00DA1197" w:rsidP="00F13854">
      <w:pPr>
        <w:ind w:firstLine="540"/>
        <w:jc w:val="both"/>
        <w:rPr>
          <w:lang w:eastAsia="ru-RU"/>
        </w:rPr>
      </w:pPr>
      <w:r>
        <w:rPr>
          <w:bCs/>
          <w:sz w:val="28"/>
          <w:szCs w:val="28"/>
        </w:rPr>
        <w:t>Дела об административных правонарушениях</w:t>
      </w:r>
      <w:r w:rsidRPr="001D0DBE">
        <w:t xml:space="preserve"> </w:t>
      </w:r>
      <w:r w:rsidRPr="001D0DBE">
        <w:rPr>
          <w:bCs/>
          <w:sz w:val="28"/>
          <w:szCs w:val="28"/>
        </w:rPr>
        <w:t>по ч.2 ст. 14.6 КоАП РФ «Нар</w:t>
      </w:r>
      <w:r>
        <w:rPr>
          <w:bCs/>
          <w:sz w:val="28"/>
          <w:szCs w:val="28"/>
        </w:rPr>
        <w:t>ушение порядка ценообразования» не рассматривались.</w:t>
      </w:r>
    </w:p>
    <w:p w:rsidR="00DA1197" w:rsidRDefault="00DA1197" w:rsidP="00DA1197">
      <w:pPr>
        <w:shd w:val="clear" w:color="FFFFFF" w:fill="FFFFFF"/>
        <w:ind w:firstLine="709"/>
        <w:jc w:val="both"/>
        <w:rPr>
          <w:lang w:eastAsia="ru-RU"/>
        </w:rPr>
      </w:pPr>
      <w:proofErr w:type="gramStart"/>
      <w:r>
        <w:rPr>
          <w:spacing w:val="2"/>
          <w:sz w:val="28"/>
          <w:szCs w:val="28"/>
          <w:lang w:eastAsia="ru-RU"/>
        </w:rPr>
        <w:t>Сведения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характера, отсутствуют.</w:t>
      </w:r>
      <w:proofErr w:type="gramEnd"/>
    </w:p>
    <w:p w:rsidR="00DA1197" w:rsidRDefault="00DA1197" w:rsidP="00DA1197">
      <w:pPr>
        <w:ind w:firstLine="540"/>
        <w:jc w:val="both"/>
      </w:pPr>
      <w:r>
        <w:rPr>
          <w:sz w:val="28"/>
        </w:rPr>
        <w:t>Министерством проведено информирование контролируемых лиц посредством:</w:t>
      </w:r>
    </w:p>
    <w:p w:rsidR="00DA1197" w:rsidRDefault="00DA1197" w:rsidP="00DA1197">
      <w:pPr>
        <w:ind w:firstLine="540"/>
        <w:jc w:val="both"/>
      </w:pPr>
      <w:r>
        <w:rPr>
          <w:color w:val="000000"/>
          <w:sz w:val="28"/>
        </w:rPr>
        <w:t>- размещения на официальном сайте Министерства в сети «Интернет» перечня нормативных правовых актов, содержащих обязательные требования, оценка соблюдения которых является предметом регионального государственного контроля (надзора) в области регулируемых государством цен (тарифов), а также текстов соответствующих нормативных правовых актов;</w:t>
      </w:r>
    </w:p>
    <w:p w:rsidR="00DA1197" w:rsidRDefault="00DA1197" w:rsidP="00DA1197">
      <w:pPr>
        <w:shd w:val="clear" w:color="FFFFFF" w:fill="FFFFFF"/>
        <w:ind w:firstLine="709"/>
        <w:jc w:val="both"/>
        <w:rPr>
          <w:color w:val="000000"/>
        </w:rPr>
      </w:pPr>
      <w:r>
        <w:rPr>
          <w:color w:val="000000"/>
          <w:sz w:val="28"/>
        </w:rPr>
        <w:t>- размещения на официальном сайте Министерства в сети «Интернет» обобщенной информации по результатам проведенных контрольно-надзорных мероприятий.</w:t>
      </w:r>
    </w:p>
    <w:p w:rsidR="00DA1197" w:rsidRDefault="00DA1197" w:rsidP="00DA1197">
      <w:pPr>
        <w:shd w:val="clear" w:color="FFFFFF" w:fill="FFFFFF"/>
        <w:ind w:firstLine="709"/>
        <w:jc w:val="both"/>
        <w:rPr>
          <w:lang w:eastAsia="ru-RU"/>
        </w:rPr>
      </w:pPr>
      <w:r>
        <w:rPr>
          <w:color w:val="000000"/>
          <w:sz w:val="28"/>
        </w:rPr>
        <w:t xml:space="preserve">Министерством в 2023 году проведено консультирование в устной форме (по телефону) юридических лиц и индивидуальных предпринимателей по вопросу </w:t>
      </w:r>
      <w:r>
        <w:rPr>
          <w:sz w:val="28"/>
          <w:szCs w:val="28"/>
          <w:lang w:eastAsia="ru-RU"/>
        </w:rPr>
        <w:t>применения обя</w:t>
      </w:r>
      <w:r w:rsidR="007D650D">
        <w:rPr>
          <w:sz w:val="28"/>
          <w:szCs w:val="28"/>
          <w:lang w:eastAsia="ru-RU"/>
        </w:rPr>
        <w:t>зательных требований, содержания и последствий</w:t>
      </w:r>
      <w:r>
        <w:rPr>
          <w:sz w:val="28"/>
          <w:szCs w:val="28"/>
          <w:lang w:eastAsia="ru-RU"/>
        </w:rPr>
        <w:t xml:space="preserve"> их изменения.</w:t>
      </w:r>
    </w:p>
    <w:p w:rsidR="009E1E91" w:rsidRDefault="009A26AD">
      <w:pPr>
        <w:shd w:val="clear" w:color="FFFFFF" w:fill="FFFFFF"/>
        <w:ind w:firstLine="709"/>
        <w:jc w:val="both"/>
        <w:rPr>
          <w:color w:val="000000"/>
        </w:rPr>
      </w:pPr>
      <w:r>
        <w:rPr>
          <w:sz w:val="28"/>
          <w:szCs w:val="28"/>
          <w:lang w:eastAsia="ru-RU"/>
        </w:rPr>
        <w:t xml:space="preserve">Профилактические визиты в отношении контролируемых лиц </w:t>
      </w:r>
      <w:r w:rsidR="00DA1197">
        <w:rPr>
          <w:sz w:val="28"/>
          <w:szCs w:val="28"/>
          <w:lang w:eastAsia="ru-RU"/>
        </w:rPr>
        <w:t>Министерством</w:t>
      </w:r>
      <w:r>
        <w:rPr>
          <w:sz w:val="28"/>
          <w:szCs w:val="28"/>
          <w:lang w:eastAsia="ru-RU"/>
        </w:rPr>
        <w:t xml:space="preserve"> не проводились.</w:t>
      </w:r>
    </w:p>
    <w:p w:rsidR="009E1E91" w:rsidRDefault="009E1E91">
      <w:pPr>
        <w:ind w:firstLine="567"/>
        <w:jc w:val="both"/>
        <w:rPr>
          <w:sz w:val="24"/>
          <w:szCs w:val="24"/>
          <w:lang w:eastAsia="ru-RU"/>
        </w:rPr>
      </w:pPr>
    </w:p>
    <w:p w:rsidR="009E1E91" w:rsidRDefault="009E1E91">
      <w:pPr>
        <w:ind w:firstLine="567"/>
        <w:jc w:val="both"/>
        <w:rPr>
          <w:sz w:val="28"/>
          <w:szCs w:val="24"/>
          <w:lang w:eastAsia="ru-RU"/>
        </w:rPr>
      </w:pPr>
    </w:p>
    <w:p w:rsidR="009E1E91" w:rsidRDefault="009A26AD">
      <w:pPr>
        <w:jc w:val="center"/>
        <w:rPr>
          <w:sz w:val="28"/>
          <w:szCs w:val="24"/>
        </w:rPr>
      </w:pPr>
      <w:r>
        <w:rPr>
          <w:b/>
          <w:sz w:val="28"/>
          <w:szCs w:val="24"/>
          <w:lang w:eastAsia="ru-RU"/>
        </w:rPr>
        <w:t>Раздел II. Цели и задачи реализации программы профилактики</w:t>
      </w:r>
    </w:p>
    <w:p w:rsidR="009E1E91" w:rsidRDefault="009E1E91">
      <w:pPr>
        <w:ind w:firstLine="567"/>
        <w:jc w:val="both"/>
        <w:rPr>
          <w:sz w:val="28"/>
          <w:szCs w:val="24"/>
          <w:lang w:eastAsia="ru-RU"/>
        </w:rPr>
      </w:pPr>
    </w:p>
    <w:p w:rsidR="009E1E91" w:rsidRDefault="009A26AD">
      <w:pPr>
        <w:ind w:firstLine="54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Профилактика рисков причинения вреда (ущерба) охраняемым законом ценностям при осуществлении р</w:t>
      </w:r>
      <w:r>
        <w:rPr>
          <w:sz w:val="28"/>
          <w:szCs w:val="28"/>
          <w:lang w:eastAsia="ru-RU"/>
        </w:rPr>
        <w:t xml:space="preserve">егионального государственного контроля (надзора) в  области регулирования цен (тарифов) в сфере теплоснабжения </w:t>
      </w:r>
      <w:r>
        <w:rPr>
          <w:sz w:val="28"/>
          <w:szCs w:val="24"/>
          <w:lang w:eastAsia="ru-RU"/>
        </w:rPr>
        <w:t>направлена на достижение следующих основных целей:</w:t>
      </w:r>
    </w:p>
    <w:p w:rsidR="009E1E91" w:rsidRDefault="009A26AD">
      <w:pPr>
        <w:ind w:firstLine="54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- стимулирование добросовестного соблюдения обязательных требований организациями, осуществляющими регулируемые виды деятельности в </w:t>
      </w:r>
      <w:r>
        <w:rPr>
          <w:sz w:val="28"/>
          <w:szCs w:val="28"/>
          <w:lang w:eastAsia="ru-RU"/>
        </w:rPr>
        <w:t>сфере теплоснабжения</w:t>
      </w:r>
      <w:r>
        <w:rPr>
          <w:sz w:val="28"/>
          <w:szCs w:val="24"/>
          <w:lang w:eastAsia="ru-RU"/>
        </w:rPr>
        <w:t>;</w:t>
      </w:r>
    </w:p>
    <w:p w:rsidR="009E1E91" w:rsidRDefault="009A26AD">
      <w:pPr>
        <w:ind w:firstLine="54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-  устранение условий, причин и факторов, способных привести к нарушениям организациями, осуществляющими регулируемые виды деятельности в сфере теплоснабжения, обязательных требований и (или) причинению вреда (ущерба) охраняемым законом ценностям;</w:t>
      </w:r>
    </w:p>
    <w:p w:rsidR="009E1E91" w:rsidRDefault="009A26AD">
      <w:pPr>
        <w:ind w:firstLine="54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- создание условий, позволяющих обеспечить доведение обязательных требований до контролируемых лиц, повышение информированности о способах их соблюдения.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Для достижения ук</w:t>
      </w:r>
      <w:r w:rsidR="007D650D">
        <w:rPr>
          <w:sz w:val="28"/>
          <w:szCs w:val="24"/>
          <w:lang w:eastAsia="ru-RU"/>
        </w:rPr>
        <w:t>азанных целей перед контрольным надзорным</w:t>
      </w:r>
      <w:r>
        <w:rPr>
          <w:sz w:val="28"/>
          <w:szCs w:val="24"/>
          <w:lang w:eastAsia="ru-RU"/>
        </w:rPr>
        <w:t xml:space="preserve"> орган</w:t>
      </w:r>
      <w:r w:rsidR="007D650D">
        <w:rPr>
          <w:sz w:val="28"/>
          <w:szCs w:val="24"/>
          <w:lang w:eastAsia="ru-RU"/>
        </w:rPr>
        <w:t>ом</w:t>
      </w:r>
      <w:r>
        <w:rPr>
          <w:sz w:val="28"/>
          <w:szCs w:val="24"/>
          <w:lang w:eastAsia="ru-RU"/>
        </w:rPr>
        <w:t xml:space="preserve"> стоят следующие основные задачи: 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1) выявление факторов риска причинения вреда охраняемым законом ценностям причин и условий, способствующих нарушению обязательных требований, определение способов устранения или снижения рисков и их реализация; 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2) регулярная ревизия обязательных требований и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конкретного вида регионального государственного контроля (надзора); 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3) повышение уровня правовой грамотности и формирование одинакового понимания обязательных требований в соответствующей сфере у всех участников контрольно-надзорной деятельности; 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4) оценка состояния подконтрольной среды и установление зависимости видов, форм и интенсивности профилактических мероприятий от типов дифференциации подконтрольных субъектов, присвоенных категорий риска (классов опасности); 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5) создание условий для изменения ценностного отношения подконтрольных субъектов к поведению в нормативной среде, для формирования позитивной ответственности за свое поведение, поддержания мотивации к добросовестному поведению.  </w:t>
      </w:r>
    </w:p>
    <w:p w:rsidR="009E1E91" w:rsidRDefault="009E1E91">
      <w:pPr>
        <w:ind w:firstLine="540"/>
        <w:jc w:val="both"/>
        <w:rPr>
          <w:sz w:val="28"/>
          <w:szCs w:val="24"/>
          <w:lang w:eastAsia="ru-RU"/>
        </w:rPr>
      </w:pP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 xml:space="preserve">Раздел III. Перечень профилактических мероприятий, </w:t>
      </w: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>сроки (периодичность) их проведения</w:t>
      </w:r>
    </w:p>
    <w:p w:rsidR="009E1E91" w:rsidRDefault="009E1E91">
      <w:pPr>
        <w:ind w:firstLine="540"/>
        <w:jc w:val="both"/>
        <w:rPr>
          <w:sz w:val="28"/>
          <w:szCs w:val="24"/>
          <w:lang w:eastAsia="ru-RU"/>
        </w:rPr>
      </w:pPr>
    </w:p>
    <w:p w:rsidR="009E1E91" w:rsidRDefault="009A26AD">
      <w:pPr>
        <w:ind w:firstLine="54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В рамках профилактической деятельности в 202</w:t>
      </w:r>
      <w:r w:rsidR="00DA1197">
        <w:rPr>
          <w:sz w:val="28"/>
          <w:szCs w:val="24"/>
          <w:lang w:eastAsia="ru-RU"/>
        </w:rPr>
        <w:t>4</w:t>
      </w:r>
      <w:r>
        <w:rPr>
          <w:sz w:val="28"/>
          <w:szCs w:val="24"/>
          <w:lang w:eastAsia="ru-RU"/>
        </w:rPr>
        <w:t xml:space="preserve"> году Министерством планируется проведение в отношении организаций, осуществляющих регулируемые виды деятельности </w:t>
      </w:r>
      <w:r>
        <w:rPr>
          <w:sz w:val="28"/>
          <w:szCs w:val="28"/>
          <w:lang w:eastAsia="ru-RU"/>
        </w:rPr>
        <w:t>сфере теплоснабжения</w:t>
      </w:r>
      <w:r>
        <w:rPr>
          <w:sz w:val="28"/>
          <w:szCs w:val="24"/>
          <w:lang w:eastAsia="ru-RU"/>
        </w:rPr>
        <w:t>, следующих профилактических мероприятий:</w:t>
      </w:r>
    </w:p>
    <w:p w:rsidR="009E1E91" w:rsidRDefault="009A26AD">
      <w:pPr>
        <w:ind w:firstLine="709"/>
        <w:jc w:val="both"/>
        <w:rPr>
          <w:sz w:val="28"/>
          <w:szCs w:val="24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а) информирование;</w:t>
      </w:r>
    </w:p>
    <w:p w:rsidR="009E1E91" w:rsidRDefault="009A26AD">
      <w:pPr>
        <w:ind w:firstLine="709"/>
        <w:jc w:val="both"/>
        <w:rPr>
          <w:sz w:val="24"/>
          <w:szCs w:val="24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б) обобщение правоприменительной практики;</w:t>
      </w:r>
    </w:p>
    <w:p w:rsidR="009E1E91" w:rsidRDefault="009A26AD">
      <w:pPr>
        <w:ind w:firstLine="709"/>
        <w:jc w:val="both"/>
        <w:rPr>
          <w:sz w:val="24"/>
          <w:szCs w:val="24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в) объявление предостережения;</w:t>
      </w:r>
    </w:p>
    <w:p w:rsidR="009E1E91" w:rsidRDefault="009A26AD">
      <w:pPr>
        <w:ind w:firstLine="709"/>
        <w:jc w:val="both"/>
        <w:rPr>
          <w:sz w:val="24"/>
          <w:szCs w:val="24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г) консультирование;</w:t>
      </w:r>
    </w:p>
    <w:p w:rsidR="009E1E91" w:rsidRDefault="009A26A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  <w:lang w:eastAsia="ru-RU"/>
        </w:rPr>
        <w:t>д) профилактический визит.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Информирование по вопросам соблюдения обязательных требований осуществляется в порядке, установленном статьей 46 Федерального закона о контроле.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Доклад, содержащий результаты обобщения правоприменительной практики, должен быть подготовлен не позднее 1 марта года, следующего за отчетным годом, утвержден приказом Министра (первого заместителя Министра) до 12 марта и размещен на официальном сайте Министерства в информационно-телекоммуникационной сети «Интернет» не позднее 3 дней со дня его утверждения. 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Доклад, содержащий результаты обобщения правоприменительной практики, подготавливается не реже одного раза в год.</w:t>
      </w:r>
    </w:p>
    <w:p w:rsidR="009E1E91" w:rsidRDefault="009A26AD">
      <w:pPr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proofErr w:type="gramStart"/>
      <w:r>
        <w:rPr>
          <w:sz w:val="28"/>
          <w:szCs w:val="28"/>
          <w:lang w:eastAsia="ru-RU"/>
        </w:rPr>
        <w:t>При наличии у Министерства сведений о готовящихся нарушениях обязательных требований или признаках нарушений обязательных требований и (или) при отсутствии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Министерство объявляет контролируемому лицу предостережение о недопустимости нарушения обязательных требований (далее-предостережение) и предлагает принять меры по обеспечению соблюдения</w:t>
      </w:r>
      <w:proofErr w:type="gramEnd"/>
      <w:r>
        <w:rPr>
          <w:sz w:val="28"/>
          <w:szCs w:val="28"/>
          <w:lang w:eastAsia="ru-RU"/>
        </w:rPr>
        <w:t xml:space="preserve"> обязательных требований.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Решение об объявлении предостережения принимает Министр (первый заместитель Министра) на основании предложений должностного лица.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Предостережение не может содержать требования о представлении контролируемым лицом сведений и документов.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Предостережение направляется контролируемому лицу в порядке, предусмотренном Федеральным законом о контроле.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Контролируемое лицо в течение 10 дней со дня получения предостережения о недопустимости нарушения обязательных требований вправе подать в Министерство возражение в отношении предостережения.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Министерства, либо иными указанными в предостережении способами.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Возражение в отношении предостережения должно содержать: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proofErr w:type="gramStart"/>
      <w:r>
        <w:rPr>
          <w:sz w:val="28"/>
          <w:szCs w:val="28"/>
          <w:lang w:eastAsia="ru-RU"/>
        </w:rPr>
        <w:t>фамилию, имя и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  <w:proofErr w:type="gramEnd"/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сведения о предостережении и должностном лице, направившем такое предостережение;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доводы, на основании которых заявитель не согласен с предостережением.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В случаях невозможности установления из представленных заявителями документов должностного лица, направившего предостережение,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Возражения в отношении предостережения рассматриваются должностными лицами Министерства в течение 20 рабочих дней со дня получения такого возражения.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По итогу рассмотрения Министерством возражения в отношении предостережения принимается одно из следующих решений: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1) оставление предостережения без изменения;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2) отмена предостережения.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Должностное лицо проводит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видео-конференц-связи, на личном приеме у должностного лица либо в ходе осуществления контрольного (надзорного) мероприятия или публичного мероприятия.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Должностные лица осуществляют консультирование, в том числе письменное, по следующим вопросам: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а) применение обязательных требований, содержание и последствия их изменения;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б)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в) особенности осуществления регионального государственного контроля;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4"/>
          <w:lang w:eastAsia="ru-RU"/>
        </w:rPr>
        <w:t>г)</w:t>
      </w:r>
      <w:r>
        <w:rPr>
          <w:sz w:val="28"/>
          <w:szCs w:val="28"/>
          <w:lang w:eastAsia="ru-RU"/>
        </w:rPr>
        <w:t xml:space="preserve"> профилактика рисков причинения вреда (ущерба) охраняемым законом ценностям;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д) порядок обжалования решений уполномоченного органа.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Обязательные профилактические визиты проводятся в отношении контролируемых лиц, приступающих к осуществлению регулируемого вида деятельности в области государственного регулирования цен (тарифов), а также в отношении объектов контроля, отнесенных к категориям  высокого риска.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Обязательные профилактические визиты проводятся должностным лицом по месту осуществления деятельности контролируемого лица в соответствии со статьей 52 Федерального закона о контроле.</w:t>
      </w:r>
    </w:p>
    <w:p w:rsidR="009E1E91" w:rsidRDefault="009A26AD">
      <w:pPr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       Должностное лицо проводит обязательный профилактический визит в форме профилактической беседы по месту осуществления деятельности контролируемого лица либо с использованием видео-конференц-связи. </w:t>
      </w:r>
    </w:p>
    <w:p w:rsidR="009E1E91" w:rsidRDefault="009A26AD">
      <w:pPr>
        <w:ind w:firstLine="540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Срок проведения обязательного профилактического визита не может превышать 1 рабочий день.</w:t>
      </w:r>
    </w:p>
    <w:p w:rsidR="009E1E91" w:rsidRDefault="009A26AD">
      <w:pPr>
        <w:widowControl w:val="0"/>
        <w:tabs>
          <w:tab w:val="left" w:pos="1134"/>
        </w:tabs>
        <w:ind w:firstLine="540"/>
        <w:jc w:val="both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 xml:space="preserve"> Должностные лица Министерства, уполномоченные на проведение профилактических мероприятий в отношении организаций, осуществляющих регулируемые виды деятельности в </w:t>
      </w:r>
      <w:r>
        <w:rPr>
          <w:color w:val="000000"/>
          <w:sz w:val="28"/>
          <w:szCs w:val="28"/>
          <w:lang w:eastAsia="ru-RU"/>
        </w:rPr>
        <w:t>сфере теплоснабжения</w:t>
      </w:r>
      <w:r>
        <w:rPr>
          <w:color w:val="000000"/>
          <w:sz w:val="28"/>
          <w:lang w:eastAsia="ru-RU"/>
        </w:rPr>
        <w:t>:</w:t>
      </w:r>
    </w:p>
    <w:p w:rsidR="009E1E91" w:rsidRDefault="009A26AD">
      <w:pPr>
        <w:pStyle w:val="a3"/>
        <w:numPr>
          <w:ilvl w:val="0"/>
          <w:numId w:val="13"/>
        </w:numPr>
        <w:tabs>
          <w:tab w:val="left" w:pos="992"/>
        </w:tabs>
        <w:ind w:left="709"/>
        <w:contextualSpacing w:val="0"/>
        <w:jc w:val="both"/>
        <w:rPr>
          <w:sz w:val="28"/>
          <w:szCs w:val="24"/>
          <w:highlight w:val="white"/>
        </w:rPr>
      </w:pPr>
      <w:r>
        <w:rPr>
          <w:sz w:val="28"/>
          <w:highlight w:val="white"/>
        </w:rPr>
        <w:t>Министр;</w:t>
      </w:r>
    </w:p>
    <w:p w:rsidR="009E1E91" w:rsidRDefault="009A26AD">
      <w:pPr>
        <w:ind w:firstLine="709"/>
        <w:jc w:val="both"/>
      </w:pPr>
      <w:r>
        <w:rPr>
          <w:sz w:val="28"/>
        </w:rPr>
        <w:t xml:space="preserve">2) Первый заместитель Министра, должностным регламентом которого предусмотрены полномочия по осуществлению регионального государственного контроля (надзора) </w:t>
      </w:r>
      <w:r>
        <w:rPr>
          <w:bCs/>
          <w:sz w:val="28"/>
          <w:szCs w:val="27"/>
        </w:rPr>
        <w:t>в области регулируемых государством цен (тарифов)</w:t>
      </w:r>
      <w:r>
        <w:rPr>
          <w:sz w:val="28"/>
        </w:rPr>
        <w:t xml:space="preserve">; </w:t>
      </w:r>
    </w:p>
    <w:p w:rsidR="009E1E91" w:rsidRDefault="009A26AD">
      <w:pPr>
        <w:ind w:firstLine="709"/>
        <w:jc w:val="both"/>
      </w:pPr>
      <w:r>
        <w:rPr>
          <w:sz w:val="28"/>
        </w:rPr>
        <w:t>3) Начальник Управления регулирования тарифов и энергетики Министерства;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4) государственные гражданские служащие </w:t>
      </w:r>
      <w:r>
        <w:rPr>
          <w:sz w:val="28"/>
          <w:szCs w:val="24"/>
          <w:lang w:eastAsia="ru-RU"/>
        </w:rPr>
        <w:t>Департамента</w:t>
      </w:r>
      <w:r>
        <w:rPr>
          <w:sz w:val="28"/>
          <w:szCs w:val="28"/>
          <w:lang w:eastAsia="ru-RU"/>
        </w:rPr>
        <w:t xml:space="preserve">, в должностные обязанности которых в соответствии с должностными регламентами входит осуществление полномочий по региональному государственному контролю (надзору) </w:t>
      </w:r>
      <w:r>
        <w:rPr>
          <w:color w:val="000000"/>
          <w:sz w:val="28"/>
          <w:szCs w:val="28"/>
          <w:lang w:eastAsia="ru-RU"/>
        </w:rPr>
        <w:t>в области регулирования цен (тарифов) в сфере теплоснабжения</w:t>
      </w:r>
      <w:r>
        <w:rPr>
          <w:sz w:val="28"/>
          <w:szCs w:val="28"/>
          <w:lang w:eastAsia="ru-RU"/>
        </w:rPr>
        <w:t>, в том числе проведение профилактических мероприятий и контрольных (надзорных) мероприятий.</w:t>
      </w:r>
    </w:p>
    <w:p w:rsidR="009E1E91" w:rsidRDefault="009E1E91" w:rsidP="00B667DC">
      <w:pPr>
        <w:rPr>
          <w:b/>
          <w:sz w:val="27"/>
          <w:szCs w:val="24"/>
          <w:lang w:eastAsia="ru-RU"/>
        </w:rPr>
      </w:pPr>
    </w:p>
    <w:p w:rsidR="0032129E" w:rsidRDefault="0032129E" w:rsidP="00B667DC">
      <w:pPr>
        <w:rPr>
          <w:b/>
          <w:sz w:val="27"/>
          <w:szCs w:val="24"/>
          <w:lang w:eastAsia="ru-RU"/>
        </w:rPr>
      </w:pPr>
    </w:p>
    <w:p w:rsidR="0032129E" w:rsidRPr="00190BCC" w:rsidRDefault="0032129E" w:rsidP="00B667DC">
      <w:pPr>
        <w:rPr>
          <w:b/>
          <w:sz w:val="27"/>
          <w:szCs w:val="24"/>
          <w:lang w:eastAsia="ru-RU"/>
        </w:rPr>
      </w:pP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 xml:space="preserve">Мероприятия по профилактике нарушений, </w:t>
      </w:r>
    </w:p>
    <w:p w:rsidR="009E1E91" w:rsidRDefault="00CB3EF3">
      <w:pPr>
        <w:jc w:val="center"/>
        <w:rPr>
          <w:b/>
          <w:sz w:val="28"/>
          <w:szCs w:val="24"/>
        </w:rPr>
      </w:pPr>
      <w:proofErr w:type="gramStart"/>
      <w:r>
        <w:rPr>
          <w:b/>
          <w:sz w:val="28"/>
          <w:szCs w:val="24"/>
          <w:lang w:eastAsia="ru-RU"/>
        </w:rPr>
        <w:t>реализуемые</w:t>
      </w:r>
      <w:proofErr w:type="gramEnd"/>
      <w:r>
        <w:rPr>
          <w:b/>
          <w:sz w:val="28"/>
          <w:szCs w:val="24"/>
          <w:lang w:eastAsia="ru-RU"/>
        </w:rPr>
        <w:t xml:space="preserve"> Министерством в 2024</w:t>
      </w:r>
      <w:r w:rsidR="009A26AD">
        <w:rPr>
          <w:b/>
          <w:sz w:val="28"/>
          <w:szCs w:val="24"/>
          <w:lang w:eastAsia="ru-RU"/>
        </w:rPr>
        <w:t xml:space="preserve"> году</w:t>
      </w:r>
    </w:p>
    <w:p w:rsidR="009E1E91" w:rsidRDefault="009E1E91">
      <w:pPr>
        <w:jc w:val="center"/>
        <w:rPr>
          <w:b/>
          <w:sz w:val="28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687"/>
        <w:gridCol w:w="2014"/>
        <w:gridCol w:w="2491"/>
      </w:tblGrid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 за реализацию мероприятий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rFonts w:ascii="Arial" w:hAnsi="Arial"/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на осуществление р</w:t>
            </w:r>
            <w:r>
              <w:rPr>
                <w:color w:val="000000"/>
                <w:sz w:val="25"/>
                <w:szCs w:val="28"/>
                <w:lang w:eastAsia="ru-RU"/>
              </w:rPr>
              <w:t>егионального государственного контроля (надзора) в  области регулирования цен (тарифов) в сфере теплоснабжения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Обобщение правоприменительной практики по итогам предшествующего года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CB3EF3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февраль 2024</w:t>
            </w:r>
            <w:r w:rsidR="009A26AD">
              <w:rPr>
                <w:color w:val="000000"/>
                <w:sz w:val="25"/>
                <w:szCs w:val="24"/>
                <w:lang w:eastAsia="ru-RU"/>
              </w:rPr>
              <w:t xml:space="preserve"> года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на осуществление р</w:t>
            </w:r>
            <w:r>
              <w:rPr>
                <w:color w:val="000000"/>
                <w:sz w:val="25"/>
                <w:szCs w:val="28"/>
                <w:lang w:eastAsia="ru-RU"/>
              </w:rPr>
              <w:t>егионального государственного контроля (надзора) в  области регулирования цен (тарифов) в сфере теплоснабжения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Объявление предостережений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на осуществление р</w:t>
            </w:r>
            <w:r>
              <w:rPr>
                <w:color w:val="000000"/>
                <w:sz w:val="25"/>
                <w:szCs w:val="28"/>
                <w:lang w:eastAsia="ru-RU"/>
              </w:rPr>
              <w:t>егионального государственного контроля (надзора) в  области регулирования цен (тарифов) в сфере теплоснабжения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Консультирование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на осуществление р</w:t>
            </w:r>
            <w:r>
              <w:rPr>
                <w:color w:val="000000"/>
                <w:sz w:val="25"/>
                <w:szCs w:val="28"/>
                <w:lang w:eastAsia="ru-RU"/>
              </w:rPr>
              <w:t>егионального государственного контроля (надзора) в  области регулирования цен (тарифов) в сфере теплоснабжения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Профилактические визиты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  <w:p w:rsidR="009E1E91" w:rsidRDefault="009E1E91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на осуществление р</w:t>
            </w:r>
            <w:r>
              <w:rPr>
                <w:color w:val="000000"/>
                <w:sz w:val="25"/>
                <w:szCs w:val="28"/>
                <w:lang w:eastAsia="ru-RU"/>
              </w:rPr>
              <w:t>егионального государственного контроля (надзора) в  области регулирования цен (тарифов) в сфере теплоснабжения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</w:tbl>
    <w:p w:rsidR="009E1E91" w:rsidRPr="00190BCC" w:rsidRDefault="009E1E91">
      <w:pPr>
        <w:jc w:val="center"/>
        <w:rPr>
          <w:b/>
          <w:sz w:val="26"/>
          <w:szCs w:val="24"/>
          <w:lang w:eastAsia="ru-RU"/>
        </w:rPr>
      </w:pPr>
    </w:p>
    <w:p w:rsidR="007D650D" w:rsidRDefault="007D650D" w:rsidP="007D650D">
      <w:pPr>
        <w:jc w:val="center"/>
        <w:rPr>
          <w:lang w:eastAsia="ru-RU"/>
        </w:rPr>
      </w:pPr>
    </w:p>
    <w:p w:rsidR="007D650D" w:rsidRDefault="007D650D" w:rsidP="007D650D">
      <w:pPr>
        <w:jc w:val="center"/>
        <w:rPr>
          <w:lang w:eastAsia="ru-RU"/>
        </w:rPr>
      </w:pPr>
    </w:p>
    <w:p w:rsidR="0032129E" w:rsidRDefault="0032129E" w:rsidP="007D650D">
      <w:pPr>
        <w:jc w:val="center"/>
        <w:rPr>
          <w:lang w:eastAsia="ru-RU"/>
        </w:rPr>
      </w:pPr>
    </w:p>
    <w:p w:rsidR="0032129E" w:rsidRDefault="0032129E" w:rsidP="007D650D">
      <w:pPr>
        <w:jc w:val="center"/>
        <w:rPr>
          <w:lang w:eastAsia="ru-RU"/>
        </w:rPr>
      </w:pPr>
    </w:p>
    <w:p w:rsidR="0032129E" w:rsidRDefault="0032129E" w:rsidP="007D650D">
      <w:pPr>
        <w:jc w:val="center"/>
        <w:rPr>
          <w:lang w:eastAsia="ru-RU"/>
        </w:rPr>
      </w:pPr>
    </w:p>
    <w:p w:rsidR="0032129E" w:rsidRDefault="0032129E" w:rsidP="007D650D">
      <w:pPr>
        <w:jc w:val="center"/>
        <w:rPr>
          <w:lang w:eastAsia="ru-RU"/>
        </w:rPr>
      </w:pPr>
    </w:p>
    <w:p w:rsidR="0032129E" w:rsidRDefault="0032129E" w:rsidP="007D650D">
      <w:pPr>
        <w:jc w:val="center"/>
        <w:rPr>
          <w:lang w:eastAsia="ru-RU"/>
        </w:rPr>
      </w:pPr>
    </w:p>
    <w:p w:rsidR="0032129E" w:rsidRDefault="0032129E" w:rsidP="007D650D">
      <w:pPr>
        <w:jc w:val="center"/>
        <w:rPr>
          <w:lang w:eastAsia="ru-RU"/>
        </w:rPr>
      </w:pPr>
    </w:p>
    <w:p w:rsidR="0032129E" w:rsidRDefault="0032129E" w:rsidP="0032129E">
      <w:pPr>
        <w:jc w:val="center"/>
        <w:rPr>
          <w:b/>
          <w:sz w:val="28"/>
          <w:szCs w:val="24"/>
          <w:lang w:eastAsia="ru-RU"/>
        </w:rPr>
      </w:pPr>
      <w:r>
        <w:rPr>
          <w:b/>
          <w:sz w:val="28"/>
          <w:szCs w:val="24"/>
          <w:lang w:eastAsia="ru-RU"/>
        </w:rPr>
        <w:t xml:space="preserve">Перечень профилактических визитов, </w:t>
      </w:r>
    </w:p>
    <w:p w:rsidR="0032129E" w:rsidRDefault="0032129E" w:rsidP="0032129E">
      <w:pPr>
        <w:jc w:val="center"/>
        <w:rPr>
          <w:b/>
          <w:sz w:val="28"/>
          <w:szCs w:val="24"/>
          <w:lang w:eastAsia="ru-RU"/>
        </w:rPr>
      </w:pPr>
      <w:proofErr w:type="gramStart"/>
      <w:r>
        <w:rPr>
          <w:b/>
          <w:sz w:val="28"/>
          <w:szCs w:val="24"/>
          <w:lang w:eastAsia="ru-RU"/>
        </w:rPr>
        <w:t>проведение</w:t>
      </w:r>
      <w:proofErr w:type="gramEnd"/>
      <w:r>
        <w:rPr>
          <w:b/>
          <w:sz w:val="28"/>
          <w:szCs w:val="24"/>
          <w:lang w:eastAsia="ru-RU"/>
        </w:rPr>
        <w:t xml:space="preserve"> которых запланировано в 2024 году</w:t>
      </w:r>
    </w:p>
    <w:p w:rsidR="0032129E" w:rsidRPr="00C31989" w:rsidRDefault="0032129E" w:rsidP="0032129E">
      <w:pPr>
        <w:jc w:val="center"/>
        <w:rPr>
          <w:b/>
          <w:sz w:val="22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835"/>
        <w:gridCol w:w="3685"/>
      </w:tblGrid>
      <w:tr w:rsidR="0032129E" w:rsidTr="00C957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Default="0032129E" w:rsidP="00C95764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Default="0032129E" w:rsidP="00C95764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32129E" w:rsidRDefault="0032129E" w:rsidP="00C95764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организации/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индивидуального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4"/>
                <w:lang w:eastAsia="ru-RU"/>
              </w:rPr>
              <w:t>предпрнимателя</w:t>
            </w:r>
            <w:proofErr w:type="spellEnd"/>
            <w:r>
              <w:rPr>
                <w:b/>
                <w:color w:val="000000"/>
                <w:sz w:val="26"/>
                <w:szCs w:val="24"/>
                <w:lang w:eastAsia="ru-RU"/>
              </w:rPr>
              <w:t>, ИНН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Default="0032129E" w:rsidP="00C95764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Место осуществления деятельности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Default="0032129E" w:rsidP="00C95764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Сроки проведения профилактического визита</w:t>
            </w:r>
          </w:p>
        </w:tc>
      </w:tr>
      <w:tr w:rsidR="0032129E" w:rsidTr="00C957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Default="0032129E" w:rsidP="00C95764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Default="0032129E" w:rsidP="00C95764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Default="0032129E" w:rsidP="00C95764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Default="0032129E" w:rsidP="00C95764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32129E" w:rsidTr="00C957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Pr="00642D61" w:rsidRDefault="0032129E" w:rsidP="00C9576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Pr="00642D61" w:rsidRDefault="0032129E" w:rsidP="00C95764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МКП «Коммунальщик»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Сосновоборского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района Пензенской области, </w:t>
            </w:r>
          </w:p>
          <w:p w:rsidR="0032129E" w:rsidRPr="00642D61" w:rsidRDefault="0032129E" w:rsidP="00C95764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5826007545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Pr="00642D61" w:rsidRDefault="0032129E" w:rsidP="00C9576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442570, Пензенская область,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Сосновоборский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Сосновоборск, Комсомольская </w:t>
            </w:r>
            <w:proofErr w:type="spellStart"/>
            <w:proofErr w:type="gramStart"/>
            <w:r w:rsidRPr="00642D61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>. 52а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9E" w:rsidRDefault="0032129E" w:rsidP="00C95764">
            <w:pPr>
              <w:jc w:val="center"/>
            </w:pPr>
            <w:r w:rsidRPr="00845C50">
              <w:rPr>
                <w:color w:val="000000"/>
                <w:sz w:val="24"/>
                <w:szCs w:val="24"/>
                <w:lang w:eastAsia="ru-RU"/>
              </w:rPr>
              <w:t>В течение одного года с момента начала осуществления деятельности в области государственного регулирования цен (тарифов)</w:t>
            </w:r>
          </w:p>
        </w:tc>
      </w:tr>
    </w:tbl>
    <w:p w:rsidR="00B667DC" w:rsidRPr="00B667DC" w:rsidRDefault="00B667DC">
      <w:pPr>
        <w:jc w:val="center"/>
        <w:rPr>
          <w:b/>
          <w:sz w:val="26"/>
          <w:szCs w:val="24"/>
          <w:lang w:eastAsia="ru-RU"/>
        </w:rPr>
      </w:pPr>
    </w:p>
    <w:p w:rsidR="009E1E91" w:rsidRDefault="009E1E91">
      <w:pPr>
        <w:jc w:val="center"/>
        <w:rPr>
          <w:b/>
          <w:sz w:val="26"/>
          <w:szCs w:val="24"/>
          <w:lang w:eastAsia="ru-RU"/>
        </w:rPr>
      </w:pP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 xml:space="preserve">Раздел IV. Показатели результативности и </w:t>
      </w: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 xml:space="preserve">эффективности программы профилактики </w:t>
      </w:r>
    </w:p>
    <w:p w:rsidR="009E1E91" w:rsidRDefault="009E1E91">
      <w:pPr>
        <w:jc w:val="center"/>
        <w:rPr>
          <w:b/>
          <w:sz w:val="27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687"/>
        <w:gridCol w:w="2014"/>
        <w:gridCol w:w="2491"/>
      </w:tblGrid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Отчетный показатель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rFonts w:ascii="Arial" w:hAnsi="Arial"/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выполнено 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Обобщение правоприменительной практики  по итогам предшествующего года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F13854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февраль 2024</w:t>
            </w:r>
            <w:r w:rsidR="009A26AD">
              <w:rPr>
                <w:color w:val="000000"/>
                <w:sz w:val="25"/>
                <w:szCs w:val="24"/>
                <w:lang w:eastAsia="ru-RU"/>
              </w:rPr>
              <w:t xml:space="preserve"> года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Объявление предостережений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Консультирование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Профилактические визиты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  <w:p w:rsidR="009E1E91" w:rsidRDefault="009E1E91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</w:tbl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A26AD">
      <w:pPr>
        <w:widowControl w:val="0"/>
        <w:ind w:left="5580"/>
        <w:jc w:val="right"/>
        <w:rPr>
          <w:color w:val="000000"/>
          <w:sz w:val="22"/>
          <w:highlight w:val="white"/>
        </w:rPr>
      </w:pPr>
      <w:r>
        <w:rPr>
          <w:color w:val="000000"/>
          <w:sz w:val="22"/>
          <w:highlight w:val="white"/>
          <w:lang w:eastAsia="ru-RU"/>
        </w:rPr>
        <w:t>Приложение № 6</w:t>
      </w:r>
    </w:p>
    <w:p w:rsidR="009E1E91" w:rsidRDefault="009A26AD">
      <w:pPr>
        <w:widowControl w:val="0"/>
        <w:ind w:left="5580"/>
        <w:jc w:val="right"/>
        <w:rPr>
          <w:color w:val="000000"/>
          <w:sz w:val="22"/>
          <w:lang w:eastAsia="ru-RU"/>
        </w:rPr>
      </w:pPr>
      <w:r>
        <w:rPr>
          <w:color w:val="000000"/>
          <w:sz w:val="22"/>
          <w:highlight w:val="white"/>
          <w:lang w:eastAsia="ru-RU"/>
        </w:rPr>
        <w:t xml:space="preserve">к приказу </w:t>
      </w:r>
      <w:r>
        <w:rPr>
          <w:color w:val="000000"/>
          <w:sz w:val="22"/>
          <w:lang w:eastAsia="ru-RU"/>
        </w:rPr>
        <w:t>Министерства жилищно-коммунального хозяйства и гражданской защиты населения Пензенской области</w:t>
      </w:r>
    </w:p>
    <w:p w:rsidR="00AC2C92" w:rsidRDefault="00AC2C92" w:rsidP="00AC2C92">
      <w:pPr>
        <w:widowControl w:val="0"/>
        <w:ind w:left="5580"/>
        <w:rPr>
          <w:color w:val="000000"/>
          <w:lang w:eastAsia="ru-RU"/>
        </w:rPr>
      </w:pPr>
      <w:r>
        <w:rPr>
          <w:color w:val="000000"/>
          <w:sz w:val="22"/>
          <w:lang w:eastAsia="ru-RU"/>
        </w:rPr>
        <w:t xml:space="preserve">                                     от                     №   </w:t>
      </w:r>
    </w:p>
    <w:p w:rsidR="009E1E91" w:rsidRDefault="009E1E91">
      <w:pPr>
        <w:widowControl w:val="0"/>
        <w:jc w:val="center"/>
        <w:rPr>
          <w:color w:val="000000"/>
          <w:sz w:val="24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sz w:val="24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sz w:val="24"/>
          <w:lang w:eastAsia="ru-RU"/>
        </w:rPr>
      </w:pPr>
    </w:p>
    <w:p w:rsidR="009E1E91" w:rsidRDefault="009A26AD">
      <w:pPr>
        <w:widowControl w:val="0"/>
        <w:jc w:val="center"/>
        <w:rPr>
          <w:b/>
          <w:color w:val="000000"/>
          <w:sz w:val="28"/>
          <w:lang w:eastAsia="ru-RU"/>
        </w:rPr>
      </w:pPr>
      <w:r>
        <w:rPr>
          <w:b/>
          <w:color w:val="000000"/>
          <w:sz w:val="28"/>
          <w:lang w:eastAsia="ru-RU"/>
        </w:rPr>
        <w:t xml:space="preserve">П Р О Г Р А М </w:t>
      </w:r>
      <w:proofErr w:type="spellStart"/>
      <w:proofErr w:type="gramStart"/>
      <w:r>
        <w:rPr>
          <w:b/>
          <w:color w:val="000000"/>
          <w:sz w:val="28"/>
          <w:lang w:eastAsia="ru-RU"/>
        </w:rPr>
        <w:t>М</w:t>
      </w:r>
      <w:proofErr w:type="spellEnd"/>
      <w:proofErr w:type="gramEnd"/>
      <w:r>
        <w:rPr>
          <w:b/>
          <w:color w:val="000000"/>
          <w:sz w:val="28"/>
          <w:lang w:eastAsia="ru-RU"/>
        </w:rPr>
        <w:t xml:space="preserve"> А</w:t>
      </w:r>
    </w:p>
    <w:p w:rsidR="009E1E91" w:rsidRDefault="009A26AD">
      <w:pPr>
        <w:widowControl w:val="0"/>
        <w:jc w:val="center"/>
        <w:rPr>
          <w:b/>
          <w:color w:val="000000"/>
          <w:sz w:val="27"/>
          <w:lang w:eastAsia="ru-RU"/>
        </w:rPr>
      </w:pPr>
      <w:r>
        <w:rPr>
          <w:b/>
          <w:color w:val="000000"/>
          <w:sz w:val="27"/>
          <w:lang w:eastAsia="ru-RU"/>
        </w:rPr>
        <w:t xml:space="preserve">профилактики рисков причинения вреда (ущерба) </w:t>
      </w:r>
    </w:p>
    <w:p w:rsidR="009E1E91" w:rsidRDefault="009A26AD">
      <w:pPr>
        <w:widowControl w:val="0"/>
        <w:jc w:val="center"/>
        <w:rPr>
          <w:b/>
          <w:color w:val="000000"/>
          <w:sz w:val="27"/>
          <w:lang w:eastAsia="ru-RU"/>
        </w:rPr>
      </w:pPr>
      <w:r>
        <w:rPr>
          <w:b/>
          <w:color w:val="000000"/>
          <w:sz w:val="27"/>
          <w:lang w:eastAsia="ru-RU"/>
        </w:rPr>
        <w:t>охраняемым законом ценностям</w:t>
      </w:r>
    </w:p>
    <w:p w:rsidR="009E1E91" w:rsidRDefault="009A26AD">
      <w:pPr>
        <w:widowControl w:val="0"/>
        <w:jc w:val="center"/>
        <w:rPr>
          <w:b/>
          <w:color w:val="000000"/>
          <w:sz w:val="27"/>
          <w:lang w:eastAsia="ru-RU"/>
        </w:rPr>
      </w:pPr>
      <w:r>
        <w:rPr>
          <w:b/>
          <w:color w:val="000000"/>
          <w:sz w:val="27"/>
          <w:lang w:eastAsia="ru-RU"/>
        </w:rPr>
        <w:t xml:space="preserve">по </w:t>
      </w:r>
      <w:r>
        <w:rPr>
          <w:b/>
          <w:color w:val="000000"/>
          <w:sz w:val="27"/>
          <w:szCs w:val="28"/>
          <w:lang w:eastAsia="ru-RU"/>
        </w:rPr>
        <w:t>региональному государственному контролю (надзору) 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>
        <w:rPr>
          <w:b/>
          <w:color w:val="000000"/>
          <w:sz w:val="27"/>
          <w:lang w:eastAsia="ru-RU"/>
        </w:rPr>
        <w:t>, осуществляемому Министерством жилищно-коммунального хозяйства и гражданской защиты населения Пе</w:t>
      </w:r>
      <w:r w:rsidR="00CB3EF3">
        <w:rPr>
          <w:b/>
          <w:color w:val="000000"/>
          <w:sz w:val="27"/>
          <w:lang w:eastAsia="ru-RU"/>
        </w:rPr>
        <w:t>нзенской области в 2024</w:t>
      </w:r>
      <w:r>
        <w:rPr>
          <w:b/>
          <w:color w:val="000000"/>
          <w:sz w:val="27"/>
          <w:lang w:eastAsia="ru-RU"/>
        </w:rPr>
        <w:t xml:space="preserve"> году</w:t>
      </w: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>Раздел I.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9E1E91" w:rsidRDefault="009E1E91">
      <w:pPr>
        <w:jc w:val="center"/>
        <w:rPr>
          <w:b/>
          <w:sz w:val="27"/>
          <w:szCs w:val="24"/>
          <w:lang w:eastAsia="ru-RU"/>
        </w:rPr>
      </w:pPr>
    </w:p>
    <w:p w:rsidR="009E1E91" w:rsidRDefault="009A26AD">
      <w:pPr>
        <w:ind w:firstLine="567"/>
        <w:jc w:val="both"/>
        <w:rPr>
          <w:lang w:eastAsia="ru-RU"/>
        </w:rPr>
      </w:pPr>
      <w:proofErr w:type="gramStart"/>
      <w:r>
        <w:rPr>
          <w:sz w:val="28"/>
          <w:szCs w:val="24"/>
          <w:lang w:eastAsia="ru-RU"/>
        </w:rPr>
        <w:t>Министерство жилищно-коммунального хозяйством и гражданской защиты населения Пензенской области (далее-Министерство) в соответствии с Положением, утвержденным постановлением Правительства Пензенской области от 19.07.2021 № 424-пП (с последующими изменениями), выполняет возложенные функции по региональному государственному контролю (надзору) в области регулируемых государством цен (тарифов) и контролю за соблюдением стандартов раскрытия информации, в том числе посредством проведения плановых и внеплановых проверочных мероприятий в порядке, предусмотренном  Федеральным</w:t>
      </w:r>
      <w:proofErr w:type="gramEnd"/>
      <w:r>
        <w:rPr>
          <w:sz w:val="28"/>
          <w:szCs w:val="24"/>
          <w:lang w:eastAsia="ru-RU"/>
        </w:rPr>
        <w:t xml:space="preserve"> законом от 31.07.2020 №248-ФЗ «О государственном  контроле  (надзоре)  и  муниципальном  контроле  в  Российской Федерации» (далее – Федеральный закон №248-ФЗ), а также мероприятий по контролю без взаимодействия с юридическими лицами, индивидуальными предпринимателями.</w:t>
      </w:r>
    </w:p>
    <w:p w:rsidR="00CB3EF3" w:rsidRDefault="00CB3EF3" w:rsidP="00CB3EF3">
      <w:pPr>
        <w:ind w:firstLine="567"/>
        <w:jc w:val="both"/>
        <w:rPr>
          <w:highlight w:val="yellow"/>
        </w:rPr>
      </w:pPr>
      <w:r w:rsidRPr="00131711">
        <w:rPr>
          <w:sz w:val="28"/>
          <w:szCs w:val="24"/>
          <w:lang w:eastAsia="ru-RU"/>
        </w:rPr>
        <w:t>В 2023 году проведение плановых проверочных мероприятий осуществлялось Министерством в соответствии с Федеральным законом №248-ФЗ</w:t>
      </w:r>
      <w:r>
        <w:rPr>
          <w:sz w:val="28"/>
          <w:szCs w:val="24"/>
          <w:lang w:eastAsia="ru-RU"/>
        </w:rPr>
        <w:t xml:space="preserve"> и нормативными правовыми актами Пензенской области. Положения действующих нормативных правовых актов, регулирующих организацию и проведение плановых проверок в сфере ценообразования, в полной мере отвечают целям и задачам указанных контрольных мероприятий. По результатам анализа и оценки рисков причинения вреда охраняемым законом ценностям субъекты хозяйствования, осуществляющие регулируемые виды деятельности на территории Пензенской области, распределены по категориям риска (высокий, средний и низкий). Критерии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 при организации регионального государственного контроля (надзора) в области регулируемых цен (тарифов)</w:t>
      </w:r>
      <w:r>
        <w:rPr>
          <w:sz w:val="28"/>
        </w:rPr>
        <w:t>.</w:t>
      </w:r>
    </w:p>
    <w:p w:rsidR="009E1E91" w:rsidRDefault="00CB3EF3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>В 2023</w:t>
      </w:r>
      <w:r w:rsidR="009A26AD">
        <w:rPr>
          <w:sz w:val="28"/>
          <w:szCs w:val="24"/>
          <w:lang w:eastAsia="ru-RU"/>
        </w:rPr>
        <w:t xml:space="preserve"> году плановые документарные проверки </w:t>
      </w:r>
      <w:r w:rsidR="009A26AD">
        <w:rPr>
          <w:color w:val="000000"/>
          <w:sz w:val="28"/>
          <w:szCs w:val="28"/>
          <w:lang w:eastAsia="ru-RU"/>
        </w:rPr>
        <w:t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 w:rsidR="009A26AD">
        <w:rPr>
          <w:sz w:val="28"/>
          <w:szCs w:val="24"/>
          <w:lang w:eastAsia="ru-RU"/>
        </w:rPr>
        <w:t xml:space="preserve"> не проводились. </w:t>
      </w:r>
    </w:p>
    <w:p w:rsidR="00CB3EF3" w:rsidRDefault="00CB3EF3" w:rsidP="00CB3EF3">
      <w:pPr>
        <w:ind w:firstLine="709"/>
        <w:jc w:val="both"/>
      </w:pPr>
      <w:r>
        <w:rPr>
          <w:sz w:val="28"/>
          <w:szCs w:val="27"/>
          <w:shd w:val="clear" w:color="FFFFFF" w:fill="FFFFFF"/>
        </w:rPr>
        <w:t xml:space="preserve">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</w:t>
      </w:r>
      <w:r>
        <w:rPr>
          <w:sz w:val="28"/>
          <w:szCs w:val="27"/>
        </w:rPr>
        <w:t>(с последующими изменениями)</w:t>
      </w:r>
      <w:r>
        <w:rPr>
          <w:sz w:val="28"/>
          <w:szCs w:val="27"/>
          <w:shd w:val="clear" w:color="FFFFFF" w:fill="FFFFFF"/>
        </w:rPr>
        <w:t xml:space="preserve"> (далее - постановление № 336)  введен мораторий на проведение плановых проверок, а также введены ограничения на проведение контрольных (надзорных) мероприятий на период с 10.03.2022  по 31.12.2023.</w:t>
      </w:r>
    </w:p>
    <w:p w:rsidR="00CB3EF3" w:rsidRDefault="00CB3EF3" w:rsidP="00CB3EF3">
      <w:pPr>
        <w:ind w:firstLine="709"/>
        <w:jc w:val="both"/>
      </w:pPr>
      <w:r>
        <w:rPr>
          <w:sz w:val="28"/>
          <w:szCs w:val="28"/>
        </w:rPr>
        <w:t xml:space="preserve"> Пунктом 9 постановления № 336  установлен запрет на возбуждение дела об административном правонарушении, если состав административного правонарушения включает в себя нарушение обязательных требований, оценка соблюдения которых является предметом государственного контроля (надзора), без проведения контрольного (надзорного) мероприятия с взаимодействием, проверки и составления акта по результатам их проведения.</w:t>
      </w:r>
    </w:p>
    <w:p w:rsidR="00CB3EF3" w:rsidRDefault="00CB3EF3" w:rsidP="00CB3E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 утверждено р</w:t>
      </w:r>
      <w:r w:rsidRPr="009A26AD">
        <w:rPr>
          <w:sz w:val="28"/>
          <w:szCs w:val="28"/>
        </w:rPr>
        <w:t>уководство по соблюдению обязательных требований, выполнение которых оценивается при осуществлении Министерством жилищно-коммунального хозяйства и гражданской защиты населения Пензенской области регионального государственного контроля (надзора) в области регулирования цен (тарифов) в регулируемых сферах деятельности</w:t>
      </w:r>
      <w:r>
        <w:rPr>
          <w:sz w:val="28"/>
          <w:highlight w:val="white"/>
        </w:rPr>
        <w:t xml:space="preserve"> (актуальная редакция от 21.02.2023)</w:t>
      </w:r>
      <w:r>
        <w:rPr>
          <w:sz w:val="28"/>
          <w:szCs w:val="28"/>
        </w:rPr>
        <w:t>.</w:t>
      </w:r>
    </w:p>
    <w:p w:rsidR="00CB3EF3" w:rsidRPr="009A26AD" w:rsidRDefault="00CB3EF3" w:rsidP="00CB3EF3">
      <w:pPr>
        <w:ind w:firstLine="709"/>
        <w:jc w:val="both"/>
        <w:rPr>
          <w:sz w:val="28"/>
        </w:rPr>
      </w:pPr>
      <w:proofErr w:type="gramStart"/>
      <w:r w:rsidRPr="009A26AD">
        <w:rPr>
          <w:sz w:val="28"/>
        </w:rPr>
        <w:t>Принят приказ Министерства от 10.02.2023 № 26-8/ОД «Об утверждении перечней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видов регионального государственного контроля (надзора) в сфере компетенции Министерства жилищно-коммунального хозяйства и гражданской защиты населения Пензенской области в области регулируемых государством цен (тарифов)»</w:t>
      </w:r>
      <w:r>
        <w:rPr>
          <w:sz w:val="28"/>
        </w:rPr>
        <w:t xml:space="preserve"> (с последующими изменениями).</w:t>
      </w:r>
      <w:proofErr w:type="gramEnd"/>
    </w:p>
    <w:p w:rsidR="00CB3EF3" w:rsidRDefault="00CB3EF3" w:rsidP="00CB3EF3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С текстами указанных актов можно ознакомиться на сайте Министерства в разделе «Осуществление контрольно-надзорной деятельности» </w:t>
      </w:r>
      <w:r w:rsidRPr="009A26AD">
        <w:rPr>
          <w:sz w:val="28"/>
          <w:szCs w:val="28"/>
        </w:rPr>
        <w:t>https://uprgkh.pnzreg.ru/work/osushchestvlenie-kontrolno-nadzornoy-deyatelnosti/</w:t>
      </w:r>
      <w:r>
        <w:rPr>
          <w:sz w:val="28"/>
          <w:szCs w:val="28"/>
        </w:rPr>
        <w:t>.</w:t>
      </w:r>
    </w:p>
    <w:p w:rsidR="00CB3EF3" w:rsidRDefault="00CB3EF3" w:rsidP="00CB3EF3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 xml:space="preserve">В целях предупреждения и предотвращения юридическими лицами, индивидуальными предпринимателями нарушений законодательства в </w:t>
      </w:r>
      <w:proofErr w:type="gramStart"/>
      <w:r>
        <w:rPr>
          <w:spacing w:val="2"/>
          <w:sz w:val="28"/>
          <w:szCs w:val="28"/>
          <w:lang w:eastAsia="ru-RU"/>
        </w:rPr>
        <w:t>области</w:t>
      </w:r>
      <w:proofErr w:type="gramEnd"/>
      <w:r>
        <w:rPr>
          <w:spacing w:val="2"/>
          <w:sz w:val="28"/>
          <w:szCs w:val="28"/>
          <w:lang w:eastAsia="ru-RU"/>
        </w:rPr>
        <w:t xml:space="preserve"> регулируемых государством цен (тарифов) на товары (услуги) на официальном сайте Министерства размещены:</w:t>
      </w:r>
    </w:p>
    <w:p w:rsidR="00CB3EF3" w:rsidRDefault="00CB3EF3" w:rsidP="00CB3EF3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>- информация об установленных Министерством ценах, тарифах, надбавках;</w:t>
      </w:r>
    </w:p>
    <w:p w:rsidR="00CB3EF3" w:rsidRDefault="00CB3EF3" w:rsidP="00CB3EF3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>- перечни нормативных правовых актов и их отдельных частей, содержащих обязательные требования, оценка соблюдения которых является предметом регионального государственного контроля (надзора).</w:t>
      </w:r>
    </w:p>
    <w:p w:rsidR="00CB3EF3" w:rsidRDefault="00CB3EF3" w:rsidP="00CB3EF3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 xml:space="preserve"> </w:t>
      </w:r>
      <w:r w:rsidRPr="005D2524">
        <w:rPr>
          <w:spacing w:val="2"/>
          <w:sz w:val="28"/>
          <w:szCs w:val="28"/>
          <w:lang w:eastAsia="ru-RU"/>
        </w:rPr>
        <w:t>Проводились публичные обсуждения правопри</w:t>
      </w:r>
      <w:r>
        <w:rPr>
          <w:spacing w:val="2"/>
          <w:sz w:val="28"/>
          <w:szCs w:val="28"/>
          <w:lang w:eastAsia="ru-RU"/>
        </w:rPr>
        <w:t>менительной практики Министерств</w:t>
      </w:r>
      <w:r w:rsidRPr="005D2524">
        <w:rPr>
          <w:spacing w:val="2"/>
          <w:sz w:val="28"/>
          <w:szCs w:val="28"/>
          <w:lang w:eastAsia="ru-RU"/>
        </w:rPr>
        <w:t>а, обобщенные отчеты указанного мероприятия размещались на официальном сайте Министерства в информационно-телекоммуникационной сети «Интернет».</w:t>
      </w:r>
    </w:p>
    <w:p w:rsidR="00CB3EF3" w:rsidRDefault="00CB3EF3" w:rsidP="00CB3EF3">
      <w:pPr>
        <w:shd w:val="clear" w:color="FFFFFF" w:fill="FFFFFF"/>
        <w:ind w:firstLine="709"/>
        <w:jc w:val="both"/>
        <w:rPr>
          <w:color w:val="000000"/>
        </w:rPr>
      </w:pPr>
      <w:r>
        <w:rPr>
          <w:color w:val="000000"/>
          <w:sz w:val="28"/>
        </w:rPr>
        <w:t xml:space="preserve">Приказом Министерства от 10.03.2023 № 82/ОП утвержден </w:t>
      </w:r>
      <w:r>
        <w:rPr>
          <w:spacing w:val="2"/>
          <w:sz w:val="28"/>
          <w:szCs w:val="28"/>
          <w:lang w:eastAsia="ru-RU"/>
        </w:rPr>
        <w:t>д</w:t>
      </w:r>
      <w:r w:rsidRPr="009C22B8">
        <w:rPr>
          <w:spacing w:val="2"/>
          <w:sz w:val="28"/>
          <w:szCs w:val="28"/>
          <w:lang w:eastAsia="ru-RU"/>
        </w:rPr>
        <w:t>оклад о правоприменительной практике при осуществлении регионального государственного контроля (надзора) в области регулируемых государством цен (тарифов) за 2022 год</w:t>
      </w:r>
      <w:r>
        <w:rPr>
          <w:color w:val="000000"/>
          <w:sz w:val="28"/>
        </w:rPr>
        <w:t>.</w:t>
      </w:r>
    </w:p>
    <w:p w:rsidR="00CB3EF3" w:rsidRDefault="00CB3EF3" w:rsidP="00CB3EF3">
      <w:pPr>
        <w:shd w:val="clear" w:color="FFFFFF" w:fill="FFFFFF"/>
        <w:ind w:firstLine="709"/>
        <w:jc w:val="both"/>
        <w:rPr>
          <w:color w:val="000000"/>
        </w:rPr>
      </w:pPr>
      <w:r>
        <w:rPr>
          <w:sz w:val="28"/>
        </w:rPr>
        <w:t>Д</w:t>
      </w:r>
      <w:r w:rsidRPr="009C22B8">
        <w:rPr>
          <w:sz w:val="28"/>
        </w:rPr>
        <w:t>оклад о правоприменительной практике при осуществлении регионального государственного контроля (надзора) в области регулируемых государством цен (тарифов) за 2022 год</w:t>
      </w:r>
      <w:r>
        <w:rPr>
          <w:sz w:val="28"/>
        </w:rPr>
        <w:t xml:space="preserve"> </w:t>
      </w:r>
      <w:r>
        <w:rPr>
          <w:sz w:val="28"/>
          <w:szCs w:val="24"/>
          <w:lang w:eastAsia="ru-RU"/>
        </w:rPr>
        <w:t xml:space="preserve">размещен на сайте Министерства в информационно-телекоммуникационной сети «Интернет» по адресу: </w:t>
      </w:r>
      <w:r w:rsidRPr="009C22B8">
        <w:rPr>
          <w:sz w:val="28"/>
          <w:szCs w:val="24"/>
          <w:lang w:eastAsia="ru-RU"/>
        </w:rPr>
        <w:t>https://uprgkh.pnzreg.ru/доклад.pdf</w:t>
      </w:r>
      <w:r>
        <w:rPr>
          <w:sz w:val="28"/>
          <w:szCs w:val="24"/>
          <w:lang w:eastAsia="ru-RU"/>
        </w:rPr>
        <w:t>.</w:t>
      </w:r>
    </w:p>
    <w:p w:rsidR="00CB3EF3" w:rsidRDefault="00CB3EF3" w:rsidP="00CB3EF3">
      <w:pPr>
        <w:ind w:firstLine="540"/>
        <w:jc w:val="both"/>
        <w:rPr>
          <w:lang w:eastAsia="ru-RU"/>
        </w:rPr>
      </w:pPr>
      <w:proofErr w:type="gramStart"/>
      <w:r>
        <w:rPr>
          <w:sz w:val="28"/>
          <w:szCs w:val="24"/>
          <w:lang w:eastAsia="ru-RU"/>
        </w:rPr>
        <w:t>В текущем году организация и проведение мероприятий, направленных на профилактику нарушений обязательных требований</w:t>
      </w:r>
      <w:r w:rsidR="007D650D">
        <w:rPr>
          <w:sz w:val="28"/>
          <w:szCs w:val="24"/>
          <w:lang w:eastAsia="ru-RU"/>
        </w:rPr>
        <w:t>,</w:t>
      </w:r>
      <w:r>
        <w:rPr>
          <w:sz w:val="28"/>
          <w:szCs w:val="24"/>
          <w:lang w:eastAsia="ru-RU"/>
        </w:rPr>
        <w:t xml:space="preserve"> проводились Министерством на постоянной основе в соответствии с </w:t>
      </w:r>
      <w:r>
        <w:rPr>
          <w:sz w:val="28"/>
          <w:szCs w:val="28"/>
          <w:lang w:eastAsia="ru-RU"/>
        </w:rPr>
        <w:t>Программой профилактики рисков причинения вреда (ущерба) охраняемым законом ценностям в области регулирования цен (тарифов) на 2023 год</w:t>
      </w:r>
      <w:r>
        <w:rPr>
          <w:sz w:val="28"/>
          <w:szCs w:val="24"/>
          <w:lang w:eastAsia="ru-RU"/>
        </w:rPr>
        <w:t>, утвержденной приказом Министерства от 19.12.2022 № 323/ОП, размещенной на сайте Министерства в информационно-телекоммуникационной сети «Интернет» по адресу:</w:t>
      </w:r>
      <w:r w:rsidRPr="009C22B8">
        <w:rPr>
          <w:sz w:val="28"/>
          <w:szCs w:val="24"/>
          <w:lang w:eastAsia="ru-RU"/>
        </w:rPr>
        <w:t>https://uprgkh.pnzreg.ru/Приказ</w:t>
      </w:r>
      <w:proofErr w:type="gramEnd"/>
      <w:r w:rsidRPr="009C22B8">
        <w:rPr>
          <w:sz w:val="28"/>
          <w:szCs w:val="24"/>
          <w:lang w:eastAsia="ru-RU"/>
        </w:rPr>
        <w:t>%20(программа%20профилактики)%20на%202023.pdf</w:t>
      </w:r>
    </w:p>
    <w:p w:rsidR="00CB3EF3" w:rsidRDefault="00CB3EF3" w:rsidP="00CB3EF3">
      <w:pPr>
        <w:ind w:firstLine="540"/>
        <w:jc w:val="both"/>
        <w:rPr>
          <w:bCs/>
          <w:sz w:val="28"/>
          <w:szCs w:val="28"/>
        </w:rPr>
      </w:pPr>
      <w:r w:rsidRPr="00F13854">
        <w:rPr>
          <w:sz w:val="28"/>
          <w:szCs w:val="24"/>
          <w:lang w:eastAsia="ru-RU"/>
        </w:rPr>
        <w:t xml:space="preserve">В 2023 году </w:t>
      </w:r>
      <w:r w:rsidRPr="00F13854">
        <w:rPr>
          <w:spacing w:val="2"/>
          <w:sz w:val="28"/>
          <w:szCs w:val="28"/>
        </w:rPr>
        <w:t xml:space="preserve">проведена профилактика нарушений обязательных требований, установленных </w:t>
      </w:r>
      <w:r w:rsidR="00F13854" w:rsidRPr="00F13854">
        <w:rPr>
          <w:sz w:val="28"/>
          <w:szCs w:val="26"/>
        </w:rPr>
        <w:t>постановлением Правительства Пензенской области от 13.12.2022 № 1121-пП «Об установлении предельного размера платы за проведение технического осмотра транспортных средств на территории Пензенской области»</w:t>
      </w:r>
      <w:r w:rsidRPr="00F13854">
        <w:rPr>
          <w:spacing w:val="2"/>
          <w:sz w:val="28"/>
          <w:szCs w:val="28"/>
        </w:rPr>
        <w:t>, по результатам которой</w:t>
      </w:r>
      <w:r w:rsidR="00F13854" w:rsidRPr="00F13854">
        <w:rPr>
          <w:spacing w:val="2"/>
          <w:sz w:val="28"/>
          <w:szCs w:val="28"/>
        </w:rPr>
        <w:t xml:space="preserve"> в адрес организации</w:t>
      </w:r>
      <w:r w:rsidRPr="00F13854">
        <w:rPr>
          <w:spacing w:val="2"/>
          <w:sz w:val="28"/>
          <w:szCs w:val="28"/>
        </w:rPr>
        <w:t xml:space="preserve"> направлено 1 предостережение о недопустимости нарушения обязательных требований.</w:t>
      </w:r>
      <w:r>
        <w:rPr>
          <w:bCs/>
          <w:sz w:val="28"/>
          <w:szCs w:val="28"/>
        </w:rPr>
        <w:t xml:space="preserve"> </w:t>
      </w:r>
    </w:p>
    <w:p w:rsidR="00CB3EF3" w:rsidRPr="009C22B8" w:rsidRDefault="00CB3EF3" w:rsidP="00CB3EF3">
      <w:pPr>
        <w:ind w:firstLine="540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>Дела об административных правонарушениях</w:t>
      </w:r>
      <w:r w:rsidRPr="001D0DBE">
        <w:t xml:space="preserve"> </w:t>
      </w:r>
      <w:r w:rsidRPr="001D0DBE">
        <w:rPr>
          <w:bCs/>
          <w:sz w:val="28"/>
          <w:szCs w:val="28"/>
        </w:rPr>
        <w:t>по ч.2 ст. 14.6 КоАП РФ «Нар</w:t>
      </w:r>
      <w:r>
        <w:rPr>
          <w:bCs/>
          <w:sz w:val="28"/>
          <w:szCs w:val="28"/>
        </w:rPr>
        <w:t>ушение порядка ценообразования» не рассматривались.</w:t>
      </w:r>
    </w:p>
    <w:p w:rsidR="00CB3EF3" w:rsidRDefault="00CB3EF3" w:rsidP="00CB3EF3">
      <w:pPr>
        <w:shd w:val="clear" w:color="FFFFFF" w:fill="FFFFFF"/>
        <w:ind w:firstLine="709"/>
        <w:jc w:val="both"/>
        <w:rPr>
          <w:lang w:eastAsia="ru-RU"/>
        </w:rPr>
      </w:pPr>
      <w:proofErr w:type="gramStart"/>
      <w:r>
        <w:rPr>
          <w:spacing w:val="2"/>
          <w:sz w:val="28"/>
          <w:szCs w:val="28"/>
          <w:lang w:eastAsia="ru-RU"/>
        </w:rPr>
        <w:t>Сведения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характера, отсутствуют.</w:t>
      </w:r>
      <w:proofErr w:type="gramEnd"/>
    </w:p>
    <w:p w:rsidR="00CB3EF3" w:rsidRDefault="00CB3EF3" w:rsidP="00CB3EF3">
      <w:pPr>
        <w:ind w:firstLine="540"/>
        <w:jc w:val="both"/>
      </w:pPr>
      <w:r>
        <w:rPr>
          <w:sz w:val="28"/>
        </w:rPr>
        <w:t>Министерством проведено информирование контролируемых лиц посредством:</w:t>
      </w:r>
    </w:p>
    <w:p w:rsidR="00CB3EF3" w:rsidRDefault="00CB3EF3" w:rsidP="00CB3EF3">
      <w:pPr>
        <w:ind w:firstLine="540"/>
        <w:jc w:val="both"/>
      </w:pPr>
      <w:r>
        <w:rPr>
          <w:color w:val="000000"/>
          <w:sz w:val="28"/>
        </w:rPr>
        <w:t>- размещения на официальном сайте Министерства в сети «Интернет» перечня нормативных правовых актов, содержащих обязательные требования, оценка соблюдения которых является предметом регионального государственного контроля (надзора) в области регулируемых государством цен (тарифов), а также текстов соответствующих нормативных правовых актов;</w:t>
      </w:r>
    </w:p>
    <w:p w:rsidR="00CB3EF3" w:rsidRDefault="00CB3EF3" w:rsidP="00CB3EF3">
      <w:pPr>
        <w:shd w:val="clear" w:color="FFFFFF" w:fill="FFFFFF"/>
        <w:ind w:firstLine="709"/>
        <w:jc w:val="both"/>
        <w:rPr>
          <w:color w:val="000000"/>
        </w:rPr>
      </w:pPr>
      <w:r>
        <w:rPr>
          <w:color w:val="000000"/>
          <w:sz w:val="28"/>
        </w:rPr>
        <w:t>- размещения на официальном сайте Министерства в сети «Интернет» обобщенной информации по результатам проведенных контрольно-надзорных мероприятий.</w:t>
      </w:r>
    </w:p>
    <w:p w:rsidR="00CB3EF3" w:rsidRDefault="00CB3EF3" w:rsidP="00CB3EF3">
      <w:pPr>
        <w:shd w:val="clear" w:color="FFFFFF" w:fill="FFFFFF"/>
        <w:ind w:firstLine="709"/>
        <w:jc w:val="both"/>
        <w:rPr>
          <w:lang w:eastAsia="ru-RU"/>
        </w:rPr>
      </w:pPr>
      <w:r>
        <w:rPr>
          <w:color w:val="000000"/>
          <w:sz w:val="28"/>
        </w:rPr>
        <w:t xml:space="preserve">Министерством в 2023 году проведено консультирование в устной форме (по телефону) юридических лиц и индивидуальных предпринимателей по вопросу </w:t>
      </w:r>
      <w:r>
        <w:rPr>
          <w:sz w:val="28"/>
          <w:szCs w:val="28"/>
          <w:lang w:eastAsia="ru-RU"/>
        </w:rPr>
        <w:t>применения обя</w:t>
      </w:r>
      <w:r w:rsidR="007D650D">
        <w:rPr>
          <w:sz w:val="28"/>
          <w:szCs w:val="28"/>
          <w:lang w:eastAsia="ru-RU"/>
        </w:rPr>
        <w:t>зательных требований, содержания и последствий</w:t>
      </w:r>
      <w:r>
        <w:rPr>
          <w:sz w:val="28"/>
          <w:szCs w:val="28"/>
          <w:lang w:eastAsia="ru-RU"/>
        </w:rPr>
        <w:t xml:space="preserve"> их изменения.</w:t>
      </w:r>
    </w:p>
    <w:p w:rsidR="009E1E91" w:rsidRPr="00CB3EF3" w:rsidRDefault="009A26AD" w:rsidP="00CB3EF3">
      <w:pPr>
        <w:shd w:val="clear" w:color="FFFFFF" w:fill="FFFFFF"/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Профилактические визиты в отношении контролируемых лиц </w:t>
      </w:r>
      <w:r w:rsidR="00CB3EF3">
        <w:rPr>
          <w:sz w:val="28"/>
          <w:szCs w:val="28"/>
          <w:lang w:eastAsia="ru-RU"/>
        </w:rPr>
        <w:t>Министерством</w:t>
      </w:r>
      <w:r>
        <w:rPr>
          <w:sz w:val="28"/>
          <w:szCs w:val="28"/>
          <w:lang w:eastAsia="ru-RU"/>
        </w:rPr>
        <w:t xml:space="preserve"> не проводились.</w:t>
      </w:r>
    </w:p>
    <w:p w:rsidR="009E1E91" w:rsidRDefault="009E1E91">
      <w:pPr>
        <w:ind w:firstLine="567"/>
        <w:jc w:val="both"/>
        <w:rPr>
          <w:sz w:val="28"/>
          <w:szCs w:val="24"/>
          <w:lang w:eastAsia="ru-RU"/>
        </w:rPr>
      </w:pPr>
    </w:p>
    <w:p w:rsidR="009E1E91" w:rsidRDefault="009A26AD">
      <w:pPr>
        <w:jc w:val="center"/>
        <w:rPr>
          <w:sz w:val="28"/>
          <w:szCs w:val="24"/>
        </w:rPr>
      </w:pPr>
      <w:r>
        <w:rPr>
          <w:b/>
          <w:sz w:val="28"/>
          <w:szCs w:val="24"/>
          <w:lang w:eastAsia="ru-RU"/>
        </w:rPr>
        <w:t>Раздел II. Цели и задачи реализации программы профилактики</w:t>
      </w:r>
    </w:p>
    <w:p w:rsidR="009E1E91" w:rsidRDefault="009E1E91">
      <w:pPr>
        <w:ind w:firstLine="567"/>
        <w:jc w:val="both"/>
        <w:rPr>
          <w:sz w:val="28"/>
          <w:szCs w:val="24"/>
        </w:rPr>
      </w:pPr>
    </w:p>
    <w:p w:rsidR="009E1E91" w:rsidRDefault="009A26AD">
      <w:pPr>
        <w:ind w:firstLine="54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Профилактика рисков причинения вреда (ущерба) охраняемым зако</w:t>
      </w:r>
      <w:r w:rsidR="00CB3EF3">
        <w:rPr>
          <w:sz w:val="28"/>
          <w:szCs w:val="24"/>
          <w:lang w:eastAsia="ru-RU"/>
        </w:rPr>
        <w:t>ном ценностям при осуществлении</w:t>
      </w:r>
      <w:r>
        <w:rPr>
          <w:sz w:val="28"/>
          <w:szCs w:val="28"/>
          <w:lang w:eastAsia="ru-RU"/>
        </w:rPr>
        <w:t xml:space="preserve"> регионального государственного контроля (надзору)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>
        <w:rPr>
          <w:sz w:val="28"/>
          <w:szCs w:val="24"/>
          <w:lang w:eastAsia="ru-RU"/>
        </w:rPr>
        <w:t xml:space="preserve"> направлена на достижение следующих основных целей:</w:t>
      </w:r>
    </w:p>
    <w:p w:rsidR="009E1E91" w:rsidRDefault="009A26AD">
      <w:pPr>
        <w:ind w:firstLine="54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- стимулирование добросовестного соблюдения организациями, осуществляющими регулируемые виды деятельности;</w:t>
      </w:r>
    </w:p>
    <w:p w:rsidR="009E1E91" w:rsidRDefault="009A26AD">
      <w:pPr>
        <w:ind w:firstLine="54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-  устранение условий, причин и факторов, способных привести к нарушениям организациями, осуществляющими регулируемые виды деятельности, обязательных требований и (или) причинению вреда (ущерба) охраняемым законом ценностям;</w:t>
      </w:r>
    </w:p>
    <w:p w:rsidR="009E1E91" w:rsidRDefault="009A26AD">
      <w:pPr>
        <w:ind w:firstLine="54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- создание условий, позволяющих обеспечить доведение обязательных требований до контролируемых лиц, повышение информированности о способах их соблюдения.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Для достижения указанн</w:t>
      </w:r>
      <w:r w:rsidR="007D650D">
        <w:rPr>
          <w:sz w:val="28"/>
          <w:szCs w:val="24"/>
          <w:lang w:eastAsia="ru-RU"/>
        </w:rPr>
        <w:t>ых целей перед контрольным надзорным органом</w:t>
      </w:r>
      <w:r>
        <w:rPr>
          <w:sz w:val="28"/>
          <w:szCs w:val="24"/>
          <w:lang w:eastAsia="ru-RU"/>
        </w:rPr>
        <w:t xml:space="preserve"> стоят следующие основные задачи: 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1) выявление факторов риска причинения вреда охраняемым законом ценностям причин и условий, способствующих нарушению обязательных требований, определение способов устранения или снижения рисков и их реализация; 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2) регулярная ревизия обязательных требований и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конкретного вида регионального государственного контроля (надзора); 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3) повышение уровня правовой грамотности и формирование одинакового понимания обязательных требований в соответствующей сфере у всех участников контрольно-надзорной деятельности; 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4) оценка состояния подконтрольной среды и установление зависимости видов, форм и интенсивности профилактических мероприятий от типов дифференциации подконтрольных субъектов, присвоенных категорий риска (классов опасности); 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5) создание условий для изменения ценностного отношения подконтрольных субъектов к поведению в нормативной среде, для формирования позитивной ответственности за свое поведение, поддержания мотивации к добросовестному поведению.  </w:t>
      </w:r>
    </w:p>
    <w:p w:rsidR="009E1E91" w:rsidRDefault="009E1E91">
      <w:pPr>
        <w:ind w:firstLine="540"/>
        <w:jc w:val="both"/>
        <w:rPr>
          <w:sz w:val="28"/>
          <w:szCs w:val="24"/>
          <w:lang w:eastAsia="ru-RU"/>
        </w:rPr>
      </w:pP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 xml:space="preserve">Раздел III. Перечень профилактических мероприятий, </w:t>
      </w: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>сроки (периодичность) их проведения</w:t>
      </w:r>
    </w:p>
    <w:p w:rsidR="009E1E91" w:rsidRDefault="009E1E91">
      <w:pPr>
        <w:ind w:firstLine="540"/>
        <w:jc w:val="both"/>
        <w:rPr>
          <w:sz w:val="28"/>
          <w:szCs w:val="24"/>
        </w:rPr>
      </w:pPr>
    </w:p>
    <w:p w:rsidR="009E1E91" w:rsidRDefault="009A26AD">
      <w:pPr>
        <w:ind w:firstLine="54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В рамках проф</w:t>
      </w:r>
      <w:r w:rsidR="00CB3EF3">
        <w:rPr>
          <w:sz w:val="28"/>
          <w:szCs w:val="24"/>
          <w:lang w:eastAsia="ru-RU"/>
        </w:rPr>
        <w:t>илактической деятельности в 2024</w:t>
      </w:r>
      <w:r>
        <w:rPr>
          <w:sz w:val="28"/>
          <w:szCs w:val="24"/>
          <w:lang w:eastAsia="ru-RU"/>
        </w:rPr>
        <w:t xml:space="preserve"> году Министерством планируется проведение в отношении организаций, осуществляющих </w:t>
      </w:r>
      <w:r>
        <w:rPr>
          <w:sz w:val="28"/>
          <w:szCs w:val="28"/>
          <w:lang w:eastAsia="ru-RU"/>
        </w:rPr>
        <w:t>технических осмотр транспортных средств</w:t>
      </w:r>
      <w:r>
        <w:rPr>
          <w:sz w:val="28"/>
          <w:szCs w:val="24"/>
          <w:lang w:eastAsia="ru-RU"/>
        </w:rPr>
        <w:t>, следующих профилактических мероприятий:</w:t>
      </w:r>
    </w:p>
    <w:p w:rsidR="009E1E91" w:rsidRDefault="009A26AD">
      <w:pPr>
        <w:ind w:firstLine="709"/>
        <w:jc w:val="both"/>
        <w:rPr>
          <w:sz w:val="28"/>
          <w:szCs w:val="24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а) информирование;</w:t>
      </w:r>
    </w:p>
    <w:p w:rsidR="009E1E91" w:rsidRDefault="009A26AD">
      <w:pPr>
        <w:ind w:firstLine="709"/>
        <w:jc w:val="both"/>
        <w:rPr>
          <w:sz w:val="24"/>
          <w:szCs w:val="24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б) обобщение правоприменительной практики;</w:t>
      </w:r>
    </w:p>
    <w:p w:rsidR="009E1E91" w:rsidRDefault="009A26AD">
      <w:pPr>
        <w:ind w:firstLine="709"/>
        <w:jc w:val="both"/>
        <w:rPr>
          <w:sz w:val="24"/>
          <w:szCs w:val="24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в) объявление предостережения;</w:t>
      </w:r>
    </w:p>
    <w:p w:rsidR="009E1E91" w:rsidRDefault="009A26AD">
      <w:pPr>
        <w:ind w:firstLine="709"/>
        <w:jc w:val="both"/>
        <w:rPr>
          <w:sz w:val="24"/>
          <w:szCs w:val="24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г) консультирование;</w:t>
      </w:r>
    </w:p>
    <w:p w:rsidR="009E1E91" w:rsidRDefault="009A26A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  <w:lang w:eastAsia="ru-RU"/>
        </w:rPr>
        <w:t>д) профилактический визит.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Информирование по вопросам соблюдения обязательных требований осуществляется в порядке, установленном статьей 46 Федерального закона о контроле.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Доклад, содержащий результаты обобщения правоприменительной практики, должен быть подготовлен не позднее 1 марта года, следующего за отчетным годом, утвержден приказом Министра (первого заместителя Министра) до 12 марта и размещен на официальном сайте Департамента в информационно-телекоммуникационной сети «Интернет» не позднее 3 дней со дня его утверждения. 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Доклад, содержащий результаты обобщения правоприменительной практики, подготавливается не реже одного раза в год.</w:t>
      </w:r>
    </w:p>
    <w:p w:rsidR="009E1E91" w:rsidRDefault="009A26AD">
      <w:pPr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proofErr w:type="gramStart"/>
      <w:r>
        <w:rPr>
          <w:sz w:val="28"/>
          <w:szCs w:val="28"/>
          <w:lang w:eastAsia="ru-RU"/>
        </w:rPr>
        <w:t>При наличии у Министерства сведений о готовящихся нарушениях обязательных требований или признаках нарушений обязательных требований и (или) при отсутствии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Министерство объявляет контролируемому лицу предостережение о недопустимости нарушения обязательных требований (далее-предостережение) и предлагает принять меры по обеспечению соблюдения</w:t>
      </w:r>
      <w:proofErr w:type="gramEnd"/>
      <w:r>
        <w:rPr>
          <w:sz w:val="28"/>
          <w:szCs w:val="28"/>
          <w:lang w:eastAsia="ru-RU"/>
        </w:rPr>
        <w:t xml:space="preserve"> обязательных требований.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Решение об объявлении предостережения принимает Министр (первый заместитель Министра) на основании предложений должностного лица.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Предостережение не может содержать требования о представлении контролируемым лицом сведений и документов.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Предостережение направляется контролируемому лицу в порядке, предусмотренном Федеральным законом о контроле.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Контролируемое лицо в течение 10 дней со дня получения предостережения о недопустимости нарушения обязательных требований вправе подать в Министерство возражение в отношении предостережения.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Министерства, либо иными указанными в предостережении способами.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Возражение в отношении предостережения должно содержать: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proofErr w:type="gramStart"/>
      <w:r>
        <w:rPr>
          <w:sz w:val="28"/>
          <w:szCs w:val="28"/>
          <w:lang w:eastAsia="ru-RU"/>
        </w:rPr>
        <w:t>фамилию, имя и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  <w:proofErr w:type="gramEnd"/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сведения о предостережении и должностном лице, направившем такое предостережение;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доводы, на основании которых заявитель не согласен с предостережением.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В случаях невозможности установления из представленных заявителями документов должностного лица, направившего предостережение,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Возражения в отношении предостережения рассматриваются должностными лицами Министерства в течение 20 рабочих дней со дня получения такого возражения.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По итогу рассмотрения Министерством возражения в отношении предостережения принимается одно из следующих решений: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1) оставление предостережения без изменения;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2) отмена предостережения.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Должностное лицо проводит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видео-конференц-связи, на личном приеме у должностного лица либо в ходе осуществления контрольного (надзорного) мероприятия или публичного мероприятия.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Должностные лица осуществляют консультирование, в том числе письменное, по следующим вопросам: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а) применение обязательных требований, содержание и последствия их изменения;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б)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в) особенности осуществления регионального государственного контроля;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4"/>
          <w:lang w:eastAsia="ru-RU"/>
        </w:rPr>
        <w:t>г)</w:t>
      </w:r>
      <w:r>
        <w:rPr>
          <w:sz w:val="28"/>
          <w:szCs w:val="28"/>
          <w:lang w:eastAsia="ru-RU"/>
        </w:rPr>
        <w:t xml:space="preserve"> профилактика рисков причинения вреда (ущерба) охраняемым законом ценностям;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д) порядок обжалования решений уполномоченного органа.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Обязательные профилактические визиты проводятся в отношении контролируемых лиц, приступающих к осуществлению регулируемого вида деятельности в области государственного регулирования цен (тарифов), а также в отношении объектов контроля, отнесенных к категориям  высокого риска.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Обязательные профилактические визиты проводятся должностным лицом по месту осуществления деятельности контролируемого лица в соответствии со статьей 52 Федерального закона о контроле.</w:t>
      </w:r>
    </w:p>
    <w:p w:rsidR="009E1E91" w:rsidRDefault="009A26AD">
      <w:pPr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       Должностное лицо проводит обязательный профилактический визит в форме профилактической беседы по месту осуществления деятельности контролируемого лица либо с использованием видео-конференц-связи. </w:t>
      </w:r>
    </w:p>
    <w:p w:rsidR="009E1E91" w:rsidRDefault="009A26AD">
      <w:pPr>
        <w:ind w:firstLine="540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Срок проведения обязательного профилактического визита не может превышать 1 рабочий день.</w:t>
      </w:r>
    </w:p>
    <w:p w:rsidR="009E1E91" w:rsidRDefault="009A26AD">
      <w:pPr>
        <w:widowControl w:val="0"/>
        <w:tabs>
          <w:tab w:val="left" w:pos="1134"/>
        </w:tabs>
        <w:ind w:firstLine="540"/>
        <w:jc w:val="both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 xml:space="preserve"> Должностные лица Министерства, уполномоченные на проведение профилактических мероприятий в отношении организаций, осуществляющих регулируемые виды деятельности:</w:t>
      </w:r>
    </w:p>
    <w:p w:rsidR="009E1E91" w:rsidRDefault="009A26AD">
      <w:pPr>
        <w:pStyle w:val="a3"/>
        <w:numPr>
          <w:ilvl w:val="0"/>
          <w:numId w:val="14"/>
        </w:numPr>
        <w:tabs>
          <w:tab w:val="left" w:pos="992"/>
        </w:tabs>
        <w:ind w:left="709"/>
        <w:contextualSpacing w:val="0"/>
        <w:jc w:val="both"/>
        <w:rPr>
          <w:sz w:val="28"/>
          <w:szCs w:val="24"/>
          <w:highlight w:val="white"/>
        </w:rPr>
      </w:pPr>
      <w:r>
        <w:rPr>
          <w:sz w:val="28"/>
          <w:highlight w:val="white"/>
        </w:rPr>
        <w:t>Министр;</w:t>
      </w:r>
    </w:p>
    <w:p w:rsidR="009E1E91" w:rsidRDefault="009A26AD">
      <w:pPr>
        <w:ind w:firstLine="709"/>
        <w:jc w:val="both"/>
      </w:pPr>
      <w:r>
        <w:rPr>
          <w:sz w:val="28"/>
        </w:rPr>
        <w:t xml:space="preserve">2) Первый заместитель Министра, должностным регламентом которого предусмотрены полномочия по осуществлению регионального государственного контроля (надзора) </w:t>
      </w:r>
      <w:r>
        <w:rPr>
          <w:bCs/>
          <w:sz w:val="28"/>
          <w:szCs w:val="27"/>
        </w:rPr>
        <w:t>в области регулируемых государством цен (тарифов)</w:t>
      </w:r>
      <w:r>
        <w:rPr>
          <w:sz w:val="28"/>
        </w:rPr>
        <w:t xml:space="preserve">; </w:t>
      </w:r>
    </w:p>
    <w:p w:rsidR="009E1E91" w:rsidRDefault="009A26AD">
      <w:pPr>
        <w:ind w:firstLine="709"/>
        <w:jc w:val="both"/>
      </w:pPr>
      <w:r>
        <w:rPr>
          <w:sz w:val="28"/>
        </w:rPr>
        <w:t>3) Начальник Управления регулирования тарифов и энергетики Министерства;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4) государственные гражданские служащие Министерства, в должностные обязанности которых в соответствии с должностными регламентами входит осуществление полномочий по региональному государственному контролю (надзору) </w:t>
      </w:r>
      <w:r>
        <w:rPr>
          <w:color w:val="000000"/>
          <w:sz w:val="28"/>
          <w:szCs w:val="28"/>
          <w:lang w:eastAsia="ru-RU"/>
        </w:rPr>
        <w:t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>
        <w:rPr>
          <w:sz w:val="28"/>
          <w:szCs w:val="28"/>
          <w:lang w:eastAsia="ru-RU"/>
        </w:rPr>
        <w:t>, в том числе проведение профилактических мероприятий и контрольных (надзорных) мероприятий.</w:t>
      </w:r>
      <w:proofErr w:type="gramEnd"/>
    </w:p>
    <w:p w:rsidR="00CB3EF3" w:rsidRDefault="00CB3EF3">
      <w:pPr>
        <w:jc w:val="center"/>
        <w:rPr>
          <w:b/>
          <w:sz w:val="28"/>
          <w:szCs w:val="24"/>
          <w:lang w:eastAsia="ru-RU"/>
        </w:rPr>
      </w:pP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 xml:space="preserve">Мероприятия по профилактике нарушений, </w:t>
      </w:r>
    </w:p>
    <w:p w:rsidR="009E1E91" w:rsidRDefault="00CB3EF3">
      <w:pPr>
        <w:jc w:val="center"/>
        <w:rPr>
          <w:b/>
          <w:sz w:val="28"/>
          <w:szCs w:val="24"/>
        </w:rPr>
      </w:pPr>
      <w:proofErr w:type="gramStart"/>
      <w:r>
        <w:rPr>
          <w:b/>
          <w:sz w:val="28"/>
          <w:szCs w:val="24"/>
          <w:lang w:eastAsia="ru-RU"/>
        </w:rPr>
        <w:t>реализуемые</w:t>
      </w:r>
      <w:proofErr w:type="gramEnd"/>
      <w:r>
        <w:rPr>
          <w:b/>
          <w:sz w:val="28"/>
          <w:szCs w:val="24"/>
          <w:lang w:eastAsia="ru-RU"/>
        </w:rPr>
        <w:t xml:space="preserve"> Министерством в 2024</w:t>
      </w:r>
      <w:r w:rsidR="009A26AD">
        <w:rPr>
          <w:b/>
          <w:sz w:val="28"/>
          <w:szCs w:val="24"/>
          <w:lang w:eastAsia="ru-RU"/>
        </w:rPr>
        <w:t xml:space="preserve"> году</w:t>
      </w:r>
    </w:p>
    <w:p w:rsidR="009E1E91" w:rsidRDefault="009E1E91">
      <w:pPr>
        <w:jc w:val="center"/>
        <w:rPr>
          <w:b/>
          <w:sz w:val="27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687"/>
        <w:gridCol w:w="2014"/>
        <w:gridCol w:w="2491"/>
      </w:tblGrid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 за реализацию мероприятий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rFonts w:ascii="Arial" w:hAnsi="Arial"/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регионального государственного контроля (надзора) </w:t>
            </w:r>
            <w:r>
              <w:rPr>
                <w:color w:val="000000"/>
                <w:sz w:val="25"/>
                <w:szCs w:val="28"/>
                <w:lang w:eastAsia="ru-RU"/>
              </w:rPr>
              <w:t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Обобщение правоприменительной практики по итогам предшествующего года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CB3EF3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февраль 2024</w:t>
            </w:r>
            <w:r w:rsidR="009A26AD">
              <w:rPr>
                <w:color w:val="000000"/>
                <w:sz w:val="25"/>
                <w:szCs w:val="24"/>
                <w:lang w:eastAsia="ru-RU"/>
              </w:rPr>
              <w:t xml:space="preserve"> года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регионального государственного контроля (надзора) </w:t>
            </w:r>
            <w:r>
              <w:rPr>
                <w:color w:val="000000"/>
                <w:sz w:val="25"/>
                <w:szCs w:val="28"/>
                <w:lang w:eastAsia="ru-RU"/>
              </w:rPr>
              <w:t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Объявление предостережений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регионального государственного контроля (надзора) </w:t>
            </w:r>
            <w:r>
              <w:rPr>
                <w:color w:val="000000"/>
                <w:sz w:val="25"/>
                <w:szCs w:val="28"/>
                <w:lang w:eastAsia="ru-RU"/>
              </w:rPr>
              <w:t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Консультирование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регионального государственного контроля (надзора) </w:t>
            </w:r>
            <w:r>
              <w:rPr>
                <w:color w:val="000000"/>
                <w:sz w:val="25"/>
                <w:szCs w:val="28"/>
                <w:lang w:eastAsia="ru-RU"/>
              </w:rPr>
              <w:t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Профилактические визиты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  <w:p w:rsidR="009E1E91" w:rsidRDefault="009E1E91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регионального государственного контроля (надзора) </w:t>
            </w:r>
            <w:r>
              <w:rPr>
                <w:color w:val="000000"/>
                <w:sz w:val="25"/>
                <w:szCs w:val="28"/>
                <w:lang w:eastAsia="ru-RU"/>
              </w:rPr>
              <w:t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</w:tbl>
    <w:p w:rsidR="00CB3EF3" w:rsidRDefault="00CB3EF3">
      <w:pPr>
        <w:jc w:val="center"/>
        <w:rPr>
          <w:b/>
          <w:sz w:val="28"/>
          <w:szCs w:val="24"/>
          <w:lang w:eastAsia="ru-RU"/>
        </w:rPr>
      </w:pP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 xml:space="preserve">Раздел IV. Показатели результативности и </w:t>
      </w: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 xml:space="preserve">эффективности программы профилактики </w:t>
      </w:r>
    </w:p>
    <w:p w:rsidR="009E1E91" w:rsidRDefault="009E1E91">
      <w:pPr>
        <w:jc w:val="center"/>
        <w:rPr>
          <w:b/>
          <w:sz w:val="27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687"/>
        <w:gridCol w:w="2014"/>
        <w:gridCol w:w="2491"/>
      </w:tblGrid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Отчетный показатель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rFonts w:ascii="Arial" w:hAnsi="Arial"/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выполнено 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Обобщение правоприменительной практики  по итогам предшествующего года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CB3EF3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февраль 2024</w:t>
            </w:r>
            <w:r w:rsidR="009A26AD">
              <w:rPr>
                <w:color w:val="000000"/>
                <w:sz w:val="25"/>
                <w:szCs w:val="24"/>
                <w:lang w:eastAsia="ru-RU"/>
              </w:rPr>
              <w:t xml:space="preserve"> года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Объявление предостережений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Консультирование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Профилактические визиты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  <w:p w:rsidR="009E1E91" w:rsidRDefault="009E1E91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</w:tbl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CB3EF3" w:rsidRDefault="00CB3EF3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13854" w:rsidRDefault="00F13854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13854" w:rsidRDefault="00F13854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13854" w:rsidRDefault="00F13854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13854" w:rsidRDefault="00F13854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F13854" w:rsidRDefault="00F13854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9E1E91" w:rsidRDefault="009A26AD">
      <w:pPr>
        <w:widowControl w:val="0"/>
        <w:ind w:left="5580"/>
        <w:jc w:val="right"/>
        <w:rPr>
          <w:color w:val="000000"/>
          <w:sz w:val="22"/>
          <w:lang w:eastAsia="ru-RU"/>
        </w:rPr>
      </w:pPr>
      <w:r>
        <w:rPr>
          <w:color w:val="000000"/>
          <w:sz w:val="22"/>
          <w:lang w:eastAsia="ru-RU"/>
        </w:rPr>
        <w:t>Приложение № 7</w:t>
      </w:r>
    </w:p>
    <w:p w:rsidR="009E1E91" w:rsidRDefault="009A26AD">
      <w:pPr>
        <w:widowControl w:val="0"/>
        <w:ind w:left="5580"/>
        <w:jc w:val="right"/>
        <w:rPr>
          <w:color w:val="000000"/>
          <w:sz w:val="22"/>
          <w:lang w:eastAsia="ru-RU"/>
        </w:rPr>
      </w:pPr>
      <w:r>
        <w:rPr>
          <w:color w:val="000000"/>
          <w:sz w:val="22"/>
          <w:lang w:eastAsia="ru-RU"/>
        </w:rPr>
        <w:t xml:space="preserve"> к приказу Министерства жилищно-коммунального хозяйства и гражданской защиты населения Пензенской области</w:t>
      </w:r>
    </w:p>
    <w:p w:rsidR="00AC2C92" w:rsidRDefault="00AC2C92" w:rsidP="00AC2C92">
      <w:pPr>
        <w:widowControl w:val="0"/>
        <w:ind w:left="5580"/>
        <w:rPr>
          <w:color w:val="000000"/>
          <w:lang w:eastAsia="ru-RU"/>
        </w:rPr>
      </w:pPr>
      <w:r>
        <w:rPr>
          <w:color w:val="000000"/>
          <w:sz w:val="22"/>
          <w:lang w:eastAsia="ru-RU"/>
        </w:rPr>
        <w:t xml:space="preserve">                                     от                     №   </w:t>
      </w:r>
    </w:p>
    <w:p w:rsidR="009E1E91" w:rsidRDefault="009E1E91">
      <w:pPr>
        <w:widowControl w:val="0"/>
        <w:jc w:val="right"/>
        <w:rPr>
          <w:color w:val="000000"/>
          <w:sz w:val="24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sz w:val="24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sz w:val="24"/>
          <w:lang w:eastAsia="ru-RU"/>
        </w:rPr>
      </w:pPr>
    </w:p>
    <w:p w:rsidR="009E1E91" w:rsidRDefault="009A26AD">
      <w:pPr>
        <w:widowControl w:val="0"/>
        <w:jc w:val="center"/>
        <w:rPr>
          <w:b/>
          <w:color w:val="000000"/>
          <w:sz w:val="28"/>
          <w:lang w:eastAsia="ru-RU"/>
        </w:rPr>
      </w:pPr>
      <w:r>
        <w:rPr>
          <w:b/>
          <w:color w:val="000000"/>
          <w:sz w:val="28"/>
          <w:lang w:eastAsia="ru-RU"/>
        </w:rPr>
        <w:t xml:space="preserve">П Р О Г Р А М </w:t>
      </w:r>
      <w:proofErr w:type="spellStart"/>
      <w:proofErr w:type="gramStart"/>
      <w:r>
        <w:rPr>
          <w:b/>
          <w:color w:val="000000"/>
          <w:sz w:val="28"/>
          <w:lang w:eastAsia="ru-RU"/>
        </w:rPr>
        <w:t>М</w:t>
      </w:r>
      <w:proofErr w:type="spellEnd"/>
      <w:proofErr w:type="gramEnd"/>
      <w:r>
        <w:rPr>
          <w:b/>
          <w:color w:val="000000"/>
          <w:sz w:val="28"/>
          <w:lang w:eastAsia="ru-RU"/>
        </w:rPr>
        <w:t xml:space="preserve"> А</w:t>
      </w:r>
    </w:p>
    <w:p w:rsidR="009E1E91" w:rsidRDefault="009A26AD">
      <w:pPr>
        <w:widowControl w:val="0"/>
        <w:jc w:val="center"/>
        <w:rPr>
          <w:b/>
          <w:color w:val="000000"/>
          <w:sz w:val="27"/>
          <w:lang w:eastAsia="ru-RU"/>
        </w:rPr>
      </w:pPr>
      <w:r>
        <w:rPr>
          <w:b/>
          <w:color w:val="000000"/>
          <w:sz w:val="27"/>
          <w:lang w:eastAsia="ru-RU"/>
        </w:rPr>
        <w:t xml:space="preserve">профилактики рисков причинения вреда (ущерба) </w:t>
      </w:r>
    </w:p>
    <w:p w:rsidR="009E1E91" w:rsidRDefault="009A26AD">
      <w:pPr>
        <w:widowControl w:val="0"/>
        <w:jc w:val="center"/>
        <w:rPr>
          <w:b/>
          <w:color w:val="000000"/>
          <w:sz w:val="27"/>
          <w:lang w:eastAsia="ru-RU"/>
        </w:rPr>
      </w:pPr>
      <w:r>
        <w:rPr>
          <w:b/>
          <w:color w:val="000000"/>
          <w:sz w:val="27"/>
          <w:lang w:eastAsia="ru-RU"/>
        </w:rPr>
        <w:t>охраняемым законом ценностям</w:t>
      </w:r>
    </w:p>
    <w:p w:rsidR="009E1E91" w:rsidRDefault="009A26AD">
      <w:pPr>
        <w:widowControl w:val="0"/>
        <w:jc w:val="center"/>
        <w:rPr>
          <w:b/>
          <w:color w:val="000000"/>
          <w:sz w:val="27"/>
          <w:lang w:eastAsia="ru-RU"/>
        </w:rPr>
      </w:pPr>
      <w:r>
        <w:rPr>
          <w:b/>
          <w:color w:val="000000"/>
          <w:sz w:val="27"/>
          <w:lang w:eastAsia="ru-RU"/>
        </w:rPr>
        <w:t>по региональному государственному контролю (надзору) в области регулирования тарифов в сфере обращения с твердыми коммунальными отходами, осуществляемому Министерством жилищно-коммунального хозяйства и гражданской защиты нас</w:t>
      </w:r>
      <w:r w:rsidR="00CB3EF3">
        <w:rPr>
          <w:b/>
          <w:color w:val="000000"/>
          <w:sz w:val="27"/>
          <w:lang w:eastAsia="ru-RU"/>
        </w:rPr>
        <w:t>еления Пензенской области в 2024</w:t>
      </w:r>
      <w:r>
        <w:rPr>
          <w:b/>
          <w:color w:val="000000"/>
          <w:sz w:val="27"/>
          <w:lang w:eastAsia="ru-RU"/>
        </w:rPr>
        <w:t xml:space="preserve"> году</w:t>
      </w: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>Раздел I.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9E1E91" w:rsidRDefault="009E1E91">
      <w:pPr>
        <w:jc w:val="center"/>
        <w:rPr>
          <w:b/>
          <w:sz w:val="27"/>
          <w:szCs w:val="24"/>
          <w:lang w:eastAsia="ru-RU"/>
        </w:rPr>
      </w:pPr>
    </w:p>
    <w:p w:rsidR="009E1E91" w:rsidRDefault="009A26AD">
      <w:pPr>
        <w:ind w:firstLine="567"/>
        <w:jc w:val="both"/>
        <w:rPr>
          <w:lang w:eastAsia="ru-RU"/>
        </w:rPr>
      </w:pPr>
      <w:proofErr w:type="gramStart"/>
      <w:r>
        <w:rPr>
          <w:sz w:val="28"/>
          <w:szCs w:val="24"/>
          <w:lang w:eastAsia="ru-RU"/>
        </w:rPr>
        <w:t>Министерство жилищно-коммунального хозяйством и гражданской защиты населения Пензенской области (далее-Министерство) в соответствии с Положением, утвержденным постановлением Правительства Пензенской области от 19.07.2021 № 424-пП (с последующими изменениями), выполняет возложенные функции по региональному государственному контролю (надзору) в области регулируемых государством цен (тарифов) и контролю за соблюдением стандартов раскрытия информации, в том числе посредством проведения плановых и внеплановых проверочных мероприятий в порядке, предусмотренном  Федеральным</w:t>
      </w:r>
      <w:proofErr w:type="gramEnd"/>
      <w:r>
        <w:rPr>
          <w:sz w:val="28"/>
          <w:szCs w:val="24"/>
          <w:lang w:eastAsia="ru-RU"/>
        </w:rPr>
        <w:t xml:space="preserve"> законом от 31.07.2020 №248-ФЗ «О государственном  контроле  (надзоре)  и  муниципальном  контроле  в  Российской Федерации» (далее – Федеральный закон №248-ФЗ), а также мероприятий по контролю без взаимодействия с юридическими лицами, индивидуальными предпринимателями.</w:t>
      </w:r>
    </w:p>
    <w:p w:rsidR="00CB3EF3" w:rsidRDefault="00CB3EF3" w:rsidP="00CB3EF3">
      <w:pPr>
        <w:ind w:firstLine="567"/>
        <w:jc w:val="both"/>
        <w:rPr>
          <w:highlight w:val="yellow"/>
        </w:rPr>
      </w:pPr>
      <w:r w:rsidRPr="00131711">
        <w:rPr>
          <w:sz w:val="28"/>
          <w:szCs w:val="24"/>
          <w:lang w:eastAsia="ru-RU"/>
        </w:rPr>
        <w:t>В 2023 году проведение плановых проверочных мероприятий осуществлялось Министерством в соответствии с Федеральным законом №248-ФЗ</w:t>
      </w:r>
      <w:r>
        <w:rPr>
          <w:sz w:val="28"/>
          <w:szCs w:val="24"/>
          <w:lang w:eastAsia="ru-RU"/>
        </w:rPr>
        <w:t xml:space="preserve"> и нормативными правовыми актами Пензенской области. Положения действующих нормативных правовых актов, регулирующих организацию и проведение плановых проверок в сфере ценообразования, в полной мере отвечают целям и задачам указанных контрольных мероприятий. По результатам анализа и оценки рисков причинения вреда охраняемым законом ценностям субъекты хозяйствования, осуществляющие регулируемые виды деятельности на территории Пензенской области, распределены по категориям риска (высокий, средний и низкий). Критерии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 при организации регионального государственного контроля (надзора) в области регулируемых цен (тарифов)</w:t>
      </w:r>
      <w:r>
        <w:rPr>
          <w:sz w:val="28"/>
        </w:rPr>
        <w:t>.</w:t>
      </w:r>
    </w:p>
    <w:p w:rsidR="009E1E91" w:rsidRDefault="00CB3EF3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>В 2023</w:t>
      </w:r>
      <w:r w:rsidR="009A26AD">
        <w:rPr>
          <w:sz w:val="28"/>
          <w:szCs w:val="24"/>
          <w:lang w:eastAsia="ru-RU"/>
        </w:rPr>
        <w:t xml:space="preserve"> году плановые документарные проверки в </w:t>
      </w:r>
      <w:r w:rsidR="009A26AD">
        <w:rPr>
          <w:color w:val="000000"/>
          <w:sz w:val="28"/>
          <w:lang w:eastAsia="ru-RU"/>
        </w:rPr>
        <w:t>области регулирования тарифов в сфере обращения с твердыми коммунальными отходами</w:t>
      </w:r>
      <w:r w:rsidR="009A26AD">
        <w:rPr>
          <w:sz w:val="28"/>
          <w:szCs w:val="24"/>
          <w:lang w:eastAsia="ru-RU"/>
        </w:rPr>
        <w:t xml:space="preserve"> не проводились. </w:t>
      </w:r>
    </w:p>
    <w:p w:rsidR="00CB3EF3" w:rsidRDefault="00CB3EF3" w:rsidP="00CB3EF3">
      <w:pPr>
        <w:ind w:firstLine="709"/>
        <w:jc w:val="both"/>
      </w:pPr>
      <w:r>
        <w:rPr>
          <w:sz w:val="28"/>
          <w:szCs w:val="27"/>
          <w:shd w:val="clear" w:color="FFFFFF" w:fill="FFFFFF"/>
        </w:rPr>
        <w:t xml:space="preserve">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</w:t>
      </w:r>
      <w:r>
        <w:rPr>
          <w:sz w:val="28"/>
          <w:szCs w:val="27"/>
        </w:rPr>
        <w:t>(с последующими изменениями)</w:t>
      </w:r>
      <w:r>
        <w:rPr>
          <w:sz w:val="28"/>
          <w:szCs w:val="27"/>
          <w:shd w:val="clear" w:color="FFFFFF" w:fill="FFFFFF"/>
        </w:rPr>
        <w:t xml:space="preserve"> (далее - постановление № 336)  введен мораторий на проведение плановых проверок, а также введены ограничения на проведение контрольных (надзорных) мероприятий на период с 10.03.2022  по 31.12.2023.</w:t>
      </w:r>
    </w:p>
    <w:p w:rsidR="00CB3EF3" w:rsidRDefault="00CB3EF3" w:rsidP="00CB3EF3">
      <w:pPr>
        <w:ind w:firstLine="709"/>
        <w:jc w:val="both"/>
      </w:pPr>
      <w:r>
        <w:rPr>
          <w:sz w:val="28"/>
          <w:szCs w:val="28"/>
        </w:rPr>
        <w:t xml:space="preserve"> Пунктом 9 постановления № 336  установлен запрет на возбуждение дела об административном правонарушении, если состав административного правонарушения включает в себя нарушение обязательных требований, оценка соблюдения которых является предметом государственного контроля (надзора), без проведения контрольного (надзорного) мероприятия с взаимодействием, проверки и составления акта по результатам их проведения.</w:t>
      </w:r>
    </w:p>
    <w:p w:rsidR="00CB3EF3" w:rsidRDefault="00CB3EF3" w:rsidP="00CB3E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 утверждено р</w:t>
      </w:r>
      <w:r w:rsidRPr="009A26AD">
        <w:rPr>
          <w:sz w:val="28"/>
          <w:szCs w:val="28"/>
        </w:rPr>
        <w:t>уководство по соблюдению обязательных требований, выполнение которых оценивается при осуществлении Министерством жилищно-коммунального хозяйства и гражданской защиты населения Пензенской области регионального государственного контроля (надзора) в области регулирования цен (тарифов) в регулируемых сферах деятельности</w:t>
      </w:r>
      <w:r>
        <w:rPr>
          <w:sz w:val="28"/>
          <w:highlight w:val="white"/>
        </w:rPr>
        <w:t xml:space="preserve"> (актуальная редакция от 21.02.2023)</w:t>
      </w:r>
      <w:r>
        <w:rPr>
          <w:sz w:val="28"/>
          <w:szCs w:val="28"/>
        </w:rPr>
        <w:t>.</w:t>
      </w:r>
    </w:p>
    <w:p w:rsidR="00CB3EF3" w:rsidRPr="009A26AD" w:rsidRDefault="00CB3EF3" w:rsidP="00CB3EF3">
      <w:pPr>
        <w:ind w:firstLine="709"/>
        <w:jc w:val="both"/>
        <w:rPr>
          <w:sz w:val="28"/>
        </w:rPr>
      </w:pPr>
      <w:proofErr w:type="gramStart"/>
      <w:r w:rsidRPr="009A26AD">
        <w:rPr>
          <w:sz w:val="28"/>
        </w:rPr>
        <w:t>Принят приказ Министерства от 10.02.2023 № 26-8/ОД «Об утверждении перечней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видов регионального государственного контроля (надзора) в сфере компетенции Министерства жилищно-коммунального хозяйства и гражданской защиты населения Пензенской области в области регулируемых государством цен (тарифов)»</w:t>
      </w:r>
      <w:r>
        <w:rPr>
          <w:sz w:val="28"/>
        </w:rPr>
        <w:t xml:space="preserve"> (с последующими изменениями).</w:t>
      </w:r>
      <w:proofErr w:type="gramEnd"/>
    </w:p>
    <w:p w:rsidR="00CB3EF3" w:rsidRDefault="00CB3EF3" w:rsidP="00CB3EF3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С текстами указанных актов можно ознакомиться на сайте Министерства в разделе «Осуществление контрольно-надзорной деятельности» </w:t>
      </w:r>
      <w:r w:rsidRPr="009A26AD">
        <w:rPr>
          <w:sz w:val="28"/>
          <w:szCs w:val="28"/>
        </w:rPr>
        <w:t>https://uprgkh.pnzreg.ru/work/osushchestvlenie-kontrolno-nadzornoy-deyatelnosti/</w:t>
      </w:r>
      <w:r>
        <w:rPr>
          <w:sz w:val="28"/>
          <w:szCs w:val="28"/>
        </w:rPr>
        <w:t>.</w:t>
      </w:r>
    </w:p>
    <w:p w:rsidR="00CB3EF3" w:rsidRDefault="00CB3EF3" w:rsidP="00CB3EF3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 xml:space="preserve">В целях предупреждения и предотвращения юридическими лицами, индивидуальными предпринимателями нарушений законодательства в </w:t>
      </w:r>
      <w:proofErr w:type="gramStart"/>
      <w:r>
        <w:rPr>
          <w:spacing w:val="2"/>
          <w:sz w:val="28"/>
          <w:szCs w:val="28"/>
          <w:lang w:eastAsia="ru-RU"/>
        </w:rPr>
        <w:t>области</w:t>
      </w:r>
      <w:proofErr w:type="gramEnd"/>
      <w:r>
        <w:rPr>
          <w:spacing w:val="2"/>
          <w:sz w:val="28"/>
          <w:szCs w:val="28"/>
          <w:lang w:eastAsia="ru-RU"/>
        </w:rPr>
        <w:t xml:space="preserve"> регулируемых государством цен (тарифов) на товары (услуги) на официальном сайте Министерства размещены:</w:t>
      </w:r>
    </w:p>
    <w:p w:rsidR="00CB3EF3" w:rsidRDefault="00CB3EF3" w:rsidP="00CB3EF3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>- информация об установленных Министерством ценах, тарифах, надбавках;</w:t>
      </w:r>
    </w:p>
    <w:p w:rsidR="00CB3EF3" w:rsidRDefault="00CB3EF3" w:rsidP="00CB3EF3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>- перечни нормативных правовых актов и их отдельных частей, содержащих обязательные требования, оценка соблюдения которых является предметом регионального государственного контроля (надзора).</w:t>
      </w:r>
    </w:p>
    <w:p w:rsidR="00CB3EF3" w:rsidRDefault="00CB3EF3" w:rsidP="00CB3EF3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 xml:space="preserve"> </w:t>
      </w:r>
      <w:r w:rsidRPr="005D2524">
        <w:rPr>
          <w:spacing w:val="2"/>
          <w:sz w:val="28"/>
          <w:szCs w:val="28"/>
          <w:lang w:eastAsia="ru-RU"/>
        </w:rPr>
        <w:t>Проводились публичные обсуждения правопри</w:t>
      </w:r>
      <w:r>
        <w:rPr>
          <w:spacing w:val="2"/>
          <w:sz w:val="28"/>
          <w:szCs w:val="28"/>
          <w:lang w:eastAsia="ru-RU"/>
        </w:rPr>
        <w:t>менительной практики Министерств</w:t>
      </w:r>
      <w:r w:rsidRPr="005D2524">
        <w:rPr>
          <w:spacing w:val="2"/>
          <w:sz w:val="28"/>
          <w:szCs w:val="28"/>
          <w:lang w:eastAsia="ru-RU"/>
        </w:rPr>
        <w:t>а, обобщенные отчеты указанного мероприятия размещались на официальном сайте Министерства в информационно-телекоммуникационной сети «Интернет».</w:t>
      </w:r>
    </w:p>
    <w:p w:rsidR="00CB3EF3" w:rsidRDefault="00CB3EF3" w:rsidP="00CB3EF3">
      <w:pPr>
        <w:shd w:val="clear" w:color="FFFFFF" w:fill="FFFFFF"/>
        <w:ind w:firstLine="709"/>
        <w:jc w:val="both"/>
        <w:rPr>
          <w:color w:val="000000"/>
        </w:rPr>
      </w:pPr>
      <w:r>
        <w:rPr>
          <w:color w:val="000000"/>
          <w:sz w:val="28"/>
        </w:rPr>
        <w:t xml:space="preserve">Приказом Министерства от 10.03.2023 № 82/ОП утвержден </w:t>
      </w:r>
      <w:r>
        <w:rPr>
          <w:spacing w:val="2"/>
          <w:sz w:val="28"/>
          <w:szCs w:val="28"/>
          <w:lang w:eastAsia="ru-RU"/>
        </w:rPr>
        <w:t>д</w:t>
      </w:r>
      <w:r w:rsidRPr="009C22B8">
        <w:rPr>
          <w:spacing w:val="2"/>
          <w:sz w:val="28"/>
          <w:szCs w:val="28"/>
          <w:lang w:eastAsia="ru-RU"/>
        </w:rPr>
        <w:t>оклад о правоприменительной практике при осуществлении регионального государственного контроля (надзора) в области регулируемых государством цен (тарифов) за 2022 год</w:t>
      </w:r>
      <w:r>
        <w:rPr>
          <w:color w:val="000000"/>
          <w:sz w:val="28"/>
        </w:rPr>
        <w:t>.</w:t>
      </w:r>
    </w:p>
    <w:p w:rsidR="00CB3EF3" w:rsidRDefault="00CB3EF3" w:rsidP="00CB3EF3">
      <w:pPr>
        <w:shd w:val="clear" w:color="FFFFFF" w:fill="FFFFFF"/>
        <w:ind w:firstLine="709"/>
        <w:jc w:val="both"/>
        <w:rPr>
          <w:color w:val="000000"/>
        </w:rPr>
      </w:pPr>
      <w:r>
        <w:rPr>
          <w:sz w:val="28"/>
        </w:rPr>
        <w:t>Д</w:t>
      </w:r>
      <w:r w:rsidRPr="009C22B8">
        <w:rPr>
          <w:sz w:val="28"/>
        </w:rPr>
        <w:t>оклад о правоприменительной практике при осуществлении регионального государственного контроля (надзора) в области регулируемых государством цен (тарифов) за 2022 год</w:t>
      </w:r>
      <w:r>
        <w:rPr>
          <w:sz w:val="28"/>
        </w:rPr>
        <w:t xml:space="preserve"> </w:t>
      </w:r>
      <w:r>
        <w:rPr>
          <w:sz w:val="28"/>
          <w:szCs w:val="24"/>
          <w:lang w:eastAsia="ru-RU"/>
        </w:rPr>
        <w:t xml:space="preserve">размещен на сайте Министерства в информационно-телекоммуникационной сети «Интернет» по адресу: </w:t>
      </w:r>
      <w:r w:rsidRPr="009C22B8">
        <w:rPr>
          <w:sz w:val="28"/>
          <w:szCs w:val="24"/>
          <w:lang w:eastAsia="ru-RU"/>
        </w:rPr>
        <w:t>https://uprgkh.pnzreg.ru/доклад.pdf</w:t>
      </w:r>
      <w:r>
        <w:rPr>
          <w:sz w:val="28"/>
          <w:szCs w:val="24"/>
          <w:lang w:eastAsia="ru-RU"/>
        </w:rPr>
        <w:t>.</w:t>
      </w:r>
    </w:p>
    <w:p w:rsidR="00CB3EF3" w:rsidRDefault="00CB3EF3" w:rsidP="00CB3EF3">
      <w:pPr>
        <w:ind w:firstLine="540"/>
        <w:jc w:val="both"/>
        <w:rPr>
          <w:lang w:eastAsia="ru-RU"/>
        </w:rPr>
      </w:pPr>
      <w:proofErr w:type="gramStart"/>
      <w:r>
        <w:rPr>
          <w:sz w:val="28"/>
          <w:szCs w:val="24"/>
          <w:lang w:eastAsia="ru-RU"/>
        </w:rPr>
        <w:t>В текущем году организация и проведение мероприятий, направленных на профилактику нарушений обязательных требований</w:t>
      </w:r>
      <w:r w:rsidR="007D650D">
        <w:rPr>
          <w:sz w:val="28"/>
          <w:szCs w:val="24"/>
          <w:lang w:eastAsia="ru-RU"/>
        </w:rPr>
        <w:t>,</w:t>
      </w:r>
      <w:r>
        <w:rPr>
          <w:sz w:val="28"/>
          <w:szCs w:val="24"/>
          <w:lang w:eastAsia="ru-RU"/>
        </w:rPr>
        <w:t xml:space="preserve"> проводились Министерством на постоянной основе в соответствии с </w:t>
      </w:r>
      <w:r>
        <w:rPr>
          <w:sz w:val="28"/>
          <w:szCs w:val="28"/>
          <w:lang w:eastAsia="ru-RU"/>
        </w:rPr>
        <w:t>Программой профилактики рисков причинения вреда (ущерба) охраняемым законом ценностям в области регулирования цен (тарифов) на 2023 год</w:t>
      </w:r>
      <w:r>
        <w:rPr>
          <w:sz w:val="28"/>
          <w:szCs w:val="24"/>
          <w:lang w:eastAsia="ru-RU"/>
        </w:rPr>
        <w:t>, утвержденной приказом Министерства от 19.12.2022 № 323/ОП, размещенной на сайте Министерства в информационно-телекоммуникационной сети «Интернет» по адресу:</w:t>
      </w:r>
      <w:r w:rsidRPr="009C22B8">
        <w:rPr>
          <w:sz w:val="28"/>
          <w:szCs w:val="24"/>
          <w:lang w:eastAsia="ru-RU"/>
        </w:rPr>
        <w:t>https://uprgkh.pnzreg.ru/Приказ</w:t>
      </w:r>
      <w:proofErr w:type="gramEnd"/>
      <w:r w:rsidRPr="009C22B8">
        <w:rPr>
          <w:sz w:val="28"/>
          <w:szCs w:val="24"/>
          <w:lang w:eastAsia="ru-RU"/>
        </w:rPr>
        <w:t>%20(программа%20профилактики)%20на%202023.pdf</w:t>
      </w:r>
    </w:p>
    <w:p w:rsidR="00CB3EF3" w:rsidRPr="009C22B8" w:rsidRDefault="00CB3EF3" w:rsidP="00CB3EF3">
      <w:pPr>
        <w:ind w:firstLine="540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>Дела об административных правонарушениях</w:t>
      </w:r>
      <w:r w:rsidRPr="001D0DBE">
        <w:t xml:space="preserve"> </w:t>
      </w:r>
      <w:r w:rsidRPr="001D0DBE">
        <w:rPr>
          <w:bCs/>
          <w:sz w:val="28"/>
          <w:szCs w:val="28"/>
        </w:rPr>
        <w:t>по ч.2 ст. 14.6 КоАП РФ «Нар</w:t>
      </w:r>
      <w:r>
        <w:rPr>
          <w:bCs/>
          <w:sz w:val="28"/>
          <w:szCs w:val="28"/>
        </w:rPr>
        <w:t>ушение порядка ценообразования» не рассматривались.</w:t>
      </w:r>
    </w:p>
    <w:p w:rsidR="00CB3EF3" w:rsidRDefault="00CB3EF3" w:rsidP="00CB3EF3">
      <w:pPr>
        <w:shd w:val="clear" w:color="FFFFFF" w:fill="FFFFFF"/>
        <w:ind w:firstLine="709"/>
        <w:jc w:val="both"/>
        <w:rPr>
          <w:lang w:eastAsia="ru-RU"/>
        </w:rPr>
      </w:pPr>
      <w:proofErr w:type="gramStart"/>
      <w:r>
        <w:rPr>
          <w:spacing w:val="2"/>
          <w:sz w:val="28"/>
          <w:szCs w:val="28"/>
          <w:lang w:eastAsia="ru-RU"/>
        </w:rPr>
        <w:t>Сведения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характера, отсутствуют.</w:t>
      </w:r>
      <w:proofErr w:type="gramEnd"/>
    </w:p>
    <w:p w:rsidR="00CB3EF3" w:rsidRDefault="00CB3EF3" w:rsidP="00CB3EF3">
      <w:pPr>
        <w:ind w:firstLine="540"/>
        <w:jc w:val="both"/>
      </w:pPr>
      <w:r>
        <w:rPr>
          <w:sz w:val="28"/>
        </w:rPr>
        <w:t>Министерством проведено информирование контролируемых лиц посредством:</w:t>
      </w:r>
    </w:p>
    <w:p w:rsidR="00CB3EF3" w:rsidRDefault="00CB3EF3" w:rsidP="00CB3EF3">
      <w:pPr>
        <w:ind w:firstLine="540"/>
        <w:jc w:val="both"/>
      </w:pPr>
      <w:r>
        <w:rPr>
          <w:color w:val="000000"/>
          <w:sz w:val="28"/>
        </w:rPr>
        <w:t>- размещения на официальном сайте Министерства в сети «Интернет» перечня нормативных правовых актов, содержащих обязательные требования, оценка соблюдения которых является предметом регионального государственного контроля (надзора) в области регулируемых государством цен (тарифов), а также текстов соответствующих нормативных правовых актов;</w:t>
      </w:r>
    </w:p>
    <w:p w:rsidR="00CB3EF3" w:rsidRDefault="00CB3EF3" w:rsidP="00CB3EF3">
      <w:pPr>
        <w:shd w:val="clear" w:color="FFFFFF" w:fill="FFFFFF"/>
        <w:ind w:firstLine="709"/>
        <w:jc w:val="both"/>
        <w:rPr>
          <w:color w:val="000000"/>
        </w:rPr>
      </w:pPr>
      <w:r>
        <w:rPr>
          <w:color w:val="000000"/>
          <w:sz w:val="28"/>
        </w:rPr>
        <w:t>- размещения на официальном сайте Министерства в сети «Интернет» обобщенной информации по результатам проведенных контрольно-надзорных мероприятий.</w:t>
      </w:r>
    </w:p>
    <w:p w:rsidR="00CB3EF3" w:rsidRDefault="00CB3EF3" w:rsidP="00CB3EF3">
      <w:pPr>
        <w:shd w:val="clear" w:color="FFFFFF" w:fill="FFFFFF"/>
        <w:ind w:firstLine="709"/>
        <w:jc w:val="both"/>
        <w:rPr>
          <w:lang w:eastAsia="ru-RU"/>
        </w:rPr>
      </w:pPr>
      <w:r>
        <w:rPr>
          <w:color w:val="000000"/>
          <w:sz w:val="28"/>
        </w:rPr>
        <w:t xml:space="preserve">Министерством в 2023 году проведено консультирование в устной форме (по телефону) юридических лиц и индивидуальных предпринимателей по вопросу </w:t>
      </w:r>
      <w:r>
        <w:rPr>
          <w:sz w:val="28"/>
          <w:szCs w:val="28"/>
          <w:lang w:eastAsia="ru-RU"/>
        </w:rPr>
        <w:t>применения обя</w:t>
      </w:r>
      <w:r w:rsidR="007D650D">
        <w:rPr>
          <w:sz w:val="28"/>
          <w:szCs w:val="28"/>
          <w:lang w:eastAsia="ru-RU"/>
        </w:rPr>
        <w:t>зательных требований, содержания и последствий</w:t>
      </w:r>
      <w:r>
        <w:rPr>
          <w:sz w:val="28"/>
          <w:szCs w:val="28"/>
          <w:lang w:eastAsia="ru-RU"/>
        </w:rPr>
        <w:t xml:space="preserve"> их изменения.</w:t>
      </w:r>
    </w:p>
    <w:p w:rsidR="009E1E91" w:rsidRDefault="009A26AD">
      <w:pPr>
        <w:shd w:val="clear" w:color="FFFFFF" w:fill="FFFFFF"/>
        <w:ind w:firstLine="709"/>
        <w:jc w:val="both"/>
        <w:rPr>
          <w:color w:val="000000"/>
        </w:rPr>
      </w:pPr>
      <w:r>
        <w:rPr>
          <w:sz w:val="28"/>
          <w:szCs w:val="28"/>
          <w:lang w:eastAsia="ru-RU"/>
        </w:rPr>
        <w:t xml:space="preserve">Профилактические визиты в отношении контролируемых лиц </w:t>
      </w:r>
      <w:r w:rsidR="00CB3EF3">
        <w:rPr>
          <w:sz w:val="28"/>
          <w:szCs w:val="28"/>
          <w:lang w:eastAsia="ru-RU"/>
        </w:rPr>
        <w:t>Министерством</w:t>
      </w:r>
      <w:r>
        <w:rPr>
          <w:sz w:val="28"/>
          <w:szCs w:val="28"/>
          <w:lang w:eastAsia="ru-RU"/>
        </w:rPr>
        <w:t xml:space="preserve"> не проводились.</w:t>
      </w:r>
    </w:p>
    <w:p w:rsidR="009E1E91" w:rsidRDefault="009E1E91">
      <w:pPr>
        <w:ind w:firstLine="567"/>
        <w:jc w:val="both"/>
        <w:rPr>
          <w:sz w:val="24"/>
          <w:szCs w:val="24"/>
          <w:lang w:eastAsia="ru-RU"/>
        </w:rPr>
      </w:pPr>
    </w:p>
    <w:p w:rsidR="009E1E91" w:rsidRDefault="009E1E91">
      <w:pPr>
        <w:ind w:firstLine="567"/>
        <w:jc w:val="both"/>
        <w:rPr>
          <w:sz w:val="28"/>
          <w:szCs w:val="24"/>
          <w:lang w:eastAsia="ru-RU"/>
        </w:rPr>
      </w:pPr>
    </w:p>
    <w:p w:rsidR="009E1E91" w:rsidRDefault="009A26AD">
      <w:pPr>
        <w:jc w:val="center"/>
        <w:rPr>
          <w:sz w:val="28"/>
          <w:szCs w:val="24"/>
        </w:rPr>
      </w:pPr>
      <w:r>
        <w:rPr>
          <w:b/>
          <w:sz w:val="28"/>
          <w:szCs w:val="24"/>
          <w:lang w:eastAsia="ru-RU"/>
        </w:rPr>
        <w:t>Раздел II. Цели и задачи реализации программы профилактики</w:t>
      </w:r>
    </w:p>
    <w:p w:rsidR="009E1E91" w:rsidRDefault="009E1E91">
      <w:pPr>
        <w:ind w:firstLine="567"/>
        <w:jc w:val="both"/>
        <w:rPr>
          <w:sz w:val="28"/>
          <w:szCs w:val="24"/>
          <w:lang w:eastAsia="ru-RU"/>
        </w:rPr>
      </w:pPr>
    </w:p>
    <w:p w:rsidR="009E1E91" w:rsidRDefault="009A26AD">
      <w:pPr>
        <w:ind w:firstLine="54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Профилактика рисков причинения вреда (ущерба) охраняемым законом ценностям при осуществлении регионального государственного контроля (надзора) в области регулирования тарифов в сфере обращения с твердыми коммунальными отходами направлена на достижение следующих основных целей:</w:t>
      </w:r>
    </w:p>
    <w:p w:rsidR="009E1E91" w:rsidRDefault="009A26AD">
      <w:pPr>
        <w:ind w:firstLine="54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- стимулирование добросовестного соблюдения обязательных требований организациями, осуществляющими регулируемые виды деятельности в сфере обращения с твердыми коммунальными отходами;</w:t>
      </w:r>
    </w:p>
    <w:p w:rsidR="009E1E91" w:rsidRDefault="009A26AD">
      <w:pPr>
        <w:ind w:firstLine="54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-  устранение условий, причин и факторов, способных привести к нарушениям организациями, осуществляющими регулируемые виды деятельности в сфере в сфере обращения с твердыми коммунальными отходами, обязательных требований и (или) причинению вреда (ущерба) охраняемым законом ценностям;</w:t>
      </w:r>
    </w:p>
    <w:p w:rsidR="009E1E91" w:rsidRDefault="009A26AD">
      <w:pPr>
        <w:ind w:firstLine="54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Для достижения ук</w:t>
      </w:r>
      <w:r w:rsidR="007D650D">
        <w:rPr>
          <w:sz w:val="28"/>
          <w:szCs w:val="24"/>
          <w:lang w:eastAsia="ru-RU"/>
        </w:rPr>
        <w:t>азанных целей перед контрольным надзорным органом</w:t>
      </w:r>
      <w:r>
        <w:rPr>
          <w:sz w:val="28"/>
          <w:szCs w:val="24"/>
          <w:lang w:eastAsia="ru-RU"/>
        </w:rPr>
        <w:t xml:space="preserve"> стоят следующие основные задачи: 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1) выявление факторов риска причинения вреда охраняемым законом ценностям, причин и условий, способствующих нарушению обязательных требований, определение способов устранения или снижения рисков и их реализация; 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2) регулярная ревизия обязательных требований и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конкретного вида государственного контроля (надзора); 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3) повышение уровня правовой грамотности и формирование одинакового понимания обязательных требований в соответствующей сфере у всех участников контрольной надзорной деятельности; 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4) оценка состояния подконтрольной среды и установление зависимости видов, форм и интенсивности профилактических мероприятий от типов дифференциации подконтрольных субъектов, присвоенных категорий риска (классов опасности); 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5) создание условий для изменения ценностного отношения подконтрольных субъектов к поведению в нормативной среде, для формирования позитивной ответственности за свое поведение, поддержания мотивации к добросовестному поведению.  </w:t>
      </w:r>
    </w:p>
    <w:p w:rsidR="009E1E91" w:rsidRDefault="009E1E91">
      <w:pPr>
        <w:ind w:firstLine="540"/>
        <w:jc w:val="both"/>
        <w:rPr>
          <w:sz w:val="28"/>
          <w:szCs w:val="24"/>
          <w:lang w:eastAsia="ru-RU"/>
        </w:rPr>
      </w:pPr>
    </w:p>
    <w:p w:rsidR="009E1E91" w:rsidRDefault="009E1E91">
      <w:pPr>
        <w:jc w:val="center"/>
        <w:rPr>
          <w:b/>
          <w:sz w:val="27"/>
          <w:szCs w:val="24"/>
          <w:lang w:eastAsia="ru-RU"/>
        </w:rPr>
      </w:pPr>
    </w:p>
    <w:p w:rsidR="009E1E91" w:rsidRDefault="009E1E91">
      <w:pPr>
        <w:jc w:val="center"/>
        <w:rPr>
          <w:b/>
          <w:sz w:val="27"/>
          <w:szCs w:val="24"/>
          <w:lang w:eastAsia="ru-RU"/>
        </w:rPr>
      </w:pP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 xml:space="preserve">Раздел III. Перечень профилактических мероприятий, </w:t>
      </w: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>сроки (периодичность) их проведения</w:t>
      </w:r>
    </w:p>
    <w:p w:rsidR="009E1E91" w:rsidRDefault="009E1E91">
      <w:pPr>
        <w:ind w:firstLine="540"/>
        <w:jc w:val="both"/>
        <w:rPr>
          <w:sz w:val="28"/>
          <w:szCs w:val="24"/>
          <w:lang w:eastAsia="ru-RU"/>
        </w:rPr>
      </w:pPr>
    </w:p>
    <w:p w:rsidR="009E1E91" w:rsidRDefault="009A26AD">
      <w:pPr>
        <w:ind w:firstLine="54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В рамках проф</w:t>
      </w:r>
      <w:r w:rsidR="00CB3EF3">
        <w:rPr>
          <w:sz w:val="28"/>
          <w:szCs w:val="24"/>
          <w:lang w:eastAsia="ru-RU"/>
        </w:rPr>
        <w:t>илактической деятельности в 2024</w:t>
      </w:r>
      <w:r>
        <w:rPr>
          <w:sz w:val="28"/>
          <w:szCs w:val="24"/>
          <w:lang w:eastAsia="ru-RU"/>
        </w:rPr>
        <w:t xml:space="preserve"> году Министерством планируется проведение следующих профилактических мероприятий в отношении организаций, осуществляющих регулируемые виды деятельности в сфере обращения с твердыми коммунальными отходами:</w:t>
      </w:r>
    </w:p>
    <w:p w:rsidR="009E1E91" w:rsidRDefault="009A26AD">
      <w:pPr>
        <w:ind w:firstLine="709"/>
        <w:jc w:val="both"/>
        <w:rPr>
          <w:sz w:val="28"/>
          <w:szCs w:val="24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а) информирование;</w:t>
      </w:r>
    </w:p>
    <w:p w:rsidR="009E1E91" w:rsidRDefault="009A26AD">
      <w:pPr>
        <w:ind w:firstLine="709"/>
        <w:jc w:val="both"/>
        <w:rPr>
          <w:sz w:val="24"/>
          <w:szCs w:val="24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б) обобщение правоприменительной практики;</w:t>
      </w:r>
    </w:p>
    <w:p w:rsidR="009E1E91" w:rsidRDefault="009A26AD">
      <w:pPr>
        <w:ind w:firstLine="709"/>
        <w:jc w:val="both"/>
        <w:rPr>
          <w:sz w:val="24"/>
          <w:szCs w:val="24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в) объявление предостережения;</w:t>
      </w:r>
    </w:p>
    <w:p w:rsidR="009E1E91" w:rsidRDefault="009A26AD">
      <w:pPr>
        <w:ind w:firstLine="709"/>
        <w:jc w:val="both"/>
        <w:rPr>
          <w:sz w:val="24"/>
          <w:szCs w:val="24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г) консультирование;</w:t>
      </w:r>
    </w:p>
    <w:p w:rsidR="009E1E91" w:rsidRDefault="009A26A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  <w:lang w:eastAsia="ru-RU"/>
        </w:rPr>
        <w:t>д) профилактический визит.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Информирование по вопросам соблюдения обязательных требований осуществляется в порядке, установленном статьей 46 Федерального закона о контроле.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Доклад, содержащий результаты обобщения правоприменительной практики, должен быть подготовлен не позднее 1 марта года, следующего за отчетным годом, утвержден приказом Министра (первого заместителя Министра) до 12 марта и размещен на официальном сайте Министерства в информационно-телекоммуникационной сети «Интернет» не позднее 3 дней со дня его утверждения. 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Доклад, содержащий результаты обобщения правоприменительной практики, подготавливается не реже одного раза в год.</w:t>
      </w:r>
    </w:p>
    <w:p w:rsidR="009E1E91" w:rsidRDefault="009A26AD">
      <w:pPr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proofErr w:type="gramStart"/>
      <w:r>
        <w:rPr>
          <w:sz w:val="28"/>
          <w:szCs w:val="28"/>
          <w:lang w:eastAsia="ru-RU"/>
        </w:rPr>
        <w:t>При наличии у Министерства сведений о готовящихся нарушениях обязательных требований или признаках нарушений обязательных требований и (или) при отсутствии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Министерство объявляет контролируемому лицу предостережение о недопустимости нарушения обязательных требований (далее-предостережение) и предлагает принять меры по обеспечению соблюдения</w:t>
      </w:r>
      <w:proofErr w:type="gramEnd"/>
      <w:r>
        <w:rPr>
          <w:sz w:val="28"/>
          <w:szCs w:val="28"/>
          <w:lang w:eastAsia="ru-RU"/>
        </w:rPr>
        <w:t xml:space="preserve"> обязательных требований.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Решение об объявлении предостережения принимает Министр (первый заместитель Министра) на основании предложений должностного лица.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Предостережение не может содержать требования о представлении контролируемым лицом сведений и документов.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Предостережение направляется контролируемому лицу в порядке, предусмотренном Федеральным законом о контроле.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Контролируемое лицо в течение 10 дней со дня получения предостережения о недопустимости нарушения обязательных требований вправе подать в Министерство возражение в отношении предостережения.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Министерства, либо иными указанными в предостережении способами.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Возражение в отношении предостережения должно содержать: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proofErr w:type="gramStart"/>
      <w:r>
        <w:rPr>
          <w:sz w:val="28"/>
          <w:szCs w:val="28"/>
          <w:lang w:eastAsia="ru-RU"/>
        </w:rPr>
        <w:t>фамилию, имя и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  <w:proofErr w:type="gramEnd"/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сведения о предостережении и должностном лице, направившем такое предостережение;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доводы, на основании которых заявитель не согласен с предостережением.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В случаях невозможности установления из представленных заявителями документов должностного лица, направившего предостережение,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Возражения в отношении предостережения рассматриваются должностными лицами Министерства в течение 20 рабочих дней со дня получения такого возражения.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По итогу рассмотрения Министерством возражения в отношении предостережения принимается одно из следующих решений: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1) оставление предостережения без изменения;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2) отмена предостережения.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Должностное лицо проводит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видео-конференц-связи, на личном приеме у должностного лица либо в ходе осуществления контрольного (надзорного) мероприятия или публичного мероприятия.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Должностные лица осуществляют консультирование, в том числе письменное, по следующим вопросам: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а) применение обязательных требований, содержание и последствия их изменения;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б)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в) особенности осуществления регионального государственного контроля;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4"/>
          <w:lang w:eastAsia="ru-RU"/>
        </w:rPr>
        <w:t>г)</w:t>
      </w:r>
      <w:r>
        <w:rPr>
          <w:sz w:val="28"/>
          <w:szCs w:val="28"/>
          <w:lang w:eastAsia="ru-RU"/>
        </w:rPr>
        <w:t xml:space="preserve"> профилактика рисков причинения вреда (ущерба) охраняемым законом ценностям;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д) порядок обжалования решений уполномоченного органа.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Обязательные профилактические визиты проводятся в отношении контролируемых лиц, приступающих к осуществлению регулируемого вида деятельности в области государственного регулирования цен (тарифов), а также в отношении объектов контроля, отнесенных к категориям  высокого риска.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Обязательные профилактические визиты проводятся должностным лицом по месту осуществления деятельности контролируемого лица в соответствии со статьей 52 Федерального закона о контроле.</w:t>
      </w:r>
    </w:p>
    <w:p w:rsidR="009E1E91" w:rsidRDefault="009A26AD">
      <w:pPr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       Должностное лицо проводит обязательный профилактический визит в форме профилактической беседы по месту осуществления деятельности контролируемого лица либо с использованием видео-конференц-связи. </w:t>
      </w:r>
    </w:p>
    <w:p w:rsidR="009E1E91" w:rsidRDefault="009A26AD">
      <w:pPr>
        <w:ind w:firstLine="540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Срок проведения обязательного профилактического визита не может превышать 1 рабочий день.</w:t>
      </w:r>
    </w:p>
    <w:p w:rsidR="009E1E91" w:rsidRDefault="009A26AD">
      <w:pPr>
        <w:widowControl w:val="0"/>
        <w:tabs>
          <w:tab w:val="left" w:pos="1134"/>
        </w:tabs>
        <w:ind w:firstLine="540"/>
        <w:jc w:val="both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 xml:space="preserve"> Должностные лица Министерства, уполномоченные на проведение профилактических мероприятий в отношении организаций, осуществляющих регулируемые виды деятельности в сфере обращения с твердыми коммунальными отходами:</w:t>
      </w:r>
    </w:p>
    <w:p w:rsidR="009E1E91" w:rsidRDefault="009A26AD">
      <w:pPr>
        <w:pStyle w:val="a3"/>
        <w:numPr>
          <w:ilvl w:val="0"/>
          <w:numId w:val="15"/>
        </w:numPr>
        <w:tabs>
          <w:tab w:val="left" w:pos="992"/>
        </w:tabs>
        <w:ind w:left="709"/>
        <w:contextualSpacing w:val="0"/>
        <w:jc w:val="both"/>
        <w:rPr>
          <w:sz w:val="28"/>
          <w:szCs w:val="24"/>
          <w:highlight w:val="white"/>
        </w:rPr>
      </w:pPr>
      <w:r>
        <w:rPr>
          <w:sz w:val="28"/>
          <w:highlight w:val="white"/>
        </w:rPr>
        <w:t>Министр;</w:t>
      </w:r>
    </w:p>
    <w:p w:rsidR="009E1E91" w:rsidRDefault="009A26AD">
      <w:pPr>
        <w:ind w:firstLine="709"/>
        <w:jc w:val="both"/>
      </w:pPr>
      <w:r>
        <w:rPr>
          <w:sz w:val="28"/>
        </w:rPr>
        <w:t xml:space="preserve">2) Первый заместитель Министра, должностным регламентом которого предусмотрены полномочия по осуществлению регионального государственного контроля (надзора) </w:t>
      </w:r>
      <w:r>
        <w:rPr>
          <w:bCs/>
          <w:sz w:val="28"/>
          <w:szCs w:val="27"/>
        </w:rPr>
        <w:t>в области регулируемых государством цен (тарифов)</w:t>
      </w:r>
      <w:r>
        <w:rPr>
          <w:sz w:val="28"/>
        </w:rPr>
        <w:t xml:space="preserve">; </w:t>
      </w:r>
    </w:p>
    <w:p w:rsidR="009E1E91" w:rsidRDefault="009A26AD">
      <w:pPr>
        <w:ind w:firstLine="709"/>
        <w:jc w:val="both"/>
      </w:pPr>
      <w:r>
        <w:rPr>
          <w:sz w:val="28"/>
        </w:rPr>
        <w:t>3) Начальник Управления регулирования тарифов и энергетики Министерства;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4) государственные гражданские служащие Министерства, в должностные обязанности которых в соответствии с должностными регламентами входит осуществление полномочий по региональному государственному контролю (надзору) </w:t>
      </w:r>
      <w:r>
        <w:rPr>
          <w:color w:val="000000"/>
          <w:sz w:val="28"/>
          <w:szCs w:val="28"/>
          <w:lang w:eastAsia="ru-RU"/>
        </w:rPr>
        <w:t>в области регулирования тарифов в сфере обращения с твердыми коммунальными отходами</w:t>
      </w:r>
      <w:r>
        <w:rPr>
          <w:sz w:val="28"/>
          <w:szCs w:val="28"/>
          <w:lang w:eastAsia="ru-RU"/>
        </w:rPr>
        <w:t>, в том числе проведение профилактических мероприятий и контрольных (надзорных) мероприятий.</w:t>
      </w:r>
    </w:p>
    <w:p w:rsidR="009E1E91" w:rsidRDefault="009E1E91">
      <w:pPr>
        <w:widowControl w:val="0"/>
        <w:tabs>
          <w:tab w:val="left" w:pos="1134"/>
        </w:tabs>
        <w:ind w:firstLine="540"/>
        <w:jc w:val="both"/>
        <w:rPr>
          <w:color w:val="000000"/>
          <w:sz w:val="28"/>
          <w:lang w:eastAsia="ru-RU"/>
        </w:rPr>
      </w:pPr>
    </w:p>
    <w:p w:rsidR="009E1E91" w:rsidRDefault="009E1E91">
      <w:pPr>
        <w:jc w:val="center"/>
        <w:rPr>
          <w:b/>
          <w:sz w:val="26"/>
          <w:szCs w:val="24"/>
          <w:lang w:eastAsia="ru-RU"/>
        </w:rPr>
      </w:pPr>
    </w:p>
    <w:p w:rsidR="009E1E91" w:rsidRDefault="009E1E91">
      <w:pPr>
        <w:jc w:val="center"/>
        <w:rPr>
          <w:b/>
          <w:sz w:val="28"/>
          <w:szCs w:val="24"/>
          <w:lang w:eastAsia="ru-RU"/>
        </w:rPr>
      </w:pP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 xml:space="preserve">Мероприятия по профилактике нарушений, </w:t>
      </w:r>
    </w:p>
    <w:p w:rsidR="009E1E91" w:rsidRDefault="009A26AD">
      <w:pPr>
        <w:jc w:val="center"/>
        <w:rPr>
          <w:b/>
          <w:sz w:val="28"/>
          <w:szCs w:val="24"/>
        </w:rPr>
      </w:pPr>
      <w:proofErr w:type="gramStart"/>
      <w:r>
        <w:rPr>
          <w:b/>
          <w:sz w:val="28"/>
          <w:szCs w:val="24"/>
          <w:lang w:eastAsia="ru-RU"/>
        </w:rPr>
        <w:t>реализуемые</w:t>
      </w:r>
      <w:proofErr w:type="gramEnd"/>
      <w:r>
        <w:rPr>
          <w:b/>
          <w:sz w:val="28"/>
          <w:szCs w:val="24"/>
          <w:lang w:eastAsia="ru-RU"/>
        </w:rPr>
        <w:t xml:space="preserve"> Министерством</w:t>
      </w:r>
      <w:r>
        <w:rPr>
          <w:sz w:val="28"/>
          <w:szCs w:val="28"/>
          <w:lang w:eastAsia="ru-RU"/>
        </w:rPr>
        <w:t xml:space="preserve"> </w:t>
      </w:r>
      <w:r w:rsidR="00CB3EF3">
        <w:rPr>
          <w:b/>
          <w:sz w:val="28"/>
          <w:szCs w:val="24"/>
          <w:lang w:eastAsia="ru-RU"/>
        </w:rPr>
        <w:t>в 2024</w:t>
      </w:r>
      <w:r>
        <w:rPr>
          <w:b/>
          <w:sz w:val="28"/>
          <w:szCs w:val="24"/>
          <w:lang w:eastAsia="ru-RU"/>
        </w:rPr>
        <w:t xml:space="preserve"> году</w:t>
      </w:r>
    </w:p>
    <w:p w:rsidR="009E1E91" w:rsidRDefault="009E1E91">
      <w:pPr>
        <w:jc w:val="center"/>
        <w:rPr>
          <w:b/>
          <w:sz w:val="27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687"/>
        <w:gridCol w:w="2014"/>
        <w:gridCol w:w="2491"/>
      </w:tblGrid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 за реализацию мероприятий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rFonts w:ascii="Arial" w:hAnsi="Arial"/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на осуществление регионального государственного контроля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сфере обращения с твердыми коммунальными отходами,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Обобщение правоприменительной практики по итогам предшествующего года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CB3EF3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февраль 2024</w:t>
            </w:r>
            <w:r w:rsidR="009A26AD">
              <w:rPr>
                <w:color w:val="000000"/>
                <w:sz w:val="25"/>
                <w:szCs w:val="24"/>
                <w:lang w:eastAsia="ru-RU"/>
              </w:rPr>
              <w:t xml:space="preserve"> года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на осуществление регионального государственного контроля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сфере обращения с твердыми коммунальными отходами,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Объявление предостережений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на осуществление регионального государственного контроля сфере обращения с твердыми коммунальными отходами,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Консультирование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на осуществление регионального государственного контроля сфере обращения с твердыми коммунальными отходами,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Профилактические визиты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  <w:p w:rsidR="009E1E91" w:rsidRDefault="009E1E91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на осуществление регионального государственного контроля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сфере обращения с твердыми коммунальными отходами, указанные в настоящем разделе Программы</w:t>
            </w:r>
          </w:p>
        </w:tc>
      </w:tr>
    </w:tbl>
    <w:p w:rsidR="009E1E91" w:rsidRDefault="009E1E91">
      <w:pPr>
        <w:jc w:val="center"/>
        <w:rPr>
          <w:b/>
          <w:sz w:val="26"/>
          <w:szCs w:val="24"/>
          <w:lang w:eastAsia="ru-RU"/>
        </w:rPr>
      </w:pP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 xml:space="preserve">Раздел IV. Показатели результативности и </w:t>
      </w: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 xml:space="preserve">эффективности программы профилактики </w:t>
      </w:r>
    </w:p>
    <w:p w:rsidR="009E1E91" w:rsidRDefault="009E1E91">
      <w:pPr>
        <w:jc w:val="center"/>
        <w:rPr>
          <w:b/>
          <w:sz w:val="27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687"/>
        <w:gridCol w:w="2014"/>
        <w:gridCol w:w="2491"/>
      </w:tblGrid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Отчетный показатель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rFonts w:ascii="Arial" w:hAnsi="Arial"/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выполнено 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86359A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февраль 2024</w:t>
            </w:r>
            <w:r w:rsidR="009A26AD">
              <w:rPr>
                <w:color w:val="000000"/>
                <w:sz w:val="25"/>
                <w:szCs w:val="24"/>
                <w:lang w:eastAsia="ru-RU"/>
              </w:rPr>
              <w:t xml:space="preserve"> года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Объявление предостережений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Консультирование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Профилактические визиты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  <w:p w:rsidR="009E1E91" w:rsidRDefault="009E1E91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</w:tbl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widowControl w:val="0"/>
        <w:ind w:left="5580"/>
        <w:jc w:val="right"/>
        <w:rPr>
          <w:color w:val="000000"/>
          <w:sz w:val="22"/>
          <w:lang w:eastAsia="ru-RU"/>
        </w:rPr>
      </w:pPr>
    </w:p>
    <w:p w:rsidR="009E1E91" w:rsidRDefault="009A26AD">
      <w:pPr>
        <w:widowControl w:val="0"/>
        <w:ind w:left="5580"/>
        <w:jc w:val="right"/>
        <w:rPr>
          <w:color w:val="000000"/>
          <w:sz w:val="22"/>
          <w:lang w:eastAsia="ru-RU"/>
        </w:rPr>
      </w:pPr>
      <w:r>
        <w:rPr>
          <w:color w:val="000000"/>
          <w:sz w:val="22"/>
          <w:lang w:eastAsia="ru-RU"/>
        </w:rPr>
        <w:t>Приложение № 8</w:t>
      </w:r>
    </w:p>
    <w:p w:rsidR="009E1E91" w:rsidRDefault="009A26AD">
      <w:pPr>
        <w:widowControl w:val="0"/>
        <w:ind w:left="5580"/>
        <w:jc w:val="right"/>
        <w:rPr>
          <w:color w:val="000000"/>
          <w:sz w:val="22"/>
          <w:lang w:eastAsia="ru-RU"/>
        </w:rPr>
      </w:pPr>
      <w:r>
        <w:rPr>
          <w:color w:val="000000"/>
          <w:sz w:val="22"/>
          <w:lang w:eastAsia="ru-RU"/>
        </w:rPr>
        <w:t>к приказу Министерства жилищно-коммунального хозяйства и гражданской защиты населения Пензенской области</w:t>
      </w:r>
    </w:p>
    <w:p w:rsidR="00AC2C92" w:rsidRDefault="00AC2C92" w:rsidP="00AC2C92">
      <w:pPr>
        <w:widowControl w:val="0"/>
        <w:ind w:left="5580"/>
        <w:rPr>
          <w:color w:val="000000"/>
          <w:lang w:eastAsia="ru-RU"/>
        </w:rPr>
      </w:pPr>
      <w:r>
        <w:rPr>
          <w:color w:val="000000"/>
          <w:sz w:val="22"/>
          <w:lang w:eastAsia="ru-RU"/>
        </w:rPr>
        <w:t xml:space="preserve">                                     от                     №   </w:t>
      </w:r>
    </w:p>
    <w:p w:rsidR="009E1E91" w:rsidRDefault="009E1E91">
      <w:pPr>
        <w:widowControl w:val="0"/>
        <w:jc w:val="center"/>
        <w:rPr>
          <w:color w:val="000000"/>
          <w:sz w:val="24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sz w:val="24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sz w:val="24"/>
          <w:lang w:eastAsia="ru-RU"/>
        </w:rPr>
      </w:pPr>
    </w:p>
    <w:p w:rsidR="009E1E91" w:rsidRDefault="009A26AD">
      <w:pPr>
        <w:widowControl w:val="0"/>
        <w:jc w:val="center"/>
        <w:rPr>
          <w:b/>
          <w:color w:val="000000"/>
          <w:sz w:val="28"/>
          <w:lang w:eastAsia="ru-RU"/>
        </w:rPr>
      </w:pPr>
      <w:r>
        <w:rPr>
          <w:b/>
          <w:color w:val="000000"/>
          <w:sz w:val="28"/>
          <w:lang w:eastAsia="ru-RU"/>
        </w:rPr>
        <w:t xml:space="preserve">П Р О Г Р А М </w:t>
      </w:r>
      <w:proofErr w:type="spellStart"/>
      <w:proofErr w:type="gramStart"/>
      <w:r>
        <w:rPr>
          <w:b/>
          <w:color w:val="000000"/>
          <w:sz w:val="28"/>
          <w:lang w:eastAsia="ru-RU"/>
        </w:rPr>
        <w:t>М</w:t>
      </w:r>
      <w:proofErr w:type="spellEnd"/>
      <w:proofErr w:type="gramEnd"/>
      <w:r>
        <w:rPr>
          <w:b/>
          <w:color w:val="000000"/>
          <w:sz w:val="28"/>
          <w:lang w:eastAsia="ru-RU"/>
        </w:rPr>
        <w:t xml:space="preserve"> А</w:t>
      </w:r>
    </w:p>
    <w:p w:rsidR="009E1E91" w:rsidRDefault="009A26AD">
      <w:pPr>
        <w:widowControl w:val="0"/>
        <w:jc w:val="center"/>
        <w:rPr>
          <w:b/>
          <w:color w:val="000000"/>
          <w:sz w:val="27"/>
          <w:lang w:eastAsia="ru-RU"/>
        </w:rPr>
      </w:pPr>
      <w:r>
        <w:rPr>
          <w:b/>
          <w:color w:val="000000"/>
          <w:sz w:val="27"/>
          <w:lang w:eastAsia="ru-RU"/>
        </w:rPr>
        <w:t xml:space="preserve">профилактики рисков причинения вреда (ущерба) </w:t>
      </w:r>
    </w:p>
    <w:p w:rsidR="009E1E91" w:rsidRDefault="009A26AD">
      <w:pPr>
        <w:widowControl w:val="0"/>
        <w:jc w:val="center"/>
        <w:rPr>
          <w:b/>
          <w:color w:val="000000"/>
          <w:sz w:val="27"/>
          <w:lang w:eastAsia="ru-RU"/>
        </w:rPr>
      </w:pPr>
      <w:r>
        <w:rPr>
          <w:b/>
          <w:color w:val="000000"/>
          <w:sz w:val="27"/>
          <w:lang w:eastAsia="ru-RU"/>
        </w:rPr>
        <w:t>охраняемым законом ценностям</w:t>
      </w:r>
    </w:p>
    <w:p w:rsidR="009E1E91" w:rsidRDefault="009A26AD">
      <w:pPr>
        <w:widowControl w:val="0"/>
        <w:jc w:val="center"/>
        <w:rPr>
          <w:b/>
          <w:color w:val="000000"/>
          <w:sz w:val="27"/>
          <w:lang w:eastAsia="ru-RU"/>
        </w:rPr>
      </w:pPr>
      <w:r>
        <w:rPr>
          <w:b/>
          <w:color w:val="000000"/>
          <w:sz w:val="27"/>
          <w:lang w:eastAsia="ru-RU"/>
        </w:rPr>
        <w:t xml:space="preserve">по </w:t>
      </w:r>
      <w:r>
        <w:rPr>
          <w:b/>
          <w:color w:val="000000"/>
          <w:sz w:val="27"/>
          <w:szCs w:val="28"/>
          <w:lang w:eastAsia="ru-RU"/>
        </w:rPr>
        <w:t>региональному государственному контролю (надзору) за регулируемыми государством ценами (тарифами) в электроэнергетике</w:t>
      </w:r>
      <w:r>
        <w:rPr>
          <w:b/>
          <w:color w:val="000000"/>
          <w:sz w:val="27"/>
          <w:lang w:eastAsia="ru-RU"/>
        </w:rPr>
        <w:t>,</w:t>
      </w:r>
    </w:p>
    <w:p w:rsidR="009E1E91" w:rsidRDefault="009A26AD">
      <w:pPr>
        <w:widowControl w:val="0"/>
        <w:jc w:val="center"/>
        <w:rPr>
          <w:b/>
          <w:color w:val="000000"/>
          <w:sz w:val="27"/>
          <w:lang w:eastAsia="ru-RU"/>
        </w:rPr>
      </w:pPr>
      <w:r>
        <w:rPr>
          <w:b/>
          <w:color w:val="000000"/>
          <w:sz w:val="27"/>
          <w:lang w:eastAsia="ru-RU"/>
        </w:rPr>
        <w:t>осуществляемому Министерством жилищно-коммунального хозяйства и гражданской защиты населения Пензенской области в 202</w:t>
      </w:r>
      <w:r w:rsidR="00CB3EF3">
        <w:rPr>
          <w:b/>
          <w:color w:val="000000"/>
          <w:sz w:val="27"/>
          <w:lang w:eastAsia="ru-RU"/>
        </w:rPr>
        <w:t>4</w:t>
      </w:r>
      <w:r>
        <w:rPr>
          <w:b/>
          <w:color w:val="000000"/>
          <w:sz w:val="27"/>
          <w:lang w:eastAsia="ru-RU"/>
        </w:rPr>
        <w:t xml:space="preserve"> году</w:t>
      </w: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>Раздел I.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9E1E91" w:rsidRDefault="009E1E91">
      <w:pPr>
        <w:jc w:val="center"/>
        <w:rPr>
          <w:b/>
          <w:sz w:val="27"/>
          <w:szCs w:val="24"/>
          <w:lang w:eastAsia="ru-RU"/>
        </w:rPr>
      </w:pPr>
    </w:p>
    <w:p w:rsidR="009E1E91" w:rsidRDefault="009A26AD">
      <w:pPr>
        <w:ind w:firstLine="567"/>
        <w:jc w:val="both"/>
        <w:rPr>
          <w:lang w:eastAsia="ru-RU"/>
        </w:rPr>
      </w:pPr>
      <w:proofErr w:type="gramStart"/>
      <w:r>
        <w:rPr>
          <w:sz w:val="28"/>
          <w:szCs w:val="24"/>
          <w:lang w:eastAsia="ru-RU"/>
        </w:rPr>
        <w:t>Министерство жилищно-коммунального хозяйством и гражданской защиты населения Пензенской области (далее-Министерство) в соответствии с Положением, утвержденным постановлением Правительства Пензенской области от 19.07.2021 № 424-пП (с последующими изменениями), выполняет возложенные функции по региональному государственному контролю (надзору) в области регулируемых государством цен (тарифов) и контролю за соблюдением стандартов раскрытия информации, в том числе посредством проведения плановых и внеплановых проверочных мероприятий в порядке, предусмотренном  Федеральным</w:t>
      </w:r>
      <w:proofErr w:type="gramEnd"/>
      <w:r>
        <w:rPr>
          <w:sz w:val="28"/>
          <w:szCs w:val="24"/>
          <w:lang w:eastAsia="ru-RU"/>
        </w:rPr>
        <w:t xml:space="preserve"> законом от 31.07.2020 №248-ФЗ «О государственном  контроле  (надзоре)  и  муниципальном  контроле  в  Российской Федерации» (далее – Федеральный закон №248-ФЗ), а также мероприятий по контролю без взаимодействия с юридическими лицами, индивидуальными предпринимателями.</w:t>
      </w:r>
    </w:p>
    <w:p w:rsidR="0086359A" w:rsidRDefault="0086359A" w:rsidP="0086359A">
      <w:pPr>
        <w:ind w:firstLine="567"/>
        <w:jc w:val="both"/>
        <w:rPr>
          <w:highlight w:val="yellow"/>
        </w:rPr>
      </w:pPr>
      <w:r w:rsidRPr="00131711">
        <w:rPr>
          <w:sz w:val="28"/>
          <w:szCs w:val="24"/>
          <w:lang w:eastAsia="ru-RU"/>
        </w:rPr>
        <w:t>В 2023 году проведение плановых проверочных мероприятий осуществлялось Министерством в соответствии с Федеральным законом №248-ФЗ</w:t>
      </w:r>
      <w:r>
        <w:rPr>
          <w:sz w:val="28"/>
          <w:szCs w:val="24"/>
          <w:lang w:eastAsia="ru-RU"/>
        </w:rPr>
        <w:t xml:space="preserve"> и нормативными правовыми актами Пензенской области. Положения действующих нормативных правовых актов, регулирующих организацию и проведение плановых проверок в сфере ценообразования, в полной мере отвечают целям и задачам указанных контрольных мероприятий. По результатам анализа и оценки рисков причинения вреда охраняемым законом ценностям субъекты хозяйствования, осуществляющие регулируемые виды деятельности на территории Пензенской области, распределены по категориям риска (высокий, средний и низкий). Критерии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 при организации регионального государственного контроля (надзора) в области регулируемых цен (тарифов)</w:t>
      </w:r>
      <w:r>
        <w:rPr>
          <w:sz w:val="28"/>
        </w:rPr>
        <w:t>.</w:t>
      </w:r>
    </w:p>
    <w:p w:rsidR="009E1E91" w:rsidRDefault="0086359A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>В 2023</w:t>
      </w:r>
      <w:r w:rsidR="009A26AD">
        <w:rPr>
          <w:sz w:val="28"/>
          <w:szCs w:val="24"/>
          <w:lang w:eastAsia="ru-RU"/>
        </w:rPr>
        <w:t xml:space="preserve"> году плановые документарные проверки в сфере электроэнергетики не проводились. </w:t>
      </w:r>
    </w:p>
    <w:p w:rsidR="0086359A" w:rsidRDefault="0086359A" w:rsidP="0086359A">
      <w:pPr>
        <w:ind w:firstLine="709"/>
        <w:jc w:val="both"/>
      </w:pPr>
      <w:r>
        <w:rPr>
          <w:sz w:val="28"/>
          <w:szCs w:val="27"/>
          <w:shd w:val="clear" w:color="FFFFFF" w:fill="FFFFFF"/>
        </w:rPr>
        <w:t xml:space="preserve">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</w:t>
      </w:r>
      <w:r>
        <w:rPr>
          <w:sz w:val="28"/>
          <w:szCs w:val="27"/>
        </w:rPr>
        <w:t>(с последующими изменениями)</w:t>
      </w:r>
      <w:r>
        <w:rPr>
          <w:sz w:val="28"/>
          <w:szCs w:val="27"/>
          <w:shd w:val="clear" w:color="FFFFFF" w:fill="FFFFFF"/>
        </w:rPr>
        <w:t xml:space="preserve"> (далее - постановление № 336)  введен мораторий на проведение плановых проверок, а также введены ограничения на проведение контрольных (надзорных) мероприятий на период с 10.03.2022  по 31.12.2023.</w:t>
      </w:r>
    </w:p>
    <w:p w:rsidR="0086359A" w:rsidRDefault="0086359A" w:rsidP="0086359A">
      <w:pPr>
        <w:ind w:firstLine="709"/>
        <w:jc w:val="both"/>
      </w:pPr>
      <w:r>
        <w:rPr>
          <w:sz w:val="28"/>
          <w:szCs w:val="28"/>
        </w:rPr>
        <w:t xml:space="preserve"> Пунктом 9 постановления № 336  установлен запрет на возбуждение дела об административном правонарушении, если состав административного правонарушения включает в себя нарушение обязательных требований, оценка соблюдения которых является предметом государственного контроля (надзора), без проведения контрольного (надзорного) мероприятия с взаимодействием, проверки и составления акта по результатам их проведения.</w:t>
      </w:r>
    </w:p>
    <w:p w:rsidR="0086359A" w:rsidRDefault="0086359A" w:rsidP="008635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 утверждено р</w:t>
      </w:r>
      <w:r w:rsidRPr="009A26AD">
        <w:rPr>
          <w:sz w:val="28"/>
          <w:szCs w:val="28"/>
        </w:rPr>
        <w:t>уководство по соблюдению обязательных требований, выполнение которых оценивается при осуществлении Министерством жилищно-коммунального хозяйства и гражданской защиты населения Пензенской области регионального государственного контроля (надзора) в области регулирования цен (тарифов) в регулируемых сферах деятельности</w:t>
      </w:r>
      <w:r>
        <w:rPr>
          <w:sz w:val="28"/>
          <w:highlight w:val="white"/>
        </w:rPr>
        <w:t xml:space="preserve"> (актуальная редакция от 21.02.2023)</w:t>
      </w:r>
      <w:r>
        <w:rPr>
          <w:sz w:val="28"/>
          <w:szCs w:val="28"/>
        </w:rPr>
        <w:t>.</w:t>
      </w:r>
    </w:p>
    <w:p w:rsidR="0086359A" w:rsidRPr="009A26AD" w:rsidRDefault="0086359A" w:rsidP="0086359A">
      <w:pPr>
        <w:ind w:firstLine="709"/>
        <w:jc w:val="both"/>
        <w:rPr>
          <w:sz w:val="28"/>
        </w:rPr>
      </w:pPr>
      <w:proofErr w:type="gramStart"/>
      <w:r w:rsidRPr="009A26AD">
        <w:rPr>
          <w:sz w:val="28"/>
        </w:rPr>
        <w:t>Принят приказ Министерства от 10.02.2023 № 26-8/ОД «Об утверждении перечней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видов регионального государственного контроля (надзора) в сфере компетенции Министерства жилищно-коммунального хозяйства и гражданской защиты населения Пензенской области в области регулируемых государством цен (тарифов)»</w:t>
      </w:r>
      <w:r>
        <w:rPr>
          <w:sz w:val="28"/>
        </w:rPr>
        <w:t xml:space="preserve"> (с последующими изменениями).</w:t>
      </w:r>
      <w:proofErr w:type="gramEnd"/>
    </w:p>
    <w:p w:rsidR="0086359A" w:rsidRDefault="0086359A" w:rsidP="0086359A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С текстами указанных актов можно ознакомиться на сайте Министерства в разделе «Осуществление контрольно-надзорной деятельности» </w:t>
      </w:r>
      <w:r w:rsidRPr="009A26AD">
        <w:rPr>
          <w:sz w:val="28"/>
          <w:szCs w:val="28"/>
        </w:rPr>
        <w:t>https://uprgkh.pnzreg.ru/work/osushchestvlenie-kontrolno-nadzornoy-deyatelnosti/</w:t>
      </w:r>
      <w:r>
        <w:rPr>
          <w:sz w:val="28"/>
          <w:szCs w:val="28"/>
        </w:rPr>
        <w:t>.</w:t>
      </w:r>
    </w:p>
    <w:p w:rsidR="0086359A" w:rsidRDefault="0086359A" w:rsidP="0086359A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 xml:space="preserve">В целях предупреждения и предотвращения юридическими лицами, индивидуальными предпринимателями нарушений законодательства в </w:t>
      </w:r>
      <w:proofErr w:type="gramStart"/>
      <w:r>
        <w:rPr>
          <w:spacing w:val="2"/>
          <w:sz w:val="28"/>
          <w:szCs w:val="28"/>
          <w:lang w:eastAsia="ru-RU"/>
        </w:rPr>
        <w:t>области</w:t>
      </w:r>
      <w:proofErr w:type="gramEnd"/>
      <w:r>
        <w:rPr>
          <w:spacing w:val="2"/>
          <w:sz w:val="28"/>
          <w:szCs w:val="28"/>
          <w:lang w:eastAsia="ru-RU"/>
        </w:rPr>
        <w:t xml:space="preserve"> регулируемых государством цен (тарифов) на товары (услуги) на официальном сайте Министерства размещены:</w:t>
      </w:r>
    </w:p>
    <w:p w:rsidR="0086359A" w:rsidRDefault="0086359A" w:rsidP="0086359A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>- информация об установленных Министерством ценах, тарифах, надбавках;</w:t>
      </w:r>
    </w:p>
    <w:p w:rsidR="0086359A" w:rsidRDefault="0086359A" w:rsidP="0086359A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>- перечни нормативных правовых актов и их отдельных частей, содержащих обязательные требования, оценка соблюдения которых является предметом регионального государственного контроля (надзора).</w:t>
      </w:r>
    </w:p>
    <w:p w:rsidR="0086359A" w:rsidRDefault="0086359A" w:rsidP="0086359A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 xml:space="preserve"> </w:t>
      </w:r>
      <w:r w:rsidRPr="005D2524">
        <w:rPr>
          <w:spacing w:val="2"/>
          <w:sz w:val="28"/>
          <w:szCs w:val="28"/>
          <w:lang w:eastAsia="ru-RU"/>
        </w:rPr>
        <w:t>Проводились публичные обсуждения правопри</w:t>
      </w:r>
      <w:r>
        <w:rPr>
          <w:spacing w:val="2"/>
          <w:sz w:val="28"/>
          <w:szCs w:val="28"/>
          <w:lang w:eastAsia="ru-RU"/>
        </w:rPr>
        <w:t>менительной практики Министерств</w:t>
      </w:r>
      <w:r w:rsidRPr="005D2524">
        <w:rPr>
          <w:spacing w:val="2"/>
          <w:sz w:val="28"/>
          <w:szCs w:val="28"/>
          <w:lang w:eastAsia="ru-RU"/>
        </w:rPr>
        <w:t>а, обобщенные отчеты указанного мероприятия размещались на официальном сайте Министерства в информационно-телекоммуникационной сети «Интернет».</w:t>
      </w:r>
    </w:p>
    <w:p w:rsidR="0086359A" w:rsidRDefault="0086359A" w:rsidP="0086359A">
      <w:pPr>
        <w:shd w:val="clear" w:color="FFFFFF" w:fill="FFFFFF"/>
        <w:ind w:firstLine="709"/>
        <w:jc w:val="both"/>
        <w:rPr>
          <w:color w:val="000000"/>
        </w:rPr>
      </w:pPr>
      <w:r>
        <w:rPr>
          <w:color w:val="000000"/>
          <w:sz w:val="28"/>
        </w:rPr>
        <w:t xml:space="preserve">Приказом Министерства от 10.03.2023 № 82/ОП утвержден </w:t>
      </w:r>
      <w:r>
        <w:rPr>
          <w:spacing w:val="2"/>
          <w:sz w:val="28"/>
          <w:szCs w:val="28"/>
          <w:lang w:eastAsia="ru-RU"/>
        </w:rPr>
        <w:t>д</w:t>
      </w:r>
      <w:r w:rsidRPr="009C22B8">
        <w:rPr>
          <w:spacing w:val="2"/>
          <w:sz w:val="28"/>
          <w:szCs w:val="28"/>
          <w:lang w:eastAsia="ru-RU"/>
        </w:rPr>
        <w:t>оклад о правоприменительной практике при осуществлении регионального государственного контроля (надзора) в области регулируемых государством цен (тарифов) за 2022 год</w:t>
      </w:r>
      <w:r>
        <w:rPr>
          <w:color w:val="000000"/>
          <w:sz w:val="28"/>
        </w:rPr>
        <w:t>.</w:t>
      </w:r>
    </w:p>
    <w:p w:rsidR="0086359A" w:rsidRDefault="0086359A" w:rsidP="0086359A">
      <w:pPr>
        <w:shd w:val="clear" w:color="FFFFFF" w:fill="FFFFFF"/>
        <w:ind w:firstLine="709"/>
        <w:jc w:val="both"/>
        <w:rPr>
          <w:color w:val="000000"/>
        </w:rPr>
      </w:pPr>
      <w:r>
        <w:rPr>
          <w:sz w:val="28"/>
        </w:rPr>
        <w:t>Д</w:t>
      </w:r>
      <w:r w:rsidRPr="009C22B8">
        <w:rPr>
          <w:sz w:val="28"/>
        </w:rPr>
        <w:t>оклад о правоприменительной практике при осуществлении регионального государственного контроля (надзора) в области регулируемых государством цен (тарифов) за 2022 год</w:t>
      </w:r>
      <w:r>
        <w:rPr>
          <w:sz w:val="28"/>
        </w:rPr>
        <w:t xml:space="preserve"> </w:t>
      </w:r>
      <w:r>
        <w:rPr>
          <w:sz w:val="28"/>
          <w:szCs w:val="24"/>
          <w:lang w:eastAsia="ru-RU"/>
        </w:rPr>
        <w:t xml:space="preserve">размещен на сайте Министерства в информационно-телекоммуникационной сети «Интернет» по адресу: </w:t>
      </w:r>
      <w:r w:rsidRPr="009C22B8">
        <w:rPr>
          <w:sz w:val="28"/>
          <w:szCs w:val="24"/>
          <w:lang w:eastAsia="ru-RU"/>
        </w:rPr>
        <w:t>https://uprgkh.pnzreg.ru/доклад.pdf</w:t>
      </w:r>
      <w:r>
        <w:rPr>
          <w:sz w:val="28"/>
          <w:szCs w:val="24"/>
          <w:lang w:eastAsia="ru-RU"/>
        </w:rPr>
        <w:t>.</w:t>
      </w:r>
    </w:p>
    <w:p w:rsidR="00F13854" w:rsidRDefault="0086359A" w:rsidP="00F13854">
      <w:pPr>
        <w:ind w:firstLine="540"/>
        <w:jc w:val="both"/>
        <w:rPr>
          <w:sz w:val="28"/>
          <w:szCs w:val="24"/>
          <w:lang w:eastAsia="ru-RU"/>
        </w:rPr>
      </w:pPr>
      <w:proofErr w:type="gramStart"/>
      <w:r>
        <w:rPr>
          <w:sz w:val="28"/>
          <w:szCs w:val="24"/>
          <w:lang w:eastAsia="ru-RU"/>
        </w:rPr>
        <w:t>В текущем году организация и проведение мероприятий, направленных на профилактику нарушений обязательных требований</w:t>
      </w:r>
      <w:r w:rsidR="007D650D">
        <w:rPr>
          <w:sz w:val="28"/>
          <w:szCs w:val="24"/>
          <w:lang w:eastAsia="ru-RU"/>
        </w:rPr>
        <w:t>,</w:t>
      </w:r>
      <w:r>
        <w:rPr>
          <w:sz w:val="28"/>
          <w:szCs w:val="24"/>
          <w:lang w:eastAsia="ru-RU"/>
        </w:rPr>
        <w:t xml:space="preserve"> проводились Министерством на постоянной основе в соответствии с </w:t>
      </w:r>
      <w:r>
        <w:rPr>
          <w:sz w:val="28"/>
          <w:szCs w:val="28"/>
          <w:lang w:eastAsia="ru-RU"/>
        </w:rPr>
        <w:t>Программой профилактики рисков причинения вреда (ущерба) охраняемым законом ценностям в области регулирования цен (тарифов) на 2023 год</w:t>
      </w:r>
      <w:r>
        <w:rPr>
          <w:sz w:val="28"/>
          <w:szCs w:val="24"/>
          <w:lang w:eastAsia="ru-RU"/>
        </w:rPr>
        <w:t>, утвержденной приказом Министерства от 19.12.2022 № 323/ОП, размещенной на сайте Министерства в информационно-телекоммуникационной сети «Интернет» по адресу:</w:t>
      </w:r>
      <w:r w:rsidRPr="009C22B8">
        <w:rPr>
          <w:sz w:val="28"/>
          <w:szCs w:val="24"/>
          <w:lang w:eastAsia="ru-RU"/>
        </w:rPr>
        <w:t>https://uprgkh.pnzreg.ru/Приказ</w:t>
      </w:r>
      <w:proofErr w:type="gramEnd"/>
      <w:r w:rsidRPr="009C22B8">
        <w:rPr>
          <w:sz w:val="28"/>
          <w:szCs w:val="24"/>
          <w:lang w:eastAsia="ru-RU"/>
        </w:rPr>
        <w:t>%20(программа%20профилактики)%20на%202023.pdf</w:t>
      </w:r>
    </w:p>
    <w:p w:rsidR="00F13854" w:rsidRPr="00F13854" w:rsidRDefault="00F13854" w:rsidP="00F13854">
      <w:pPr>
        <w:ind w:firstLine="540"/>
        <w:jc w:val="both"/>
        <w:rPr>
          <w:bCs/>
          <w:sz w:val="28"/>
          <w:szCs w:val="28"/>
        </w:rPr>
      </w:pPr>
      <w:proofErr w:type="gramStart"/>
      <w:r w:rsidRPr="00F13854">
        <w:rPr>
          <w:sz w:val="28"/>
          <w:szCs w:val="24"/>
          <w:lang w:eastAsia="ru-RU"/>
        </w:rPr>
        <w:t xml:space="preserve">В 2023 году </w:t>
      </w:r>
      <w:r w:rsidRPr="00F13854">
        <w:rPr>
          <w:spacing w:val="2"/>
          <w:sz w:val="28"/>
          <w:szCs w:val="28"/>
        </w:rPr>
        <w:t>проведена профилактика нарушений обязательных требований, установленных</w:t>
      </w:r>
      <w:r>
        <w:rPr>
          <w:spacing w:val="2"/>
          <w:sz w:val="28"/>
          <w:szCs w:val="28"/>
        </w:rPr>
        <w:t xml:space="preserve"> пунктами 12, 17 Стандартов раскрытия информации субъектами оптового и розничных рынков электрической энергии, утвержденных</w:t>
      </w:r>
      <w:r w:rsidRPr="00F13854">
        <w:rPr>
          <w:spacing w:val="2"/>
          <w:sz w:val="28"/>
          <w:szCs w:val="28"/>
        </w:rPr>
        <w:t xml:space="preserve"> </w:t>
      </w:r>
      <w:r>
        <w:rPr>
          <w:sz w:val="28"/>
          <w:szCs w:val="26"/>
        </w:rPr>
        <w:t>п</w:t>
      </w:r>
      <w:r w:rsidRPr="00F13854">
        <w:rPr>
          <w:sz w:val="28"/>
          <w:szCs w:val="26"/>
        </w:rPr>
        <w:t>остановление</w:t>
      </w:r>
      <w:r>
        <w:rPr>
          <w:sz w:val="28"/>
          <w:szCs w:val="26"/>
        </w:rPr>
        <w:t>м</w:t>
      </w:r>
      <w:r w:rsidRPr="00F13854">
        <w:rPr>
          <w:sz w:val="28"/>
          <w:szCs w:val="26"/>
        </w:rPr>
        <w:t xml:space="preserve"> Правительства Российской Федерации от 21.01.2004 № 24 «Об утверждении стандартов раскрытия информации субъектами оптового и розничных рынков электрической энергии» (с последующими изменениями)</w:t>
      </w:r>
      <w:r w:rsidRPr="00F13854">
        <w:rPr>
          <w:spacing w:val="2"/>
          <w:sz w:val="28"/>
          <w:szCs w:val="28"/>
        </w:rPr>
        <w:t>, по результатам которой в адрес организации направлено 1 предостережение о недопустимости нарушения обязательных требований.</w:t>
      </w:r>
      <w:r>
        <w:rPr>
          <w:bCs/>
          <w:sz w:val="28"/>
          <w:szCs w:val="28"/>
        </w:rPr>
        <w:t xml:space="preserve"> </w:t>
      </w:r>
      <w:proofErr w:type="gramEnd"/>
    </w:p>
    <w:p w:rsidR="0086359A" w:rsidRPr="009C22B8" w:rsidRDefault="0086359A" w:rsidP="0086359A">
      <w:pPr>
        <w:ind w:firstLine="540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>Дела об административных правонарушениях</w:t>
      </w:r>
      <w:r w:rsidRPr="001D0DBE">
        <w:t xml:space="preserve"> </w:t>
      </w:r>
      <w:r w:rsidRPr="001D0DBE">
        <w:rPr>
          <w:bCs/>
          <w:sz w:val="28"/>
          <w:szCs w:val="28"/>
        </w:rPr>
        <w:t>по ч.2 ст. 14.6 КоАП РФ «Нар</w:t>
      </w:r>
      <w:r>
        <w:rPr>
          <w:bCs/>
          <w:sz w:val="28"/>
          <w:szCs w:val="28"/>
        </w:rPr>
        <w:t>ушение порядка ценообразования» не рассматривались.</w:t>
      </w:r>
    </w:p>
    <w:p w:rsidR="0086359A" w:rsidRDefault="0086359A" w:rsidP="0086359A">
      <w:pPr>
        <w:shd w:val="clear" w:color="FFFFFF" w:fill="FFFFFF"/>
        <w:ind w:firstLine="709"/>
        <w:jc w:val="both"/>
        <w:rPr>
          <w:lang w:eastAsia="ru-RU"/>
        </w:rPr>
      </w:pPr>
      <w:proofErr w:type="gramStart"/>
      <w:r>
        <w:rPr>
          <w:spacing w:val="2"/>
          <w:sz w:val="28"/>
          <w:szCs w:val="28"/>
          <w:lang w:eastAsia="ru-RU"/>
        </w:rPr>
        <w:t>Сведения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характера, отсутствуют.</w:t>
      </w:r>
      <w:proofErr w:type="gramEnd"/>
    </w:p>
    <w:p w:rsidR="0086359A" w:rsidRDefault="0086359A" w:rsidP="0086359A">
      <w:pPr>
        <w:ind w:firstLine="540"/>
        <w:jc w:val="both"/>
      </w:pPr>
      <w:r>
        <w:rPr>
          <w:sz w:val="28"/>
        </w:rPr>
        <w:t>Министерством проведено информирование контролируемых лиц посредством:</w:t>
      </w:r>
    </w:p>
    <w:p w:rsidR="0086359A" w:rsidRDefault="0086359A" w:rsidP="0086359A">
      <w:pPr>
        <w:ind w:firstLine="540"/>
        <w:jc w:val="both"/>
      </w:pPr>
      <w:r>
        <w:rPr>
          <w:color w:val="000000"/>
          <w:sz w:val="28"/>
        </w:rPr>
        <w:t>- размещения на официальном сайте Министерства в сети «Интернет» перечня нормативных правовых актов, содержащих обязательные требования, оценка соблюдения которых является предметом регионального государственного контроля (надзора) в области регулируемых государством цен (тарифов), а также текстов соответствующих нормативных правовых актов;</w:t>
      </w:r>
    </w:p>
    <w:p w:rsidR="0086359A" w:rsidRDefault="0086359A" w:rsidP="0086359A">
      <w:pPr>
        <w:shd w:val="clear" w:color="FFFFFF" w:fill="FFFFFF"/>
        <w:ind w:firstLine="709"/>
        <w:jc w:val="both"/>
        <w:rPr>
          <w:color w:val="000000"/>
        </w:rPr>
      </w:pPr>
      <w:r>
        <w:rPr>
          <w:color w:val="000000"/>
          <w:sz w:val="28"/>
        </w:rPr>
        <w:t>- размещения на официальном сайте Министерства в сети «Интернет» обобщенной информации по результатам проведенных контрольно-надзорных мероприятий.</w:t>
      </w:r>
    </w:p>
    <w:p w:rsidR="0086359A" w:rsidRDefault="0086359A" w:rsidP="0086359A">
      <w:pPr>
        <w:shd w:val="clear" w:color="FFFFFF" w:fill="FFFFFF"/>
        <w:ind w:firstLine="709"/>
        <w:jc w:val="both"/>
        <w:rPr>
          <w:lang w:eastAsia="ru-RU"/>
        </w:rPr>
      </w:pPr>
      <w:r>
        <w:rPr>
          <w:color w:val="000000"/>
          <w:sz w:val="28"/>
        </w:rPr>
        <w:t xml:space="preserve">Министерством в 2023 году проведено консультирование в устной форме (по телефону) юридических лиц и индивидуальных предпринимателей по вопросу </w:t>
      </w:r>
      <w:r>
        <w:rPr>
          <w:sz w:val="28"/>
          <w:szCs w:val="28"/>
          <w:lang w:eastAsia="ru-RU"/>
        </w:rPr>
        <w:t>применения обя</w:t>
      </w:r>
      <w:r w:rsidR="007D650D">
        <w:rPr>
          <w:sz w:val="28"/>
          <w:szCs w:val="28"/>
          <w:lang w:eastAsia="ru-RU"/>
        </w:rPr>
        <w:t>зательных требований, содержания и последствий</w:t>
      </w:r>
      <w:r>
        <w:rPr>
          <w:sz w:val="28"/>
          <w:szCs w:val="28"/>
          <w:lang w:eastAsia="ru-RU"/>
        </w:rPr>
        <w:t xml:space="preserve"> их изменения.</w:t>
      </w:r>
    </w:p>
    <w:p w:rsidR="009E1E91" w:rsidRDefault="009A26AD">
      <w:pPr>
        <w:shd w:val="clear" w:color="FFFFFF" w:fill="FFFFFF"/>
        <w:ind w:firstLine="709"/>
        <w:jc w:val="both"/>
        <w:rPr>
          <w:color w:val="000000"/>
        </w:rPr>
      </w:pPr>
      <w:r>
        <w:rPr>
          <w:sz w:val="28"/>
          <w:szCs w:val="28"/>
          <w:lang w:eastAsia="ru-RU"/>
        </w:rPr>
        <w:t xml:space="preserve">Профилактические визиты в отношении контролируемых лиц </w:t>
      </w:r>
      <w:r w:rsidR="0086359A">
        <w:rPr>
          <w:sz w:val="28"/>
          <w:szCs w:val="28"/>
          <w:lang w:eastAsia="ru-RU"/>
        </w:rPr>
        <w:t>Министерством</w:t>
      </w:r>
      <w:r>
        <w:rPr>
          <w:sz w:val="28"/>
          <w:szCs w:val="28"/>
          <w:lang w:eastAsia="ru-RU"/>
        </w:rPr>
        <w:t xml:space="preserve"> не проводились.</w:t>
      </w:r>
    </w:p>
    <w:p w:rsidR="009E1E91" w:rsidRDefault="009E1E91">
      <w:pPr>
        <w:ind w:firstLine="567"/>
        <w:jc w:val="both"/>
        <w:rPr>
          <w:sz w:val="24"/>
          <w:szCs w:val="24"/>
          <w:lang w:eastAsia="ru-RU"/>
        </w:rPr>
      </w:pPr>
    </w:p>
    <w:p w:rsidR="009E1E91" w:rsidRDefault="009E1E91">
      <w:pPr>
        <w:ind w:firstLine="567"/>
        <w:jc w:val="both"/>
        <w:rPr>
          <w:sz w:val="28"/>
          <w:szCs w:val="24"/>
          <w:lang w:eastAsia="ru-RU"/>
        </w:rPr>
      </w:pPr>
    </w:p>
    <w:p w:rsidR="009E1E91" w:rsidRDefault="009A26AD">
      <w:pPr>
        <w:jc w:val="center"/>
        <w:rPr>
          <w:sz w:val="28"/>
          <w:szCs w:val="24"/>
        </w:rPr>
      </w:pPr>
      <w:r>
        <w:rPr>
          <w:b/>
          <w:sz w:val="28"/>
          <w:szCs w:val="24"/>
          <w:lang w:eastAsia="ru-RU"/>
        </w:rPr>
        <w:t>Раздел II. Цели и задачи реализации программы профилактики</w:t>
      </w:r>
    </w:p>
    <w:p w:rsidR="009E1E91" w:rsidRDefault="009E1E91">
      <w:pPr>
        <w:ind w:firstLine="567"/>
        <w:jc w:val="both"/>
        <w:rPr>
          <w:sz w:val="28"/>
          <w:szCs w:val="24"/>
          <w:lang w:eastAsia="ru-RU"/>
        </w:rPr>
      </w:pPr>
    </w:p>
    <w:p w:rsidR="009E1E91" w:rsidRDefault="009A26AD">
      <w:pPr>
        <w:ind w:firstLine="54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Профилактика рисков причинения вреда (ущерба) охраняемым законом ценностям при осуществлении регионального государственного контроля (надзора) </w:t>
      </w:r>
      <w:r>
        <w:rPr>
          <w:sz w:val="28"/>
          <w:szCs w:val="28"/>
          <w:lang w:eastAsia="ru-RU"/>
        </w:rPr>
        <w:t xml:space="preserve">за регулируемыми государством ценами (тарифами) в электроэнергетике  </w:t>
      </w:r>
      <w:r>
        <w:rPr>
          <w:sz w:val="28"/>
          <w:szCs w:val="24"/>
          <w:lang w:eastAsia="ru-RU"/>
        </w:rPr>
        <w:t>направлена на достижение следующих основных целей:</w:t>
      </w:r>
    </w:p>
    <w:p w:rsidR="009E1E91" w:rsidRDefault="009A26AD">
      <w:pPr>
        <w:ind w:firstLine="54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- стимулирование добросовестного соблюдения обязательных требований организациями, осуществляющими регулируемые виды деятельности в сфере электроэнергетики;</w:t>
      </w:r>
    </w:p>
    <w:p w:rsidR="009E1E91" w:rsidRDefault="009A26AD">
      <w:pPr>
        <w:ind w:firstLine="54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-  устранение условий, причин и факторов, способных привести к нарушениям организациями, осуществляющими регулируемые виды деятельности в сфере электроэнергетике, обязательных требований и (или) причинению вреда (ущерба) охраняемым законом ценностям;</w:t>
      </w:r>
    </w:p>
    <w:p w:rsidR="009E1E91" w:rsidRDefault="009A26AD">
      <w:pPr>
        <w:ind w:firstLine="54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- создание условий, позволяющих обеспечить доведение обязательных требований до контролируемых лиц, повышение информированности о способах их соблюдения.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Для достижения указанных целей перед контр</w:t>
      </w:r>
      <w:r w:rsidR="007D650D">
        <w:rPr>
          <w:sz w:val="28"/>
          <w:szCs w:val="24"/>
          <w:lang w:eastAsia="ru-RU"/>
        </w:rPr>
        <w:t>ольным надзорным органом</w:t>
      </w:r>
      <w:r>
        <w:rPr>
          <w:sz w:val="28"/>
          <w:szCs w:val="24"/>
          <w:lang w:eastAsia="ru-RU"/>
        </w:rPr>
        <w:t xml:space="preserve"> стоят следующие основные задачи: 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1) выявление факторов риска причинения вреда охраняемым законом ценностям причин и условий, способствующих нарушению обязательных требований, определение способов устранения или снижения рисков и их реализация; 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2) регулярная ревизия обязательных требований и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конкретного вида регионального государственного контроля (надзора); 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3) повышение уровня правовой грамотности и формирование одинакового понимания обязательных требований в соответствующей сфере у всех участников контрольно-надзорной деятельности; 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4) оценка состояния подконтрольной среды и установление зависимости видов, форм и интенсивности профилактических мероприятий от типов дифференциации подконтрольных субъектов, присвоенных категорий риска (классов опасности); </w:t>
      </w:r>
    </w:p>
    <w:p w:rsidR="009E1E91" w:rsidRDefault="009A26AD">
      <w:pPr>
        <w:ind w:firstLine="567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5) создание условий для изменения ценностного отношения подконтрольных субъектов к поведению в нормативной среде, для формирования позитивной ответственности за свое поведение, поддержания мотивации к добросовестному поведению.  </w:t>
      </w:r>
    </w:p>
    <w:p w:rsidR="009E1E91" w:rsidRDefault="009E1E91">
      <w:pPr>
        <w:ind w:firstLine="540"/>
        <w:jc w:val="both"/>
        <w:rPr>
          <w:sz w:val="28"/>
          <w:szCs w:val="24"/>
          <w:lang w:eastAsia="ru-RU"/>
        </w:rPr>
      </w:pP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 xml:space="preserve">Раздел III. Перечень профилактических мероприятий, </w:t>
      </w: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>сроки (периодичность) их проведения</w:t>
      </w:r>
    </w:p>
    <w:p w:rsidR="009E1E91" w:rsidRDefault="009E1E91">
      <w:pPr>
        <w:ind w:firstLine="540"/>
        <w:jc w:val="both"/>
        <w:rPr>
          <w:sz w:val="28"/>
          <w:szCs w:val="24"/>
          <w:lang w:eastAsia="ru-RU"/>
        </w:rPr>
      </w:pPr>
    </w:p>
    <w:p w:rsidR="009E1E91" w:rsidRDefault="009A26AD">
      <w:pPr>
        <w:ind w:firstLine="54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В рамках профилактической деятельности в 202</w:t>
      </w:r>
      <w:r w:rsidR="0086359A">
        <w:rPr>
          <w:sz w:val="28"/>
          <w:szCs w:val="24"/>
          <w:lang w:eastAsia="ru-RU"/>
        </w:rPr>
        <w:t>4</w:t>
      </w:r>
      <w:r>
        <w:rPr>
          <w:sz w:val="28"/>
          <w:szCs w:val="24"/>
          <w:lang w:eastAsia="ru-RU"/>
        </w:rPr>
        <w:t xml:space="preserve"> году Министерством планируется проведение в отношении организаций, осуществляющих регулируемые виды деятельности в сфере электроэнергетике следующих профилактических мероприятий:</w:t>
      </w:r>
    </w:p>
    <w:p w:rsidR="009E1E91" w:rsidRDefault="009A26AD">
      <w:pPr>
        <w:ind w:firstLine="709"/>
        <w:jc w:val="both"/>
        <w:rPr>
          <w:sz w:val="28"/>
          <w:szCs w:val="24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а) информирование;</w:t>
      </w:r>
    </w:p>
    <w:p w:rsidR="009E1E91" w:rsidRDefault="009A26AD">
      <w:pPr>
        <w:ind w:firstLine="709"/>
        <w:jc w:val="both"/>
        <w:rPr>
          <w:sz w:val="24"/>
          <w:szCs w:val="24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б) обобщение правоприменительной практики;</w:t>
      </w:r>
    </w:p>
    <w:p w:rsidR="009E1E91" w:rsidRDefault="009A26AD">
      <w:pPr>
        <w:ind w:firstLine="709"/>
        <w:jc w:val="both"/>
        <w:rPr>
          <w:sz w:val="24"/>
          <w:szCs w:val="24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в) объявление предостережения;</w:t>
      </w:r>
    </w:p>
    <w:p w:rsidR="009E1E91" w:rsidRDefault="009A26AD">
      <w:pPr>
        <w:ind w:firstLine="709"/>
        <w:jc w:val="both"/>
        <w:rPr>
          <w:sz w:val="24"/>
          <w:szCs w:val="24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г) консультирование;</w:t>
      </w:r>
    </w:p>
    <w:p w:rsidR="009E1E91" w:rsidRDefault="009A26A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  <w:lang w:eastAsia="ru-RU"/>
        </w:rPr>
        <w:t>д) профилактический визит.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Информирование по вопросам соблюдения обязательных требований осуществляется в порядке, установленном статьей 46 Федерального закона о контроле.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Доклад, содержащий результаты обобщения правоприменительной практики, должен быть подготовлен не позднее 1 марта года, следующего за отчетным годом, утвержден приказом Министра (первого заместителя Министра) до 12 марта и размещен на официальном сайте Министерства в информационно-телекоммуникационной сети «Интернет» не позднее 3 дней со дня его утверждения. 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Доклад, содержащий результаты обобщения правоприменительной практики, подготавливается не реже одного раза в год.</w:t>
      </w:r>
    </w:p>
    <w:p w:rsidR="009E1E91" w:rsidRDefault="009A26AD">
      <w:pPr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proofErr w:type="gramStart"/>
      <w:r>
        <w:rPr>
          <w:sz w:val="28"/>
          <w:szCs w:val="28"/>
          <w:lang w:eastAsia="ru-RU"/>
        </w:rPr>
        <w:t>При наличии у Министерства сведений о готовящихся нарушениях обязательных требований или признаках нарушений обязательных требований и (или) при отсутствии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Министерство объявляет контролируемому лицу предостережение о недопустимости нарушения обязательных требований (далее-предостережение) и предлагает принять меры по обеспечению соблюдения</w:t>
      </w:r>
      <w:proofErr w:type="gramEnd"/>
      <w:r>
        <w:rPr>
          <w:sz w:val="28"/>
          <w:szCs w:val="28"/>
          <w:lang w:eastAsia="ru-RU"/>
        </w:rPr>
        <w:t xml:space="preserve"> обязательных требований.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Решение об объявлении предостережения принимает Министр (первый заместитель Министра) на основании предложений должностного лица.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Предостережение не может содержать требования о представлении контролируемым лицом сведений и документов.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Предостережение направляется контролируемому лицу в порядке, предусмотренном Федеральным законом о контроле.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Контролируемое лицо в течение 10 дней со дня получения предостережения о недопустимости нарушения обязательных требований вправе подать в Министерство возражение в отношении предостережения.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Министерства, либо иными указанными в предостережении способами.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Возражение в отношении предостережения должно содержать: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proofErr w:type="gramStart"/>
      <w:r>
        <w:rPr>
          <w:sz w:val="28"/>
          <w:szCs w:val="28"/>
          <w:lang w:eastAsia="ru-RU"/>
        </w:rPr>
        <w:t>фамилию, имя и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  <w:proofErr w:type="gramEnd"/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сведения о предостережении и должностном лице, направившем такое предостережение;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доводы, на основании которых заявитель не согласен с предостережением.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В случаях невозможности установления из представленных заявителями документов должностного лица, направившего предостережение,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Возражения в отношении предостережения рассматриваются должностными лицами Министерства в течение 20 рабочих дней со дня получения такого возражения.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По итогу рассмотрения Министерством возражения в отношении предостережения принимается одно из следующих решений: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1) оставление предостережения без изменения;</w:t>
      </w:r>
    </w:p>
    <w:p w:rsidR="009E1E91" w:rsidRDefault="009A26AD">
      <w:pPr>
        <w:ind w:firstLine="53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2) отмена предостережения.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Должностное лицо проводит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видео-конференц-связи, на личном приеме у должностного лица либо в ходе осуществления контрольного (надзорного) мероприятия или публичного мероприятия.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Должностные лица осуществляют консультирование, в том числе письменное, по следующим вопросам: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а) применение обязательных требований, содержание и последствия их изменения;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б)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в) особенности осуществления регионального государственного контроля;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4"/>
          <w:lang w:eastAsia="ru-RU"/>
        </w:rPr>
        <w:t>г)</w:t>
      </w:r>
      <w:r>
        <w:rPr>
          <w:sz w:val="28"/>
          <w:szCs w:val="28"/>
          <w:lang w:eastAsia="ru-RU"/>
        </w:rPr>
        <w:t xml:space="preserve"> профилактика рисков причинения вреда (ущерба) охраняемым законом ценностям;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д) порядок обжалования решений уполномоченного органа.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Обязательные профилактические визиты проводятся в отношении контролируемых лиц, приступающих к осуществлению регулируемого вида деятельности в области государственного регулирования цен (тарифов), а также в отношении объектов контроля, отнесенных к категориям высокого риска.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Обязательные профилактические визиты проводятся должностным лицом по месту осуществления деятельности контролируемого лица в соответствии со статьей 52 Федерального закона о контроле.</w:t>
      </w:r>
    </w:p>
    <w:p w:rsidR="009E1E91" w:rsidRDefault="009A26AD">
      <w:pPr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       Должностное лицо проводит обязательный профилактический визит в форме профилактической беседы по месту осуществления деятельности контролируемого лица либо с использованием видео-конференц-связи. </w:t>
      </w:r>
    </w:p>
    <w:p w:rsidR="009E1E91" w:rsidRDefault="009A26AD">
      <w:pPr>
        <w:ind w:firstLine="540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Срок проведения обязательного профилактического визита не может превышать 1 рабочий день.</w:t>
      </w:r>
    </w:p>
    <w:p w:rsidR="009E1E91" w:rsidRDefault="009A26AD">
      <w:pPr>
        <w:widowControl w:val="0"/>
        <w:tabs>
          <w:tab w:val="left" w:pos="1134"/>
        </w:tabs>
        <w:ind w:firstLine="540"/>
        <w:jc w:val="both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 xml:space="preserve"> Должностные лица Министерства, уполномоченные на проведение профилактических мероприятий в отношении организаций, осуществляющих регулируемые виды деятельности в сфере электроэнергетике:</w:t>
      </w:r>
    </w:p>
    <w:p w:rsidR="009E1E91" w:rsidRDefault="009A26AD">
      <w:pPr>
        <w:pStyle w:val="a3"/>
        <w:numPr>
          <w:ilvl w:val="0"/>
          <w:numId w:val="16"/>
        </w:numPr>
        <w:tabs>
          <w:tab w:val="left" w:pos="992"/>
        </w:tabs>
        <w:ind w:left="709"/>
        <w:contextualSpacing w:val="0"/>
        <w:jc w:val="both"/>
        <w:rPr>
          <w:sz w:val="28"/>
          <w:szCs w:val="24"/>
          <w:highlight w:val="white"/>
        </w:rPr>
      </w:pPr>
      <w:r>
        <w:rPr>
          <w:sz w:val="28"/>
          <w:highlight w:val="white"/>
        </w:rPr>
        <w:t>Министр;</w:t>
      </w:r>
    </w:p>
    <w:p w:rsidR="009E1E91" w:rsidRDefault="009A26AD">
      <w:pPr>
        <w:ind w:firstLine="709"/>
        <w:jc w:val="both"/>
      </w:pPr>
      <w:r>
        <w:rPr>
          <w:sz w:val="28"/>
        </w:rPr>
        <w:t xml:space="preserve">2) Первый заместитель Министра, должностным регламентом которого предусмотрены полномочия по осуществлению регионального государственного контроля (надзора) </w:t>
      </w:r>
      <w:r>
        <w:rPr>
          <w:bCs/>
          <w:sz w:val="28"/>
          <w:szCs w:val="27"/>
        </w:rPr>
        <w:t>в области регулируемых государством цен (тарифов)</w:t>
      </w:r>
      <w:r>
        <w:rPr>
          <w:sz w:val="28"/>
        </w:rPr>
        <w:t xml:space="preserve">; </w:t>
      </w:r>
    </w:p>
    <w:p w:rsidR="009E1E91" w:rsidRDefault="009A26AD">
      <w:pPr>
        <w:ind w:firstLine="709"/>
        <w:jc w:val="both"/>
      </w:pPr>
      <w:r>
        <w:rPr>
          <w:sz w:val="28"/>
        </w:rPr>
        <w:t>3) Начальник Управления регулирования тарифов и энергетики Министерства;</w:t>
      </w:r>
    </w:p>
    <w:p w:rsidR="009E1E91" w:rsidRDefault="009A26AD">
      <w:pPr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4) государственные гражданские служащие Министерства, в должностные обязанности которых в соответствии с должностными регламентами входит осуществление полномочий по региональному государственному контролю (надзору) </w:t>
      </w:r>
      <w:r>
        <w:rPr>
          <w:color w:val="000000"/>
          <w:sz w:val="28"/>
          <w:szCs w:val="28"/>
          <w:lang w:eastAsia="ru-RU"/>
        </w:rPr>
        <w:t>за регулируемыми государством ценами (тарифами) в электроэнергетике</w:t>
      </w:r>
      <w:r>
        <w:rPr>
          <w:sz w:val="28"/>
          <w:szCs w:val="28"/>
          <w:lang w:eastAsia="ru-RU"/>
        </w:rPr>
        <w:t>, в том числе проведение профилактических мероприятий и контрольных (надзорных) мероприятий.</w:t>
      </w:r>
      <w:proofErr w:type="gramEnd"/>
    </w:p>
    <w:p w:rsidR="009E1E91" w:rsidRDefault="009E1E91">
      <w:pPr>
        <w:widowControl w:val="0"/>
        <w:tabs>
          <w:tab w:val="left" w:pos="1134"/>
        </w:tabs>
        <w:ind w:firstLine="540"/>
        <w:jc w:val="both"/>
        <w:rPr>
          <w:color w:val="000000"/>
          <w:sz w:val="28"/>
          <w:lang w:eastAsia="ru-RU"/>
        </w:rPr>
      </w:pPr>
    </w:p>
    <w:p w:rsidR="009E1E91" w:rsidRDefault="009E1E91">
      <w:pPr>
        <w:jc w:val="center"/>
        <w:rPr>
          <w:b/>
          <w:sz w:val="28"/>
          <w:szCs w:val="24"/>
          <w:lang w:eastAsia="ru-RU"/>
        </w:rPr>
      </w:pPr>
    </w:p>
    <w:p w:rsidR="009E1E91" w:rsidRDefault="009A26A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lang w:eastAsia="ru-RU"/>
        </w:rPr>
        <w:t xml:space="preserve">Мероприятия по профилактике нарушений, </w:t>
      </w:r>
    </w:p>
    <w:p w:rsidR="009E1E91" w:rsidRDefault="0086359A">
      <w:pPr>
        <w:jc w:val="center"/>
        <w:rPr>
          <w:b/>
          <w:sz w:val="28"/>
          <w:szCs w:val="24"/>
        </w:rPr>
      </w:pPr>
      <w:proofErr w:type="gramStart"/>
      <w:r>
        <w:rPr>
          <w:b/>
          <w:sz w:val="28"/>
          <w:szCs w:val="24"/>
          <w:lang w:eastAsia="ru-RU"/>
        </w:rPr>
        <w:t>реализуемые</w:t>
      </w:r>
      <w:proofErr w:type="gramEnd"/>
      <w:r>
        <w:rPr>
          <w:b/>
          <w:sz w:val="28"/>
          <w:szCs w:val="24"/>
          <w:lang w:eastAsia="ru-RU"/>
        </w:rPr>
        <w:t xml:space="preserve"> Министерством в 2024</w:t>
      </w:r>
      <w:r w:rsidR="009A26AD">
        <w:rPr>
          <w:b/>
          <w:sz w:val="28"/>
          <w:szCs w:val="24"/>
          <w:lang w:eastAsia="ru-RU"/>
        </w:rPr>
        <w:t xml:space="preserve"> году</w:t>
      </w:r>
    </w:p>
    <w:p w:rsidR="009E1E91" w:rsidRDefault="009E1E91">
      <w:pPr>
        <w:jc w:val="center"/>
        <w:rPr>
          <w:b/>
          <w:sz w:val="27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687"/>
        <w:gridCol w:w="2014"/>
        <w:gridCol w:w="2491"/>
      </w:tblGrid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 за реализацию мероприятий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rFonts w:ascii="Arial" w:hAnsi="Arial"/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регионального государственного контроля (надзора) </w:t>
            </w:r>
            <w:r>
              <w:rPr>
                <w:color w:val="000000"/>
                <w:sz w:val="25"/>
                <w:szCs w:val="28"/>
                <w:lang w:eastAsia="ru-RU"/>
              </w:rPr>
              <w:t>за регулируемыми государством ценами (тарифами) в электроэнергетике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Обобщение правоприменительной практики по итогам предшествующего года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февраль 2</w:t>
            </w:r>
            <w:r w:rsidR="0086359A">
              <w:rPr>
                <w:color w:val="000000"/>
                <w:sz w:val="25"/>
                <w:szCs w:val="24"/>
                <w:lang w:eastAsia="ru-RU"/>
              </w:rPr>
              <w:t>024</w:t>
            </w:r>
            <w:r>
              <w:rPr>
                <w:color w:val="000000"/>
                <w:sz w:val="25"/>
                <w:szCs w:val="24"/>
                <w:lang w:eastAsia="ru-RU"/>
              </w:rPr>
              <w:t xml:space="preserve"> года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регионального государственного контроля (надзора) </w:t>
            </w:r>
            <w:r>
              <w:rPr>
                <w:color w:val="000000"/>
                <w:sz w:val="25"/>
                <w:szCs w:val="28"/>
                <w:lang w:eastAsia="ru-RU"/>
              </w:rPr>
              <w:t>за регулируемыми государством ценами (тарифами) в электроэнергетике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Объявление предостережений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 регионального государственного контроля (надзора) </w:t>
            </w:r>
            <w:r>
              <w:rPr>
                <w:color w:val="000000"/>
                <w:sz w:val="25"/>
                <w:szCs w:val="28"/>
                <w:lang w:eastAsia="ru-RU"/>
              </w:rPr>
              <w:t>за регулируемыми государством ценами (тарифами) в электроэнергетике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Консультирование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регионального государственного контроля (надзора) </w:t>
            </w:r>
            <w:r>
              <w:rPr>
                <w:color w:val="000000"/>
                <w:sz w:val="25"/>
                <w:szCs w:val="28"/>
                <w:lang w:eastAsia="ru-RU"/>
              </w:rPr>
              <w:t>за регулируемыми государством ценами (тарифами) в электроэнергетике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Профилактические визиты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  <w:p w:rsidR="009E1E91" w:rsidRDefault="009E1E91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регионального государственного контроля (надзора) </w:t>
            </w:r>
            <w:r>
              <w:rPr>
                <w:color w:val="000000"/>
                <w:sz w:val="25"/>
                <w:szCs w:val="28"/>
                <w:lang w:eastAsia="ru-RU"/>
              </w:rPr>
              <w:t>за регулируемыми государством ценами (тарифами) в электроэнергетике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</w:tbl>
    <w:p w:rsidR="009E1E91" w:rsidRDefault="009E1E91">
      <w:pPr>
        <w:jc w:val="center"/>
        <w:rPr>
          <w:b/>
          <w:sz w:val="26"/>
          <w:szCs w:val="24"/>
          <w:lang w:eastAsia="ru-RU"/>
        </w:rPr>
      </w:pPr>
    </w:p>
    <w:p w:rsidR="009E1E91" w:rsidRDefault="009A26AD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Раздел IV. Показатели результативности и </w:t>
      </w:r>
    </w:p>
    <w:p w:rsidR="009E1E91" w:rsidRDefault="009A26AD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эффективности программы профилактики </w:t>
      </w:r>
    </w:p>
    <w:p w:rsidR="009E1E91" w:rsidRDefault="009E1E91">
      <w:pPr>
        <w:jc w:val="center"/>
        <w:rPr>
          <w:b/>
          <w:sz w:val="27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687"/>
        <w:gridCol w:w="2014"/>
        <w:gridCol w:w="2491"/>
      </w:tblGrid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Отчетный показатель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rFonts w:ascii="Arial" w:hAnsi="Arial"/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выполнено 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Обобщение правоприменительной практики  по итогам предшествующего года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86359A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февраль 2024</w:t>
            </w:r>
            <w:r w:rsidR="009A26AD">
              <w:rPr>
                <w:color w:val="000000"/>
                <w:sz w:val="25"/>
                <w:szCs w:val="24"/>
                <w:lang w:eastAsia="ru-RU"/>
              </w:rPr>
              <w:t xml:space="preserve"> года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Объявление предостережений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Консультирование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sz w:val="25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Профилактические визиты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  <w:p w:rsidR="009E1E91" w:rsidRDefault="009E1E91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sz w:val="25"/>
                <w:szCs w:val="24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</w:tbl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E1E91">
      <w:pPr>
        <w:ind w:firstLine="567"/>
        <w:jc w:val="right"/>
        <w:rPr>
          <w:sz w:val="28"/>
          <w:szCs w:val="28"/>
        </w:rPr>
      </w:pPr>
    </w:p>
    <w:p w:rsidR="009E1E91" w:rsidRDefault="009A26AD">
      <w:pPr>
        <w:widowControl w:val="0"/>
        <w:ind w:left="5580" w:hanging="5580"/>
        <w:jc w:val="right"/>
        <w:rPr>
          <w:color w:val="000000"/>
          <w:lang w:eastAsia="ru-RU"/>
        </w:rPr>
      </w:pPr>
      <w:r>
        <w:rPr>
          <w:color w:val="000000"/>
          <w:sz w:val="22"/>
          <w:lang w:eastAsia="ru-RU"/>
        </w:rPr>
        <w:t xml:space="preserve">Приложение № 9 </w:t>
      </w:r>
    </w:p>
    <w:p w:rsidR="009E1E91" w:rsidRDefault="009A26AD">
      <w:pPr>
        <w:widowControl w:val="0"/>
        <w:ind w:left="5580" w:hanging="5580"/>
        <w:jc w:val="right"/>
        <w:rPr>
          <w:color w:val="000000"/>
          <w:lang w:eastAsia="ru-RU"/>
        </w:rPr>
      </w:pPr>
      <w:r>
        <w:rPr>
          <w:color w:val="000000"/>
          <w:sz w:val="22"/>
          <w:lang w:eastAsia="ru-RU"/>
        </w:rPr>
        <w:t xml:space="preserve">                                                                                                      к  приказу Министерства жилищно-коммунального хозяйства и гражданской защиты населения  Пензенской области</w:t>
      </w:r>
    </w:p>
    <w:p w:rsidR="00AC2C92" w:rsidRDefault="00AC2C92" w:rsidP="00AC2C92">
      <w:pPr>
        <w:widowControl w:val="0"/>
        <w:ind w:left="5580"/>
        <w:rPr>
          <w:color w:val="000000"/>
          <w:lang w:eastAsia="ru-RU"/>
        </w:rPr>
      </w:pPr>
      <w:r>
        <w:rPr>
          <w:color w:val="000000"/>
          <w:sz w:val="22"/>
          <w:lang w:eastAsia="ru-RU"/>
        </w:rPr>
        <w:t xml:space="preserve">                                     от                     №   </w:t>
      </w: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8"/>
          <w:lang w:eastAsia="ru-RU"/>
        </w:rPr>
        <w:t xml:space="preserve">П Р О Г Р А М </w:t>
      </w:r>
      <w:proofErr w:type="spellStart"/>
      <w:proofErr w:type="gramStart"/>
      <w:r>
        <w:rPr>
          <w:b/>
          <w:color w:val="000000"/>
          <w:sz w:val="28"/>
          <w:lang w:eastAsia="ru-RU"/>
        </w:rPr>
        <w:t>М</w:t>
      </w:r>
      <w:proofErr w:type="spellEnd"/>
      <w:proofErr w:type="gramEnd"/>
      <w:r>
        <w:rPr>
          <w:b/>
          <w:color w:val="000000"/>
          <w:sz w:val="28"/>
          <w:lang w:eastAsia="ru-RU"/>
        </w:rPr>
        <w:t xml:space="preserve"> А</w:t>
      </w: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7"/>
          <w:lang w:eastAsia="ru-RU"/>
        </w:rPr>
        <w:t xml:space="preserve">профилактики рисков причинения вреда (ущерба) </w:t>
      </w: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7"/>
          <w:lang w:eastAsia="ru-RU"/>
        </w:rPr>
        <w:t>охраняемым законом ценностям</w:t>
      </w:r>
    </w:p>
    <w:p w:rsidR="009E1E91" w:rsidRDefault="009A26AD">
      <w:pPr>
        <w:widowControl w:val="0"/>
        <w:jc w:val="center"/>
        <w:rPr>
          <w:color w:val="000000"/>
          <w:lang w:eastAsia="ru-RU"/>
        </w:rPr>
      </w:pPr>
      <w:r>
        <w:rPr>
          <w:b/>
          <w:color w:val="000000"/>
          <w:sz w:val="27"/>
          <w:lang w:eastAsia="ru-RU"/>
        </w:rPr>
        <w:t xml:space="preserve">по  </w:t>
      </w:r>
      <w:r>
        <w:rPr>
          <w:b/>
          <w:color w:val="000000"/>
          <w:sz w:val="27"/>
          <w:szCs w:val="28"/>
          <w:lang w:eastAsia="ru-RU"/>
        </w:rPr>
        <w:t>региональному государственному контролю (надзору) за применением подлежащих государственному регулированию цен (тарифов) на товары (услуги) в соответствии с законодательством Российской Фе</w:t>
      </w:r>
      <w:r w:rsidR="0086359A">
        <w:rPr>
          <w:b/>
          <w:color w:val="000000"/>
          <w:sz w:val="27"/>
          <w:szCs w:val="28"/>
          <w:lang w:eastAsia="ru-RU"/>
        </w:rPr>
        <w:t>дерации</w:t>
      </w:r>
      <w:r>
        <w:rPr>
          <w:b/>
          <w:color w:val="000000"/>
          <w:sz w:val="27"/>
          <w:lang w:eastAsia="ru-RU"/>
        </w:rPr>
        <w:t>, осуществляемому Министерством жилищно-коммунального хозяйства и гражданской защи</w:t>
      </w:r>
      <w:r w:rsidR="0086359A">
        <w:rPr>
          <w:b/>
          <w:color w:val="000000"/>
          <w:sz w:val="27"/>
          <w:lang w:eastAsia="ru-RU"/>
        </w:rPr>
        <w:t>ты населения Пензенской области в 2024</w:t>
      </w:r>
      <w:r>
        <w:rPr>
          <w:b/>
          <w:color w:val="000000"/>
          <w:sz w:val="27"/>
          <w:lang w:eastAsia="ru-RU"/>
        </w:rPr>
        <w:t xml:space="preserve"> году</w:t>
      </w: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E1E91">
      <w:pPr>
        <w:widowControl w:val="0"/>
        <w:jc w:val="center"/>
        <w:rPr>
          <w:color w:val="000000"/>
          <w:lang w:eastAsia="ru-RU"/>
        </w:rPr>
      </w:pP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>Раздел I.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9E1E91" w:rsidRDefault="009E1E91">
      <w:pPr>
        <w:jc w:val="center"/>
        <w:rPr>
          <w:lang w:eastAsia="ru-RU"/>
        </w:rPr>
      </w:pPr>
    </w:p>
    <w:p w:rsidR="009E1E91" w:rsidRDefault="009A26AD">
      <w:pPr>
        <w:ind w:firstLine="567"/>
        <w:jc w:val="both"/>
        <w:rPr>
          <w:lang w:eastAsia="ru-RU"/>
        </w:rPr>
      </w:pPr>
      <w:proofErr w:type="gramStart"/>
      <w:r>
        <w:rPr>
          <w:sz w:val="28"/>
          <w:szCs w:val="24"/>
          <w:lang w:eastAsia="ru-RU"/>
        </w:rPr>
        <w:t>Министерство жилищно-коммунального хозяйством и гражданской защиты населения Пензенской области (далее-Министерство) в соответствии с Положением, утвержденным постановлением Правительства Пензенской области от 19.07.2021 № 424-пП (с последующими изменения), выполняет возложенные функции по региональному государственному контролю (надзору) в области регулируемых государством цен (тарифов) и контролю за соблюдением стандартов раскрытия информации, в том числе посредством проведения плановых и внеплановых проверочных мероприятий в порядке, предусмотренном  Федеральным</w:t>
      </w:r>
      <w:proofErr w:type="gramEnd"/>
      <w:r>
        <w:rPr>
          <w:sz w:val="28"/>
          <w:szCs w:val="24"/>
          <w:lang w:eastAsia="ru-RU"/>
        </w:rPr>
        <w:t xml:space="preserve"> законом от 31.07.2020 №248-ФЗ «О государственном  контроле  (надзоре)  и  муниципальном  контроле  в  Российской Федерации» (далее – Федеральный закон №248-ФЗ), а также мероприятий по контролю без взаимодействия с юридическими лицами, индивидуальными предпринимателями.</w:t>
      </w:r>
    </w:p>
    <w:p w:rsidR="0086359A" w:rsidRDefault="0086359A" w:rsidP="0086359A">
      <w:pPr>
        <w:ind w:firstLine="567"/>
        <w:jc w:val="both"/>
        <w:rPr>
          <w:highlight w:val="yellow"/>
        </w:rPr>
      </w:pPr>
      <w:r w:rsidRPr="00131711">
        <w:rPr>
          <w:sz w:val="28"/>
          <w:szCs w:val="24"/>
          <w:lang w:eastAsia="ru-RU"/>
        </w:rPr>
        <w:t>В 2023 году проведение плановых проверочных мероприятий осуществлялось Министерством в соответствии с Федеральным законом №248-ФЗ</w:t>
      </w:r>
      <w:r>
        <w:rPr>
          <w:sz w:val="28"/>
          <w:szCs w:val="24"/>
          <w:lang w:eastAsia="ru-RU"/>
        </w:rPr>
        <w:t xml:space="preserve"> и нормативными правовыми актами Пензенской области. Положения действующих нормативных правовых актов, регулирующих организацию и проведение плановых проверок в сфере ценообразования, в полной мере отвечают целям и задачам указанных контрольных мероприятий. По результатам анализа и оценки рисков причинения вреда охраняемым законом ценностям субъекты хозяйствования, осуществляющие регулируемые виды деятельности на территории Пензенской области, распределены по категориям риска (высокий, средний и низкий). Критерии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 при организации регионального государственного контроля (надзора) в области регулируемых цен (тарифов)</w:t>
      </w:r>
      <w:r>
        <w:rPr>
          <w:sz w:val="28"/>
        </w:rPr>
        <w:t>.</w:t>
      </w:r>
    </w:p>
    <w:p w:rsidR="009E1E91" w:rsidRDefault="0086359A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>В 2023</w:t>
      </w:r>
      <w:r w:rsidR="009A26AD">
        <w:rPr>
          <w:sz w:val="28"/>
          <w:szCs w:val="24"/>
          <w:lang w:eastAsia="ru-RU"/>
        </w:rPr>
        <w:t xml:space="preserve"> году плановые документарные проверки </w:t>
      </w:r>
      <w:r w:rsidR="009A26AD">
        <w:rPr>
          <w:color w:val="000000"/>
          <w:sz w:val="28"/>
          <w:szCs w:val="28"/>
          <w:lang w:eastAsia="ru-RU"/>
        </w:rPr>
        <w:t>за применением подлежащих государственному регулированию цен (тарифов) на товары (услуги) в соответствии с законодательством Российской Федерации</w:t>
      </w:r>
      <w:r w:rsidR="009A26AD">
        <w:rPr>
          <w:sz w:val="28"/>
          <w:szCs w:val="24"/>
          <w:lang w:eastAsia="ru-RU"/>
        </w:rPr>
        <w:t xml:space="preserve"> не проводились. </w:t>
      </w:r>
    </w:p>
    <w:p w:rsidR="0086359A" w:rsidRDefault="0086359A" w:rsidP="0086359A">
      <w:pPr>
        <w:ind w:firstLine="709"/>
        <w:jc w:val="both"/>
      </w:pPr>
      <w:r>
        <w:rPr>
          <w:sz w:val="28"/>
          <w:szCs w:val="27"/>
          <w:shd w:val="clear" w:color="FFFFFF" w:fill="FFFFFF"/>
        </w:rPr>
        <w:t xml:space="preserve">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</w:t>
      </w:r>
      <w:r>
        <w:rPr>
          <w:sz w:val="28"/>
          <w:szCs w:val="27"/>
        </w:rPr>
        <w:t>(с последующими изменениями)</w:t>
      </w:r>
      <w:r>
        <w:rPr>
          <w:sz w:val="28"/>
          <w:szCs w:val="27"/>
          <w:shd w:val="clear" w:color="FFFFFF" w:fill="FFFFFF"/>
        </w:rPr>
        <w:t xml:space="preserve"> (далее - постановление № 336)  введен мораторий на проведение плановых проверок, а также введены ограничения на проведение контрольных (надзорных) мер</w:t>
      </w:r>
      <w:r w:rsidR="007D650D">
        <w:rPr>
          <w:sz w:val="28"/>
          <w:szCs w:val="27"/>
          <w:shd w:val="clear" w:color="FFFFFF" w:fill="FFFFFF"/>
        </w:rPr>
        <w:t>оприятий на период с 10.03.2022</w:t>
      </w:r>
      <w:r>
        <w:rPr>
          <w:sz w:val="28"/>
          <w:szCs w:val="27"/>
          <w:shd w:val="clear" w:color="FFFFFF" w:fill="FFFFFF"/>
        </w:rPr>
        <w:t xml:space="preserve"> по 31.12.2023.</w:t>
      </w:r>
    </w:p>
    <w:p w:rsidR="0086359A" w:rsidRDefault="0086359A" w:rsidP="0086359A">
      <w:pPr>
        <w:ind w:firstLine="709"/>
        <w:jc w:val="both"/>
      </w:pPr>
      <w:r>
        <w:rPr>
          <w:sz w:val="28"/>
          <w:szCs w:val="28"/>
        </w:rPr>
        <w:t xml:space="preserve"> Пунктом 9 постановления № 336  установлен запрет на возбуждение дела об административном правонарушении, если состав административного правонарушения включает в себя нарушение обязательных требований, оценка соблюдения которых является предметом государственного контроля (надзора), без проведения контрольного (надзорного) мероприятия с взаимодействием, проверки и составления акта по результатам их проведения.</w:t>
      </w:r>
    </w:p>
    <w:p w:rsidR="0086359A" w:rsidRDefault="0086359A" w:rsidP="008635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 утверждено р</w:t>
      </w:r>
      <w:r w:rsidRPr="009A26AD">
        <w:rPr>
          <w:sz w:val="28"/>
          <w:szCs w:val="28"/>
        </w:rPr>
        <w:t>уководство по соблюдению обязательных требований, выполнение которых оценивается при осуществлении Министерством жилищно-коммунального хозяйства и гражданской защиты населения Пензенской области регионального государственного контроля (надзора) в области регулирования цен (тарифов) в регулируемых сферах деятельности</w:t>
      </w:r>
      <w:r>
        <w:rPr>
          <w:sz w:val="28"/>
          <w:highlight w:val="white"/>
        </w:rPr>
        <w:t xml:space="preserve"> (актуальная редакция от 21.02.2023)</w:t>
      </w:r>
      <w:r>
        <w:rPr>
          <w:sz w:val="28"/>
          <w:szCs w:val="28"/>
        </w:rPr>
        <w:t>.</w:t>
      </w:r>
    </w:p>
    <w:p w:rsidR="0086359A" w:rsidRPr="009A26AD" w:rsidRDefault="0086359A" w:rsidP="0086359A">
      <w:pPr>
        <w:ind w:firstLine="709"/>
        <w:jc w:val="both"/>
        <w:rPr>
          <w:sz w:val="28"/>
        </w:rPr>
      </w:pPr>
      <w:proofErr w:type="gramStart"/>
      <w:r w:rsidRPr="009A26AD">
        <w:rPr>
          <w:sz w:val="28"/>
        </w:rPr>
        <w:t>Принят приказ Министерства от 10.02.2023 № 26-8/ОД «Об утверждении перечней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видов регионального государственного контроля (надзора) в сфере компетенции Министерства жилищно-коммунального хозяйства и гражданской защиты населения Пензенской области в области регулируемых государством цен (тарифов)»</w:t>
      </w:r>
      <w:r>
        <w:rPr>
          <w:sz w:val="28"/>
        </w:rPr>
        <w:t xml:space="preserve"> (с последующими изменениями).</w:t>
      </w:r>
      <w:proofErr w:type="gramEnd"/>
    </w:p>
    <w:p w:rsidR="0086359A" w:rsidRDefault="0086359A" w:rsidP="0086359A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С текстами указанных актов можно ознакомиться на сайте Министерства в разделе «Осуществление контрольно-надзорной деятельности» </w:t>
      </w:r>
      <w:r w:rsidRPr="009A26AD">
        <w:rPr>
          <w:sz w:val="28"/>
          <w:szCs w:val="28"/>
        </w:rPr>
        <w:t>https://uprgkh.pnzreg.ru/work/osushchestvlenie-kontrolno-nadzornoy-deyatelnosti/</w:t>
      </w:r>
      <w:r>
        <w:rPr>
          <w:sz w:val="28"/>
          <w:szCs w:val="28"/>
        </w:rPr>
        <w:t>.</w:t>
      </w:r>
    </w:p>
    <w:p w:rsidR="0086359A" w:rsidRDefault="0086359A" w:rsidP="0086359A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 xml:space="preserve">В целях предупреждения и предотвращения юридическими лицами, индивидуальными предпринимателями нарушений законодательства в </w:t>
      </w:r>
      <w:proofErr w:type="gramStart"/>
      <w:r>
        <w:rPr>
          <w:spacing w:val="2"/>
          <w:sz w:val="28"/>
          <w:szCs w:val="28"/>
          <w:lang w:eastAsia="ru-RU"/>
        </w:rPr>
        <w:t>области</w:t>
      </w:r>
      <w:proofErr w:type="gramEnd"/>
      <w:r>
        <w:rPr>
          <w:spacing w:val="2"/>
          <w:sz w:val="28"/>
          <w:szCs w:val="28"/>
          <w:lang w:eastAsia="ru-RU"/>
        </w:rPr>
        <w:t xml:space="preserve"> регулируемых государством цен (тарифов) на товары (услуги) на официальном сайте Министерства размещены:</w:t>
      </w:r>
    </w:p>
    <w:p w:rsidR="0086359A" w:rsidRDefault="0086359A" w:rsidP="0086359A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>- информация об установленных Министерством ценах, тарифах, надбавках;</w:t>
      </w:r>
    </w:p>
    <w:p w:rsidR="0086359A" w:rsidRDefault="0086359A" w:rsidP="0086359A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>- перечни нормативных правовых актов и их отдельных частей, содержащих обязательные требования, оценка соблюдения которых является предметом регионального государственного контроля (надзора).</w:t>
      </w:r>
    </w:p>
    <w:p w:rsidR="0086359A" w:rsidRDefault="0086359A" w:rsidP="0086359A">
      <w:pPr>
        <w:shd w:val="clear" w:color="FFFFFF" w:fill="FFFFFF"/>
        <w:ind w:firstLine="709"/>
        <w:jc w:val="both"/>
        <w:rPr>
          <w:lang w:eastAsia="ru-RU"/>
        </w:rPr>
      </w:pPr>
      <w:r>
        <w:rPr>
          <w:spacing w:val="2"/>
          <w:sz w:val="28"/>
          <w:szCs w:val="28"/>
          <w:lang w:eastAsia="ru-RU"/>
        </w:rPr>
        <w:t xml:space="preserve"> </w:t>
      </w:r>
      <w:r w:rsidRPr="005D2524">
        <w:rPr>
          <w:spacing w:val="2"/>
          <w:sz w:val="28"/>
          <w:szCs w:val="28"/>
          <w:lang w:eastAsia="ru-RU"/>
        </w:rPr>
        <w:t>Проводились публичные обсуждения правопри</w:t>
      </w:r>
      <w:r>
        <w:rPr>
          <w:spacing w:val="2"/>
          <w:sz w:val="28"/>
          <w:szCs w:val="28"/>
          <w:lang w:eastAsia="ru-RU"/>
        </w:rPr>
        <w:t>менительной практики Министерств</w:t>
      </w:r>
      <w:r w:rsidRPr="005D2524">
        <w:rPr>
          <w:spacing w:val="2"/>
          <w:sz w:val="28"/>
          <w:szCs w:val="28"/>
          <w:lang w:eastAsia="ru-RU"/>
        </w:rPr>
        <w:t>а, обобщенные отчеты указанного мероприятия размещались на официальном сайте Министерства в информационно-телекоммуникационной сети «Интернет».</w:t>
      </w:r>
    </w:p>
    <w:p w:rsidR="0086359A" w:rsidRDefault="0086359A" w:rsidP="0086359A">
      <w:pPr>
        <w:shd w:val="clear" w:color="FFFFFF" w:fill="FFFFFF"/>
        <w:ind w:firstLine="709"/>
        <w:jc w:val="both"/>
        <w:rPr>
          <w:color w:val="000000"/>
        </w:rPr>
      </w:pPr>
      <w:r>
        <w:rPr>
          <w:color w:val="000000"/>
          <w:sz w:val="28"/>
        </w:rPr>
        <w:t xml:space="preserve">Приказом Министерства от 10.03.2023 № 82/ОП утвержден </w:t>
      </w:r>
      <w:r>
        <w:rPr>
          <w:spacing w:val="2"/>
          <w:sz w:val="28"/>
          <w:szCs w:val="28"/>
          <w:lang w:eastAsia="ru-RU"/>
        </w:rPr>
        <w:t>д</w:t>
      </w:r>
      <w:r w:rsidRPr="009C22B8">
        <w:rPr>
          <w:spacing w:val="2"/>
          <w:sz w:val="28"/>
          <w:szCs w:val="28"/>
          <w:lang w:eastAsia="ru-RU"/>
        </w:rPr>
        <w:t>оклад о правоприменительной практике при осуществлении регионального государственного контроля (надзора) в области регулируемых государством цен (тарифов) за 2022 год</w:t>
      </w:r>
      <w:r>
        <w:rPr>
          <w:color w:val="000000"/>
          <w:sz w:val="28"/>
        </w:rPr>
        <w:t>.</w:t>
      </w:r>
    </w:p>
    <w:p w:rsidR="0086359A" w:rsidRDefault="0086359A" w:rsidP="0086359A">
      <w:pPr>
        <w:shd w:val="clear" w:color="FFFFFF" w:fill="FFFFFF"/>
        <w:ind w:firstLine="709"/>
        <w:jc w:val="both"/>
        <w:rPr>
          <w:color w:val="000000"/>
        </w:rPr>
      </w:pPr>
      <w:r>
        <w:rPr>
          <w:sz w:val="28"/>
        </w:rPr>
        <w:t>Д</w:t>
      </w:r>
      <w:r w:rsidRPr="009C22B8">
        <w:rPr>
          <w:sz w:val="28"/>
        </w:rPr>
        <w:t>оклад о правоприменительной практике при осуществлении регионального государственного контроля (надзора) в области регулируемых государством цен (тарифов) за 2022 год</w:t>
      </w:r>
      <w:r>
        <w:rPr>
          <w:sz w:val="28"/>
        </w:rPr>
        <w:t xml:space="preserve"> </w:t>
      </w:r>
      <w:r>
        <w:rPr>
          <w:sz w:val="28"/>
          <w:szCs w:val="24"/>
          <w:lang w:eastAsia="ru-RU"/>
        </w:rPr>
        <w:t xml:space="preserve">размещен на сайте Министерства в информационно-телекоммуникационной сети «Интернет» по адресу: </w:t>
      </w:r>
      <w:r w:rsidRPr="009C22B8">
        <w:rPr>
          <w:sz w:val="28"/>
          <w:szCs w:val="24"/>
          <w:lang w:eastAsia="ru-RU"/>
        </w:rPr>
        <w:t>https://uprgkh.pnzreg.ru/доклад.pdf</w:t>
      </w:r>
      <w:r>
        <w:rPr>
          <w:sz w:val="28"/>
          <w:szCs w:val="24"/>
          <w:lang w:eastAsia="ru-RU"/>
        </w:rPr>
        <w:t>.</w:t>
      </w:r>
    </w:p>
    <w:p w:rsidR="0086359A" w:rsidRDefault="0086359A" w:rsidP="0086359A">
      <w:pPr>
        <w:ind w:firstLine="540"/>
        <w:jc w:val="both"/>
        <w:rPr>
          <w:lang w:eastAsia="ru-RU"/>
        </w:rPr>
      </w:pPr>
      <w:proofErr w:type="gramStart"/>
      <w:r>
        <w:rPr>
          <w:sz w:val="28"/>
          <w:szCs w:val="24"/>
          <w:lang w:eastAsia="ru-RU"/>
        </w:rPr>
        <w:t>В текущем году организация и проведение мероприятий, направленных на профилактику нарушений обязательных требований</w:t>
      </w:r>
      <w:r w:rsidR="007D650D">
        <w:rPr>
          <w:sz w:val="28"/>
          <w:szCs w:val="24"/>
          <w:lang w:eastAsia="ru-RU"/>
        </w:rPr>
        <w:t>,</w:t>
      </w:r>
      <w:r>
        <w:rPr>
          <w:sz w:val="28"/>
          <w:szCs w:val="24"/>
          <w:lang w:eastAsia="ru-RU"/>
        </w:rPr>
        <w:t xml:space="preserve"> проводились Министерством на постоянной основе в соответствии с </w:t>
      </w:r>
      <w:r>
        <w:rPr>
          <w:sz w:val="28"/>
          <w:szCs w:val="28"/>
          <w:lang w:eastAsia="ru-RU"/>
        </w:rPr>
        <w:t>Программой профилактики рисков причинения вреда (ущерба) охраняемым законом ценностям в области регулирования цен (тарифов) на 2023 год</w:t>
      </w:r>
      <w:r>
        <w:rPr>
          <w:sz w:val="28"/>
          <w:szCs w:val="24"/>
          <w:lang w:eastAsia="ru-RU"/>
        </w:rPr>
        <w:t>, утвержденной приказом Министерства от 19.12.2022 № 323/ОП, размещенной на сайте Министерства в информационно-телекоммуникационной сети «Интернет» по адресу:</w:t>
      </w:r>
      <w:r w:rsidRPr="009C22B8">
        <w:rPr>
          <w:sz w:val="28"/>
          <w:szCs w:val="24"/>
          <w:lang w:eastAsia="ru-RU"/>
        </w:rPr>
        <w:t>https://uprgkh.pnzreg.ru/Приказ</w:t>
      </w:r>
      <w:proofErr w:type="gramEnd"/>
      <w:r w:rsidRPr="009C22B8">
        <w:rPr>
          <w:sz w:val="28"/>
          <w:szCs w:val="24"/>
          <w:lang w:eastAsia="ru-RU"/>
        </w:rPr>
        <w:t>%20(программа%20профилактики)%20на%202023.pdf</w:t>
      </w:r>
    </w:p>
    <w:p w:rsidR="0086359A" w:rsidRPr="009C22B8" w:rsidRDefault="0086359A" w:rsidP="0086359A">
      <w:pPr>
        <w:ind w:firstLine="540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>Дела об административных правонарушениях</w:t>
      </w:r>
      <w:r w:rsidRPr="001D0DBE">
        <w:t xml:space="preserve"> </w:t>
      </w:r>
      <w:r w:rsidRPr="001D0DBE">
        <w:rPr>
          <w:bCs/>
          <w:sz w:val="28"/>
          <w:szCs w:val="28"/>
        </w:rPr>
        <w:t>по ч.2 ст. 14.6 КоАП РФ «Нар</w:t>
      </w:r>
      <w:r>
        <w:rPr>
          <w:bCs/>
          <w:sz w:val="28"/>
          <w:szCs w:val="28"/>
        </w:rPr>
        <w:t>ушение порядка ценообразования» не рассматривались.</w:t>
      </w:r>
    </w:p>
    <w:p w:rsidR="0086359A" w:rsidRDefault="0086359A" w:rsidP="0086359A">
      <w:pPr>
        <w:shd w:val="clear" w:color="FFFFFF" w:fill="FFFFFF"/>
        <w:ind w:firstLine="709"/>
        <w:jc w:val="both"/>
        <w:rPr>
          <w:lang w:eastAsia="ru-RU"/>
        </w:rPr>
      </w:pPr>
      <w:proofErr w:type="gramStart"/>
      <w:r>
        <w:rPr>
          <w:spacing w:val="2"/>
          <w:sz w:val="28"/>
          <w:szCs w:val="28"/>
          <w:lang w:eastAsia="ru-RU"/>
        </w:rPr>
        <w:t>Сведения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характера, отсутствуют.</w:t>
      </w:r>
      <w:proofErr w:type="gramEnd"/>
    </w:p>
    <w:p w:rsidR="0086359A" w:rsidRDefault="0086359A" w:rsidP="0086359A">
      <w:pPr>
        <w:ind w:firstLine="540"/>
        <w:jc w:val="both"/>
      </w:pPr>
      <w:r>
        <w:rPr>
          <w:sz w:val="28"/>
        </w:rPr>
        <w:t>Министерством проведено информирование контролируемых лиц посредством:</w:t>
      </w:r>
    </w:p>
    <w:p w:rsidR="0086359A" w:rsidRDefault="0086359A" w:rsidP="0086359A">
      <w:pPr>
        <w:ind w:firstLine="540"/>
        <w:jc w:val="both"/>
      </w:pPr>
      <w:r>
        <w:rPr>
          <w:color w:val="000000"/>
          <w:sz w:val="28"/>
        </w:rPr>
        <w:t>- размещения на официальном сайте Министерства в сети «Интернет» перечня нормативных правовых актов, содержащих обязательные требования, оценка соблюдения которых является предметом регионального государственного контроля (надзора) в области регулируемых государством цен (тарифов), а также текстов соответствующих нормативных правовых актов;</w:t>
      </w:r>
    </w:p>
    <w:p w:rsidR="0086359A" w:rsidRDefault="0086359A" w:rsidP="0086359A">
      <w:pPr>
        <w:shd w:val="clear" w:color="FFFFFF" w:fill="FFFFFF"/>
        <w:ind w:firstLine="709"/>
        <w:jc w:val="both"/>
        <w:rPr>
          <w:color w:val="000000"/>
        </w:rPr>
      </w:pPr>
      <w:r>
        <w:rPr>
          <w:color w:val="000000"/>
          <w:sz w:val="28"/>
        </w:rPr>
        <w:t>- размещения на официальном сайте Министерства в сети «Интернет» обобщенной информации по результатам проведенных контрольно-надзорных мероприятий.</w:t>
      </w:r>
    </w:p>
    <w:p w:rsidR="009E1E91" w:rsidRDefault="0086359A">
      <w:pPr>
        <w:shd w:val="clear" w:color="FFFFFF" w:fill="FFFFFF"/>
        <w:ind w:firstLine="709"/>
        <w:jc w:val="both"/>
        <w:rPr>
          <w:lang w:eastAsia="ru-RU"/>
        </w:rPr>
      </w:pPr>
      <w:r>
        <w:rPr>
          <w:color w:val="000000"/>
          <w:sz w:val="28"/>
        </w:rPr>
        <w:t>Министерством в 2023</w:t>
      </w:r>
      <w:r w:rsidR="009A26AD">
        <w:rPr>
          <w:color w:val="000000"/>
          <w:sz w:val="28"/>
        </w:rPr>
        <w:t xml:space="preserve"> году проведено консультирование в устной форме юридических лиц и индивидуальных предпринимателей по вопросу </w:t>
      </w:r>
      <w:r w:rsidR="009A26AD">
        <w:rPr>
          <w:sz w:val="28"/>
          <w:szCs w:val="28"/>
          <w:lang w:eastAsia="ru-RU"/>
        </w:rPr>
        <w:t>применения обя</w:t>
      </w:r>
      <w:r w:rsidR="007D650D">
        <w:rPr>
          <w:sz w:val="28"/>
          <w:szCs w:val="28"/>
          <w:lang w:eastAsia="ru-RU"/>
        </w:rPr>
        <w:t>зательных требований, содержания и последствий</w:t>
      </w:r>
      <w:r w:rsidR="009A26AD">
        <w:rPr>
          <w:sz w:val="28"/>
          <w:szCs w:val="28"/>
          <w:lang w:eastAsia="ru-RU"/>
        </w:rPr>
        <w:t xml:space="preserve"> их изменения.</w:t>
      </w:r>
    </w:p>
    <w:p w:rsidR="009E1E91" w:rsidRDefault="009A26AD">
      <w:pPr>
        <w:shd w:val="clear" w:color="FFFFFF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Профилактические визиты в отношении контролируемых лиц </w:t>
      </w:r>
      <w:r w:rsidR="0086359A">
        <w:rPr>
          <w:sz w:val="28"/>
          <w:szCs w:val="28"/>
          <w:lang w:eastAsia="ru-RU"/>
        </w:rPr>
        <w:t>Министерством</w:t>
      </w:r>
      <w:r>
        <w:rPr>
          <w:sz w:val="28"/>
          <w:szCs w:val="28"/>
          <w:lang w:eastAsia="ru-RU"/>
        </w:rPr>
        <w:t xml:space="preserve"> не проводились.</w:t>
      </w:r>
    </w:p>
    <w:p w:rsidR="009E1E91" w:rsidRDefault="009E1E91">
      <w:pPr>
        <w:shd w:val="clear" w:color="FFFFFF" w:fill="FFFFFF"/>
        <w:ind w:firstLine="709"/>
        <w:jc w:val="both"/>
        <w:rPr>
          <w:color w:val="000000"/>
        </w:rPr>
      </w:pPr>
    </w:p>
    <w:p w:rsidR="009E1E91" w:rsidRDefault="009E1E91" w:rsidP="0086359A">
      <w:pPr>
        <w:jc w:val="both"/>
        <w:rPr>
          <w:lang w:eastAsia="ru-RU"/>
        </w:rPr>
      </w:pP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>Раздел II. Цели и задачи реализации программы профилактики</w:t>
      </w:r>
    </w:p>
    <w:p w:rsidR="009E1E91" w:rsidRDefault="009E1E91">
      <w:pPr>
        <w:ind w:firstLine="567"/>
        <w:jc w:val="both"/>
      </w:pP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Профилактика рисков причинения вреда (ущерба) охраняемым законом ценностям при осуществлении </w:t>
      </w:r>
      <w:r>
        <w:rPr>
          <w:sz w:val="28"/>
          <w:szCs w:val="28"/>
          <w:lang w:eastAsia="ru-RU"/>
        </w:rPr>
        <w:t>регионального государственного контроля (надзора) за применением подлежащих государственному регулированию цен (тарифов) на товары (услуги) в соответствии с законодательством Российской Федерации</w:t>
      </w:r>
      <w:r>
        <w:rPr>
          <w:sz w:val="28"/>
          <w:szCs w:val="28"/>
          <w:highlight w:val="white"/>
          <w:lang w:eastAsia="ru-RU"/>
        </w:rPr>
        <w:t xml:space="preserve">  </w:t>
      </w:r>
      <w:r>
        <w:rPr>
          <w:sz w:val="28"/>
          <w:szCs w:val="24"/>
          <w:lang w:eastAsia="ru-RU"/>
        </w:rPr>
        <w:t>направлена на достижение следующих основных целей: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>- стимулирование добросовестного соблюдения обязательных требований организациями, осуществляющими регулируемые виды деятельности;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>-  устранение условий, причин и факторов, способных привести к нарушениям организациями, осуществляющими регулируемые виды деятельности, обязательных требований и (или) причинению вреда (ущерба) охраняемым законом ценностям;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>- создание условий, позволяющих обеспечить доведение обязательных требований до контролируемых лиц, повышение информированности о способах их соблюдения.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>Для достижения ук</w:t>
      </w:r>
      <w:r w:rsidR="007D650D">
        <w:rPr>
          <w:sz w:val="28"/>
          <w:szCs w:val="24"/>
          <w:lang w:eastAsia="ru-RU"/>
        </w:rPr>
        <w:t>азанных целей перед контрольным надзорным органом</w:t>
      </w:r>
      <w:r>
        <w:rPr>
          <w:sz w:val="28"/>
          <w:szCs w:val="24"/>
          <w:lang w:eastAsia="ru-RU"/>
        </w:rPr>
        <w:t xml:space="preserve"> стоят следующие основные задачи: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1) выявление факторов риска причинения вреда охраняемым законом ценностям причин и условий, способствующих нарушению обязательных требований, определение способов устранения или снижения рисков и их реализация;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2) регулярная ревизия обязательных требований и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конкретного вида регионального государственного контроля (надзора);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3) повышение уровня правовой грамотности и формирование одинакового понимания обязательных требований в соответствующей сфере у всех участников контрольно-надзорной деятельности;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4) оценка состояния подконтрольной среды и установление зависимости видов, форм и интенсивности профилактических мероприятий от типов дифференциации подконтрольных субъектов, присвоенных категорий риска (классов опасности); </w:t>
      </w:r>
    </w:p>
    <w:p w:rsidR="009E1E91" w:rsidRDefault="009A26AD">
      <w:pPr>
        <w:ind w:firstLine="567"/>
        <w:jc w:val="both"/>
        <w:rPr>
          <w:lang w:eastAsia="ru-RU"/>
        </w:rPr>
      </w:pPr>
      <w:r>
        <w:rPr>
          <w:sz w:val="28"/>
          <w:szCs w:val="24"/>
          <w:lang w:eastAsia="ru-RU"/>
        </w:rPr>
        <w:t xml:space="preserve">5) создание условий для изменения ценностного отношения подконтрольных субъектов к поведению в нормативной среде, для формирования позитивной ответственности за свое поведение, поддержания мотивации к добросовестному поведению.  </w:t>
      </w:r>
    </w:p>
    <w:p w:rsidR="009E1E91" w:rsidRDefault="009E1E91">
      <w:pPr>
        <w:ind w:firstLine="540"/>
        <w:jc w:val="both"/>
        <w:rPr>
          <w:lang w:eastAsia="ru-RU"/>
        </w:rPr>
      </w:pP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 xml:space="preserve">Раздел III. Перечень профилактических мероприятий, </w:t>
      </w:r>
    </w:p>
    <w:p w:rsidR="009E1E91" w:rsidRDefault="009A26AD">
      <w:pPr>
        <w:jc w:val="center"/>
        <w:rPr>
          <w:lang w:eastAsia="ru-RU"/>
        </w:rPr>
      </w:pPr>
      <w:r>
        <w:rPr>
          <w:b/>
          <w:sz w:val="28"/>
          <w:szCs w:val="24"/>
          <w:lang w:eastAsia="ru-RU"/>
        </w:rPr>
        <w:t>сроки (периодичность) их проведения</w:t>
      </w:r>
    </w:p>
    <w:p w:rsidR="009E1E91" w:rsidRDefault="009E1E91">
      <w:pPr>
        <w:ind w:firstLine="540"/>
        <w:jc w:val="both"/>
        <w:rPr>
          <w:lang w:eastAsia="ru-RU"/>
        </w:rPr>
      </w:pP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4"/>
          <w:lang w:eastAsia="ru-RU"/>
        </w:rPr>
        <w:t>В рамках проф</w:t>
      </w:r>
      <w:r w:rsidR="0086359A">
        <w:rPr>
          <w:sz w:val="28"/>
          <w:szCs w:val="24"/>
          <w:lang w:eastAsia="ru-RU"/>
        </w:rPr>
        <w:t>илактической деятельности в 2024</w:t>
      </w:r>
      <w:r>
        <w:rPr>
          <w:sz w:val="28"/>
          <w:szCs w:val="24"/>
          <w:lang w:eastAsia="ru-RU"/>
        </w:rPr>
        <w:t xml:space="preserve"> году Министерством планируется проведение в отношении организаций, осуществляющих виды деятельности  </w:t>
      </w:r>
      <w:r>
        <w:rPr>
          <w:sz w:val="28"/>
          <w:szCs w:val="28"/>
          <w:lang w:eastAsia="ru-RU"/>
        </w:rPr>
        <w:t xml:space="preserve"> подлежащих государственному регулированию цен (тарифов) на товары (услуги) в соответствии с законодательством Российской Федерации</w:t>
      </w:r>
      <w:r>
        <w:rPr>
          <w:sz w:val="28"/>
          <w:szCs w:val="24"/>
          <w:lang w:eastAsia="ru-RU"/>
        </w:rPr>
        <w:t>, следующих профилактических мероприятий:</w:t>
      </w:r>
    </w:p>
    <w:p w:rsidR="009E1E91" w:rsidRDefault="009A26AD">
      <w:pPr>
        <w:ind w:firstLine="709"/>
        <w:jc w:val="both"/>
        <w:rPr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а) информирование;</w:t>
      </w:r>
    </w:p>
    <w:p w:rsidR="009E1E91" w:rsidRDefault="009A26AD">
      <w:pPr>
        <w:ind w:firstLine="709"/>
        <w:jc w:val="both"/>
        <w:rPr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б) обобщение правоприменительной практики;</w:t>
      </w:r>
    </w:p>
    <w:p w:rsidR="009E1E91" w:rsidRDefault="009A26AD">
      <w:pPr>
        <w:ind w:firstLine="709"/>
        <w:jc w:val="both"/>
        <w:rPr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в) объявление предостережения;</w:t>
      </w:r>
    </w:p>
    <w:p w:rsidR="009E1E91" w:rsidRDefault="009A26AD">
      <w:pPr>
        <w:ind w:firstLine="709"/>
        <w:jc w:val="both"/>
        <w:rPr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г) консультирование;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highlight w:val="white"/>
          <w:lang w:eastAsia="ru-RU"/>
        </w:rPr>
        <w:t>д) профилактический визит.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Информирование по вопросам соблюдения обязательных требований осуществляется в порядке, установленном статьей 46 Федерального закона о контроле.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 Доклад, содержащий результаты обобщения правоприменительной практики, должен быть подготовлен не позднее 1 марта года, следующего за отчетным годом, утвержден приказом Министра (первого заместителя Министра) до 12 марта и размещен на официальном сайте Министерства в информационно-телекоммуникационной сети «Интернет» не позднее 3 дней со дня его утверждения. 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Доклад, содержащий результаты обобщения правоприменительной практики, подготавливается не реже одного раза в год.</w:t>
      </w:r>
    </w:p>
    <w:p w:rsidR="009E1E91" w:rsidRDefault="009A26AD">
      <w:pPr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proofErr w:type="gramStart"/>
      <w:r>
        <w:rPr>
          <w:sz w:val="28"/>
          <w:szCs w:val="28"/>
          <w:lang w:eastAsia="ru-RU"/>
        </w:rPr>
        <w:t>При наличии у Министерства сведений о готовящихся нарушениях обязательных требований или признаках нарушений обязательных требований и (или) при отсутствии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Министерство объявляет контролируемому лицу предостережение о недопустимости нарушения обязательных требований (далее-предостережение) и предлагает принять меры по обеспечению соблюдения</w:t>
      </w:r>
      <w:proofErr w:type="gramEnd"/>
      <w:r>
        <w:rPr>
          <w:sz w:val="28"/>
          <w:szCs w:val="28"/>
          <w:lang w:eastAsia="ru-RU"/>
        </w:rPr>
        <w:t xml:space="preserve"> обязательных требований.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Решение об объявлении предостережения принимает Министр (первый заместитель Министра)  на основании предложений должностного лица.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Предостережение не может содержать требования о представлении контролируемым лицом сведений и документов.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Предостережение направляется контролируемому лицу в порядке, предусмотренном Федеральным законом о контроле.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Контролируемое лицо в течение 10 дней со дня получения предостережения о недопустимости нарушения обязательных требований вправе подать в Министерство возражение в отношении предостережения.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Министерства либо иными указанными в предостережении способами.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Возражение в отношении предостережения должно содержать:</w:t>
      </w:r>
    </w:p>
    <w:p w:rsidR="009E1E91" w:rsidRDefault="009A26AD">
      <w:pPr>
        <w:ind w:firstLine="539"/>
        <w:jc w:val="both"/>
        <w:rPr>
          <w:lang w:eastAsia="ru-RU"/>
        </w:rPr>
      </w:pPr>
      <w:proofErr w:type="gramStart"/>
      <w:r>
        <w:rPr>
          <w:sz w:val="28"/>
          <w:szCs w:val="28"/>
          <w:lang w:eastAsia="ru-RU"/>
        </w:rPr>
        <w:t>фамилию, имя и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  <w:proofErr w:type="gramEnd"/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сведения о предостережении и должностном лице, направившем такое предостережение;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доводы, на основании которых заявитель не согласен с предостережением.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В случаях невозможности установления из представленных заявителями документов должностного лица, направившего предостережение,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Возражения в отношении предостережения рассматриваются должностными лицами Министерства в течение 20 рабочих дней со дня получения такого возражения.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По итогу рассмотрения Министерством возражения в отношении предостережения принимается одно из следующих решений: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1) оставление предостережения без изменения;</w:t>
      </w:r>
    </w:p>
    <w:p w:rsidR="009E1E91" w:rsidRDefault="009A26AD">
      <w:pPr>
        <w:ind w:firstLine="539"/>
        <w:jc w:val="both"/>
        <w:rPr>
          <w:lang w:eastAsia="ru-RU"/>
        </w:rPr>
      </w:pPr>
      <w:r>
        <w:rPr>
          <w:sz w:val="28"/>
          <w:szCs w:val="28"/>
          <w:lang w:eastAsia="ru-RU"/>
        </w:rPr>
        <w:t>2) отмена предостережения.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Должностное лицо проводит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видео-конференц-связи, на личном приеме у должностного лица либо в ходе осуществления контрольного (надзорного) мероприятия или публичного мероприятия.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Должностные лица осуществляют консультирование, в том числе письменное, по следующим вопросам: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а) применение обязательных требований, содержание и последствия их изменения;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б)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в) особенности осуществления регионального государственного контроля;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4"/>
          <w:lang w:eastAsia="ru-RU"/>
        </w:rPr>
        <w:t>г)</w:t>
      </w:r>
      <w:r>
        <w:rPr>
          <w:sz w:val="28"/>
          <w:szCs w:val="28"/>
          <w:lang w:eastAsia="ru-RU"/>
        </w:rPr>
        <w:t xml:space="preserve"> профилактика рисков причинения вреда (ущерба) охраняемым законом ценностям;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д) порядок обжалования решений уполномоченного органа.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Обязательные профилактические визиты проводятся в отношении контролируемых лиц, приступающих к осуществлению регулируемого вида деятельности в  области государственного регулирования цен (тарифов), а также в отношении объектов контроля, отнесенных к категориям  высокого риска.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Обязательные профилактические визиты проводятся должностным лицом по месту осуществления деятельности контролируемого лица в соответствии со статьей 52 Федерального закона о контроле.</w:t>
      </w:r>
    </w:p>
    <w:p w:rsidR="009E1E91" w:rsidRDefault="009A26AD">
      <w:pPr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        Должностное лицо проводит обязательный профилактический визит в форме профилактической беседы по месту осуществления деятельности контролируемого лица либо с использованием видео-конференц-связи. </w:t>
      </w:r>
    </w:p>
    <w:p w:rsidR="009E1E91" w:rsidRDefault="009A26AD">
      <w:pPr>
        <w:ind w:firstLine="540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 Срок проведения обязательного профилактического визита не может превышать 1 рабочий день.</w:t>
      </w:r>
    </w:p>
    <w:p w:rsidR="009E1E91" w:rsidRDefault="009A26AD">
      <w:pPr>
        <w:widowControl w:val="0"/>
        <w:tabs>
          <w:tab w:val="left" w:pos="1134"/>
        </w:tabs>
        <w:ind w:firstLine="540"/>
        <w:jc w:val="both"/>
        <w:rPr>
          <w:color w:val="000000"/>
          <w:lang w:eastAsia="ru-RU"/>
        </w:rPr>
      </w:pPr>
      <w:r>
        <w:rPr>
          <w:color w:val="000000"/>
          <w:sz w:val="28"/>
          <w:lang w:eastAsia="ru-RU"/>
        </w:rPr>
        <w:t xml:space="preserve"> Должностные лица Министерства, уполномоченные на проведение профилактических мероприятий в отношении организаций, осуществляющих регулируемые виды деятельности:</w:t>
      </w:r>
    </w:p>
    <w:p w:rsidR="009E1E91" w:rsidRDefault="009A26AD">
      <w:pPr>
        <w:pStyle w:val="a3"/>
        <w:numPr>
          <w:ilvl w:val="0"/>
          <w:numId w:val="17"/>
        </w:numPr>
        <w:tabs>
          <w:tab w:val="left" w:pos="992"/>
        </w:tabs>
        <w:ind w:left="709"/>
        <w:contextualSpacing w:val="0"/>
        <w:jc w:val="both"/>
        <w:rPr>
          <w:sz w:val="28"/>
          <w:highlight w:val="white"/>
        </w:rPr>
      </w:pPr>
      <w:r>
        <w:rPr>
          <w:sz w:val="28"/>
          <w:szCs w:val="24"/>
          <w:lang w:eastAsia="ru-RU"/>
        </w:rPr>
        <w:t xml:space="preserve"> </w:t>
      </w:r>
      <w:r>
        <w:rPr>
          <w:sz w:val="28"/>
          <w:highlight w:val="white"/>
        </w:rPr>
        <w:t>Министр;</w:t>
      </w:r>
    </w:p>
    <w:p w:rsidR="009E1E91" w:rsidRDefault="009A26AD">
      <w:pPr>
        <w:ind w:firstLine="709"/>
        <w:jc w:val="both"/>
      </w:pPr>
      <w:r>
        <w:rPr>
          <w:sz w:val="28"/>
        </w:rPr>
        <w:t xml:space="preserve">2) Первый заместитель Министра, должностным регламентом которого предусмотрены полномочия по осуществлению регионального государственного контроля (надзора) </w:t>
      </w:r>
      <w:r>
        <w:rPr>
          <w:bCs/>
          <w:sz w:val="28"/>
          <w:szCs w:val="27"/>
        </w:rPr>
        <w:t>в области регулируемых государством цен (тарифов)</w:t>
      </w:r>
      <w:r>
        <w:rPr>
          <w:sz w:val="28"/>
        </w:rPr>
        <w:t xml:space="preserve">; </w:t>
      </w:r>
    </w:p>
    <w:p w:rsidR="009E1E91" w:rsidRDefault="009A26AD">
      <w:pPr>
        <w:ind w:firstLine="709"/>
        <w:jc w:val="both"/>
      </w:pPr>
      <w:r>
        <w:rPr>
          <w:sz w:val="28"/>
        </w:rPr>
        <w:t>3) Начальник Управления регулирования тарифов и энергетики Министерства;</w:t>
      </w:r>
    </w:p>
    <w:p w:rsidR="009E1E91" w:rsidRDefault="009A26AD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4) государственные гражданские служащие Министерства, в должностные обязанности которых в соответствии с должностными регламентами входит осуществление полномочий по региональному государственному контролю (надзору), в том числе проведение профилактических мероприятий и контрольных (надзорных) мероприятий.</w:t>
      </w:r>
    </w:p>
    <w:p w:rsidR="009E1E91" w:rsidRDefault="009E1E91">
      <w:pPr>
        <w:jc w:val="center"/>
        <w:rPr>
          <w:lang w:eastAsia="ru-RU"/>
        </w:rPr>
      </w:pPr>
    </w:p>
    <w:p w:rsidR="009E1E91" w:rsidRDefault="009E1E91">
      <w:pPr>
        <w:jc w:val="center"/>
        <w:rPr>
          <w:lang w:eastAsia="ru-RU"/>
        </w:rPr>
      </w:pPr>
    </w:p>
    <w:p w:rsidR="009E1E91" w:rsidRDefault="009E1E91">
      <w:pPr>
        <w:jc w:val="center"/>
        <w:rPr>
          <w:lang w:eastAsia="ru-RU"/>
        </w:rPr>
      </w:pP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 xml:space="preserve">Мероприятия по профилактике нарушений, </w:t>
      </w:r>
    </w:p>
    <w:p w:rsidR="009E1E91" w:rsidRDefault="00AC2C92">
      <w:pPr>
        <w:jc w:val="center"/>
      </w:pPr>
      <w:proofErr w:type="gramStart"/>
      <w:r>
        <w:rPr>
          <w:b/>
          <w:sz w:val="28"/>
          <w:szCs w:val="24"/>
          <w:lang w:eastAsia="ru-RU"/>
        </w:rPr>
        <w:t>реализуемые</w:t>
      </w:r>
      <w:proofErr w:type="gramEnd"/>
      <w:r>
        <w:rPr>
          <w:b/>
          <w:sz w:val="28"/>
          <w:szCs w:val="24"/>
          <w:lang w:eastAsia="ru-RU"/>
        </w:rPr>
        <w:t xml:space="preserve"> Министерством в 2024</w:t>
      </w:r>
      <w:r w:rsidR="009A26AD">
        <w:rPr>
          <w:b/>
          <w:sz w:val="28"/>
          <w:szCs w:val="24"/>
          <w:lang w:eastAsia="ru-RU"/>
        </w:rPr>
        <w:t xml:space="preserve"> году</w:t>
      </w:r>
    </w:p>
    <w:p w:rsidR="009E1E91" w:rsidRDefault="009E1E91">
      <w:pPr>
        <w:jc w:val="center"/>
        <w:rPr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687"/>
        <w:gridCol w:w="2014"/>
        <w:gridCol w:w="2491"/>
      </w:tblGrid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 за реализацию мероприятий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rFonts w:ascii="Arial" w:hAnsi="Arial"/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</w:t>
            </w:r>
            <w:r>
              <w:rPr>
                <w:color w:val="000000"/>
                <w:sz w:val="25"/>
                <w:szCs w:val="28"/>
                <w:lang w:eastAsia="ru-RU"/>
              </w:rPr>
              <w:t>регионального государственного контроля (надзора) за применением подлежащих государственному регулированию цен (тарифов) на товары (услуги) в соответствии с законодательством Российской Федерации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Обобщение правоприменительной практики по итогам предшествующего года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AC2C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февраль 2024</w:t>
            </w:r>
            <w:r w:rsidR="009A26AD">
              <w:rPr>
                <w:color w:val="000000"/>
                <w:sz w:val="25"/>
                <w:szCs w:val="24"/>
                <w:lang w:eastAsia="ru-RU"/>
              </w:rPr>
              <w:t xml:space="preserve"> года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</w:t>
            </w:r>
            <w:r>
              <w:rPr>
                <w:color w:val="000000"/>
                <w:sz w:val="25"/>
                <w:szCs w:val="28"/>
                <w:lang w:eastAsia="ru-RU"/>
              </w:rPr>
              <w:t>регионального государственного контроля (надзора) за применением подлежащих государственному регулированию цен (тарифов) на товары (услуги) в соответствии с законодательством Российской Федерации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Объявление предостережений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Должностные лица, уполномоченные 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</w:t>
            </w:r>
            <w:r>
              <w:rPr>
                <w:color w:val="000000"/>
                <w:sz w:val="25"/>
                <w:szCs w:val="28"/>
                <w:lang w:eastAsia="ru-RU"/>
              </w:rPr>
              <w:t>регионального государственного контроля (надзора) за применением подлежащих государственному регулированию цен (тарифов) на товары (услуги) в соответствии с законодательством Российской Федерации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Консультирование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</w:t>
            </w:r>
            <w:r>
              <w:rPr>
                <w:color w:val="000000"/>
                <w:sz w:val="25"/>
                <w:szCs w:val="28"/>
                <w:lang w:eastAsia="ru-RU"/>
              </w:rPr>
              <w:t>регионального государственного контроля (надзора) за применением подлежащих государственному регулированию цен (тарифов) на товары (услуги) в соответствии с законодательством Российской Федерации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Профилактические визиты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  <w:p w:rsidR="009E1E91" w:rsidRDefault="009E1E9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Должностные лица, уполномоченные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на осуществление 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5"/>
                <w:szCs w:val="28"/>
                <w:lang w:eastAsia="ru-RU"/>
              </w:rPr>
              <w:t>регионального государственного контроля (надзора) за применением подлежащих государственному регулированию цен (тарифов) на товары (услуги) в соответствии с законодательством Российской Федерации</w:t>
            </w:r>
            <w:r>
              <w:rPr>
                <w:color w:val="000000"/>
                <w:sz w:val="25"/>
                <w:szCs w:val="24"/>
                <w:lang w:eastAsia="ru-RU"/>
              </w:rPr>
              <w:t>, указанные в настоящем разделе Программы</w:t>
            </w:r>
          </w:p>
        </w:tc>
      </w:tr>
    </w:tbl>
    <w:p w:rsidR="009E1E91" w:rsidRDefault="009E1E91">
      <w:pPr>
        <w:jc w:val="center"/>
        <w:rPr>
          <w:lang w:eastAsia="ru-RU"/>
        </w:rPr>
      </w:pPr>
    </w:p>
    <w:p w:rsidR="009E1E91" w:rsidRDefault="009A26AD">
      <w:pPr>
        <w:jc w:val="center"/>
      </w:pPr>
      <w:r>
        <w:rPr>
          <w:b/>
          <w:sz w:val="28"/>
          <w:szCs w:val="24"/>
          <w:lang w:eastAsia="ru-RU"/>
        </w:rPr>
        <w:t xml:space="preserve">Раздел IV. Показатели результативности и </w:t>
      </w:r>
    </w:p>
    <w:p w:rsidR="009E1E91" w:rsidRDefault="009A26AD">
      <w:pPr>
        <w:jc w:val="center"/>
        <w:rPr>
          <w:b/>
          <w:sz w:val="28"/>
          <w:lang w:eastAsia="ru-RU"/>
        </w:rPr>
      </w:pPr>
      <w:r>
        <w:rPr>
          <w:b/>
          <w:sz w:val="28"/>
          <w:szCs w:val="24"/>
          <w:lang w:eastAsia="ru-RU"/>
        </w:rPr>
        <w:t xml:space="preserve">эффективности программы профилактики </w:t>
      </w:r>
    </w:p>
    <w:p w:rsidR="009E1E91" w:rsidRDefault="009E1E91">
      <w:pPr>
        <w:jc w:val="center"/>
        <w:rPr>
          <w:b/>
          <w:sz w:val="28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687"/>
        <w:gridCol w:w="2014"/>
        <w:gridCol w:w="2491"/>
      </w:tblGrid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Отчетный показатель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rFonts w:ascii="Arial" w:hAnsi="Arial"/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 xml:space="preserve">выполнено 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Обобщение правоприменительной практики  по итогам предшествующего года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AC2C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февраль 2024</w:t>
            </w:r>
            <w:r w:rsidR="009A26AD">
              <w:rPr>
                <w:color w:val="000000"/>
                <w:sz w:val="25"/>
                <w:szCs w:val="24"/>
                <w:lang w:eastAsia="ru-RU"/>
              </w:rPr>
              <w:t xml:space="preserve"> года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Объявление предостережений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Консультирование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  <w:tr w:rsidR="009E1E91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widowControl w:val="0"/>
              <w:ind w:firstLine="44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lang w:eastAsia="ru-RU"/>
              </w:rPr>
              <w:t>Профилактические визиты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 течение года (по мере необходимости)</w:t>
            </w:r>
          </w:p>
          <w:p w:rsidR="009E1E91" w:rsidRDefault="009E1E91">
            <w:pPr>
              <w:rPr>
                <w:color w:val="000000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91" w:rsidRDefault="009A26A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5"/>
                <w:szCs w:val="24"/>
                <w:lang w:eastAsia="ru-RU"/>
              </w:rPr>
              <w:t>выполнено</w:t>
            </w:r>
          </w:p>
        </w:tc>
      </w:tr>
    </w:tbl>
    <w:p w:rsidR="009E1E91" w:rsidRDefault="009E1E91">
      <w:pPr>
        <w:ind w:firstLine="567"/>
        <w:jc w:val="right"/>
        <w:rPr>
          <w:sz w:val="28"/>
          <w:szCs w:val="28"/>
        </w:rPr>
      </w:pPr>
    </w:p>
    <w:sectPr w:rsidR="009E1E9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764" w:rsidRDefault="00C95764">
      <w:r>
        <w:separator/>
      </w:r>
    </w:p>
  </w:endnote>
  <w:endnote w:type="continuationSeparator" w:id="0">
    <w:p w:rsidR="00C95764" w:rsidRDefault="00C9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764" w:rsidRDefault="00C95764">
      <w:r>
        <w:separator/>
      </w:r>
    </w:p>
  </w:footnote>
  <w:footnote w:type="continuationSeparator" w:id="0">
    <w:p w:rsidR="00C95764" w:rsidRDefault="00C95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B28F9"/>
    <w:multiLevelType w:val="hybridMultilevel"/>
    <w:tmpl w:val="1F124058"/>
    <w:lvl w:ilvl="0" w:tplc="E00A6F94">
      <w:start w:val="1"/>
      <w:numFmt w:val="decimal"/>
      <w:lvlText w:val="%1)"/>
      <w:lvlJc w:val="left"/>
    </w:lvl>
    <w:lvl w:ilvl="1" w:tplc="09D6A3E6">
      <w:start w:val="1"/>
      <w:numFmt w:val="lowerLetter"/>
      <w:lvlText w:val="%2."/>
      <w:lvlJc w:val="left"/>
      <w:pPr>
        <w:ind w:left="1440" w:hanging="360"/>
      </w:pPr>
    </w:lvl>
    <w:lvl w:ilvl="2" w:tplc="3334D934">
      <w:start w:val="1"/>
      <w:numFmt w:val="lowerRoman"/>
      <w:lvlText w:val="%3."/>
      <w:lvlJc w:val="right"/>
      <w:pPr>
        <w:ind w:left="2160" w:hanging="180"/>
      </w:pPr>
    </w:lvl>
    <w:lvl w:ilvl="3" w:tplc="3FC855C8">
      <w:start w:val="1"/>
      <w:numFmt w:val="decimal"/>
      <w:lvlText w:val="%4."/>
      <w:lvlJc w:val="left"/>
      <w:pPr>
        <w:ind w:left="2880" w:hanging="360"/>
      </w:pPr>
    </w:lvl>
    <w:lvl w:ilvl="4" w:tplc="534AB560">
      <w:start w:val="1"/>
      <w:numFmt w:val="lowerLetter"/>
      <w:lvlText w:val="%5."/>
      <w:lvlJc w:val="left"/>
      <w:pPr>
        <w:ind w:left="3600" w:hanging="360"/>
      </w:pPr>
    </w:lvl>
    <w:lvl w:ilvl="5" w:tplc="BAE2211A">
      <w:start w:val="1"/>
      <w:numFmt w:val="lowerRoman"/>
      <w:lvlText w:val="%6."/>
      <w:lvlJc w:val="right"/>
      <w:pPr>
        <w:ind w:left="4320" w:hanging="180"/>
      </w:pPr>
    </w:lvl>
    <w:lvl w:ilvl="6" w:tplc="638431F8">
      <w:start w:val="1"/>
      <w:numFmt w:val="decimal"/>
      <w:lvlText w:val="%7."/>
      <w:lvlJc w:val="left"/>
      <w:pPr>
        <w:ind w:left="5040" w:hanging="360"/>
      </w:pPr>
    </w:lvl>
    <w:lvl w:ilvl="7" w:tplc="6428D87C">
      <w:start w:val="1"/>
      <w:numFmt w:val="lowerLetter"/>
      <w:lvlText w:val="%8."/>
      <w:lvlJc w:val="left"/>
      <w:pPr>
        <w:ind w:left="5760" w:hanging="360"/>
      </w:pPr>
    </w:lvl>
    <w:lvl w:ilvl="8" w:tplc="A7FCED3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F4C42"/>
    <w:multiLevelType w:val="hybridMultilevel"/>
    <w:tmpl w:val="6F6CF3D8"/>
    <w:lvl w:ilvl="0" w:tplc="3E92F1DC">
      <w:start w:val="13"/>
      <w:numFmt w:val="decimal"/>
      <w:lvlText w:val="2.%1."/>
      <w:legacy w:legacy="1" w:legacySpace="0" w:legacyIndent="0"/>
      <w:lvlJc w:val="left"/>
      <w:rPr>
        <w:rFonts w:ascii="Times New Roman" w:hAnsi="Times New Roman"/>
      </w:rPr>
    </w:lvl>
    <w:lvl w:ilvl="1" w:tplc="393282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71008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A4A1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5EA71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0EA80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56019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3A40F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38A58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CB00FE0"/>
    <w:multiLevelType w:val="hybridMultilevel"/>
    <w:tmpl w:val="5622AAFA"/>
    <w:lvl w:ilvl="0" w:tplc="CBC02902">
      <w:start w:val="1"/>
      <w:numFmt w:val="decimal"/>
      <w:lvlText w:val="%1)"/>
      <w:lvlJc w:val="left"/>
    </w:lvl>
    <w:lvl w:ilvl="1" w:tplc="83549082">
      <w:start w:val="1"/>
      <w:numFmt w:val="lowerLetter"/>
      <w:lvlText w:val="%2."/>
      <w:lvlJc w:val="left"/>
      <w:pPr>
        <w:ind w:left="2150" w:hanging="360"/>
      </w:pPr>
    </w:lvl>
    <w:lvl w:ilvl="2" w:tplc="68DAD68C">
      <w:start w:val="1"/>
      <w:numFmt w:val="lowerRoman"/>
      <w:lvlText w:val="%3."/>
      <w:lvlJc w:val="right"/>
      <w:pPr>
        <w:ind w:left="2870" w:hanging="180"/>
      </w:pPr>
    </w:lvl>
    <w:lvl w:ilvl="3" w:tplc="5CBC0C0A">
      <w:start w:val="1"/>
      <w:numFmt w:val="decimal"/>
      <w:lvlText w:val="%4."/>
      <w:lvlJc w:val="left"/>
      <w:pPr>
        <w:ind w:left="3590" w:hanging="360"/>
      </w:pPr>
    </w:lvl>
    <w:lvl w:ilvl="4" w:tplc="5FB2B2F0">
      <w:start w:val="1"/>
      <w:numFmt w:val="lowerLetter"/>
      <w:lvlText w:val="%5."/>
      <w:lvlJc w:val="left"/>
      <w:pPr>
        <w:ind w:left="4310" w:hanging="360"/>
      </w:pPr>
    </w:lvl>
    <w:lvl w:ilvl="5" w:tplc="276CB134">
      <w:start w:val="1"/>
      <w:numFmt w:val="lowerRoman"/>
      <w:lvlText w:val="%6."/>
      <w:lvlJc w:val="right"/>
      <w:pPr>
        <w:ind w:left="5030" w:hanging="180"/>
      </w:pPr>
    </w:lvl>
    <w:lvl w:ilvl="6" w:tplc="97FAF618">
      <w:start w:val="1"/>
      <w:numFmt w:val="decimal"/>
      <w:lvlText w:val="%7."/>
      <w:lvlJc w:val="left"/>
      <w:pPr>
        <w:ind w:left="5750" w:hanging="360"/>
      </w:pPr>
    </w:lvl>
    <w:lvl w:ilvl="7" w:tplc="9324417A">
      <w:start w:val="1"/>
      <w:numFmt w:val="lowerLetter"/>
      <w:lvlText w:val="%8."/>
      <w:lvlJc w:val="left"/>
      <w:pPr>
        <w:ind w:left="6470" w:hanging="360"/>
      </w:pPr>
    </w:lvl>
    <w:lvl w:ilvl="8" w:tplc="648CE14E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307413AE"/>
    <w:multiLevelType w:val="hybridMultilevel"/>
    <w:tmpl w:val="6AB62956"/>
    <w:lvl w:ilvl="0" w:tplc="2D8CE2C6">
      <w:start w:val="1"/>
      <w:numFmt w:val="decimal"/>
      <w:lvlText w:val="%1)"/>
      <w:lvlJc w:val="left"/>
    </w:lvl>
    <w:lvl w:ilvl="1" w:tplc="7AB4BCD4">
      <w:start w:val="1"/>
      <w:numFmt w:val="lowerLetter"/>
      <w:lvlText w:val="%2."/>
      <w:lvlJc w:val="left"/>
      <w:pPr>
        <w:ind w:left="2150" w:hanging="360"/>
      </w:pPr>
    </w:lvl>
    <w:lvl w:ilvl="2" w:tplc="A642CAE4">
      <w:start w:val="1"/>
      <w:numFmt w:val="lowerRoman"/>
      <w:lvlText w:val="%3."/>
      <w:lvlJc w:val="right"/>
      <w:pPr>
        <w:ind w:left="2870" w:hanging="180"/>
      </w:pPr>
    </w:lvl>
    <w:lvl w:ilvl="3" w:tplc="3D36C162">
      <w:start w:val="1"/>
      <w:numFmt w:val="decimal"/>
      <w:lvlText w:val="%4."/>
      <w:lvlJc w:val="left"/>
      <w:pPr>
        <w:ind w:left="3590" w:hanging="360"/>
      </w:pPr>
    </w:lvl>
    <w:lvl w:ilvl="4" w:tplc="3E804528">
      <w:start w:val="1"/>
      <w:numFmt w:val="lowerLetter"/>
      <w:lvlText w:val="%5."/>
      <w:lvlJc w:val="left"/>
      <w:pPr>
        <w:ind w:left="4310" w:hanging="360"/>
      </w:pPr>
    </w:lvl>
    <w:lvl w:ilvl="5" w:tplc="79FEA88E">
      <w:start w:val="1"/>
      <w:numFmt w:val="lowerRoman"/>
      <w:lvlText w:val="%6."/>
      <w:lvlJc w:val="right"/>
      <w:pPr>
        <w:ind w:left="5030" w:hanging="180"/>
      </w:pPr>
    </w:lvl>
    <w:lvl w:ilvl="6" w:tplc="DEC2675E">
      <w:start w:val="1"/>
      <w:numFmt w:val="decimal"/>
      <w:lvlText w:val="%7."/>
      <w:lvlJc w:val="left"/>
      <w:pPr>
        <w:ind w:left="5750" w:hanging="360"/>
      </w:pPr>
    </w:lvl>
    <w:lvl w:ilvl="7" w:tplc="13283CC8">
      <w:start w:val="1"/>
      <w:numFmt w:val="lowerLetter"/>
      <w:lvlText w:val="%8."/>
      <w:lvlJc w:val="left"/>
      <w:pPr>
        <w:ind w:left="6470" w:hanging="360"/>
      </w:pPr>
    </w:lvl>
    <w:lvl w:ilvl="8" w:tplc="0E924B5E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32FE6C5D"/>
    <w:multiLevelType w:val="hybridMultilevel"/>
    <w:tmpl w:val="032E6586"/>
    <w:lvl w:ilvl="0" w:tplc="2278BBFC">
      <w:start w:val="1"/>
      <w:numFmt w:val="decimal"/>
      <w:lvlText w:val="%1)"/>
      <w:lvlJc w:val="left"/>
    </w:lvl>
    <w:lvl w:ilvl="1" w:tplc="4DBA7070">
      <w:start w:val="1"/>
      <w:numFmt w:val="lowerLetter"/>
      <w:lvlText w:val="%2."/>
      <w:lvlJc w:val="left"/>
      <w:pPr>
        <w:ind w:left="1440" w:hanging="360"/>
      </w:pPr>
    </w:lvl>
    <w:lvl w:ilvl="2" w:tplc="08D654CE">
      <w:start w:val="1"/>
      <w:numFmt w:val="lowerRoman"/>
      <w:lvlText w:val="%3."/>
      <w:lvlJc w:val="right"/>
      <w:pPr>
        <w:ind w:left="2160" w:hanging="180"/>
      </w:pPr>
    </w:lvl>
    <w:lvl w:ilvl="3" w:tplc="C5C259BE">
      <w:start w:val="1"/>
      <w:numFmt w:val="decimal"/>
      <w:lvlText w:val="%4."/>
      <w:lvlJc w:val="left"/>
      <w:pPr>
        <w:ind w:left="2880" w:hanging="360"/>
      </w:pPr>
    </w:lvl>
    <w:lvl w:ilvl="4" w:tplc="562C70E2">
      <w:start w:val="1"/>
      <w:numFmt w:val="lowerLetter"/>
      <w:lvlText w:val="%5."/>
      <w:lvlJc w:val="left"/>
      <w:pPr>
        <w:ind w:left="3600" w:hanging="360"/>
      </w:pPr>
    </w:lvl>
    <w:lvl w:ilvl="5" w:tplc="161A2B1C">
      <w:start w:val="1"/>
      <w:numFmt w:val="lowerRoman"/>
      <w:lvlText w:val="%6."/>
      <w:lvlJc w:val="right"/>
      <w:pPr>
        <w:ind w:left="4320" w:hanging="180"/>
      </w:pPr>
    </w:lvl>
    <w:lvl w:ilvl="6" w:tplc="2C64673A">
      <w:start w:val="1"/>
      <w:numFmt w:val="decimal"/>
      <w:lvlText w:val="%7."/>
      <w:lvlJc w:val="left"/>
      <w:pPr>
        <w:ind w:left="5040" w:hanging="360"/>
      </w:pPr>
    </w:lvl>
    <w:lvl w:ilvl="7" w:tplc="8C32E278">
      <w:start w:val="1"/>
      <w:numFmt w:val="lowerLetter"/>
      <w:lvlText w:val="%8."/>
      <w:lvlJc w:val="left"/>
      <w:pPr>
        <w:ind w:left="5760" w:hanging="360"/>
      </w:pPr>
    </w:lvl>
    <w:lvl w:ilvl="8" w:tplc="A58EC85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F7E49"/>
    <w:multiLevelType w:val="hybridMultilevel"/>
    <w:tmpl w:val="2AF2D7DA"/>
    <w:lvl w:ilvl="0" w:tplc="40321032">
      <w:start w:val="1"/>
      <w:numFmt w:val="decimal"/>
      <w:lvlText w:val="%1)"/>
      <w:lvlJc w:val="left"/>
    </w:lvl>
    <w:lvl w:ilvl="1" w:tplc="CFC426C0">
      <w:start w:val="1"/>
      <w:numFmt w:val="lowerLetter"/>
      <w:lvlText w:val="%2."/>
      <w:lvlJc w:val="left"/>
      <w:pPr>
        <w:ind w:left="1440" w:hanging="360"/>
      </w:pPr>
    </w:lvl>
    <w:lvl w:ilvl="2" w:tplc="0AA47332">
      <w:start w:val="1"/>
      <w:numFmt w:val="lowerRoman"/>
      <w:lvlText w:val="%3."/>
      <w:lvlJc w:val="right"/>
      <w:pPr>
        <w:ind w:left="2160" w:hanging="180"/>
      </w:pPr>
    </w:lvl>
    <w:lvl w:ilvl="3" w:tplc="BF825AEA">
      <w:start w:val="1"/>
      <w:numFmt w:val="decimal"/>
      <w:lvlText w:val="%4."/>
      <w:lvlJc w:val="left"/>
      <w:pPr>
        <w:ind w:left="2880" w:hanging="360"/>
      </w:pPr>
    </w:lvl>
    <w:lvl w:ilvl="4" w:tplc="5F34CCC0">
      <w:start w:val="1"/>
      <w:numFmt w:val="lowerLetter"/>
      <w:lvlText w:val="%5."/>
      <w:lvlJc w:val="left"/>
      <w:pPr>
        <w:ind w:left="3600" w:hanging="360"/>
      </w:pPr>
    </w:lvl>
    <w:lvl w:ilvl="5" w:tplc="7B2491E6">
      <w:start w:val="1"/>
      <w:numFmt w:val="lowerRoman"/>
      <w:lvlText w:val="%6."/>
      <w:lvlJc w:val="right"/>
      <w:pPr>
        <w:ind w:left="4320" w:hanging="180"/>
      </w:pPr>
    </w:lvl>
    <w:lvl w:ilvl="6" w:tplc="905A6410">
      <w:start w:val="1"/>
      <w:numFmt w:val="decimal"/>
      <w:lvlText w:val="%7."/>
      <w:lvlJc w:val="left"/>
      <w:pPr>
        <w:ind w:left="5040" w:hanging="360"/>
      </w:pPr>
    </w:lvl>
    <w:lvl w:ilvl="7" w:tplc="2C0E8DCA">
      <w:start w:val="1"/>
      <w:numFmt w:val="lowerLetter"/>
      <w:lvlText w:val="%8."/>
      <w:lvlJc w:val="left"/>
      <w:pPr>
        <w:ind w:left="5760" w:hanging="360"/>
      </w:pPr>
    </w:lvl>
    <w:lvl w:ilvl="8" w:tplc="1680797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723DF1"/>
    <w:multiLevelType w:val="hybridMultilevel"/>
    <w:tmpl w:val="033A23C2"/>
    <w:lvl w:ilvl="0" w:tplc="1B40C0EE">
      <w:start w:val="4"/>
      <w:numFmt w:val="decimal"/>
      <w:lvlText w:val="3.%1."/>
      <w:legacy w:legacy="1" w:legacySpace="0" w:legacyIndent="0"/>
      <w:lvlJc w:val="left"/>
      <w:rPr>
        <w:rFonts w:ascii="Times New Roman" w:hAnsi="Times New Roman"/>
        <w:sz w:val="28"/>
        <w:szCs w:val="28"/>
      </w:rPr>
    </w:lvl>
    <w:lvl w:ilvl="1" w:tplc="FF423E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A5C84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33C2A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57676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50A85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2C5C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598AC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EA3C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5A261E0F"/>
    <w:multiLevelType w:val="hybridMultilevel"/>
    <w:tmpl w:val="CCA69E9C"/>
    <w:lvl w:ilvl="0" w:tplc="35A0AE80">
      <w:start w:val="1"/>
      <w:numFmt w:val="decimal"/>
      <w:lvlText w:val="3.%1."/>
      <w:legacy w:legacy="1" w:legacySpace="0" w:legacyIndent="0"/>
      <w:lvlJc w:val="left"/>
      <w:rPr>
        <w:rFonts w:ascii="Times New Roman" w:hAnsi="Times New Roman"/>
      </w:rPr>
    </w:lvl>
    <w:lvl w:ilvl="1" w:tplc="FDAC64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C9235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B8FB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8404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A04E0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F8046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71440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15886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5B0E6F29"/>
    <w:multiLevelType w:val="multilevel"/>
    <w:tmpl w:val="C55CE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9">
    <w:nsid w:val="5F17517A"/>
    <w:multiLevelType w:val="hybridMultilevel"/>
    <w:tmpl w:val="DCF09FD2"/>
    <w:lvl w:ilvl="0" w:tplc="C15EB9C0">
      <w:start w:val="1"/>
      <w:numFmt w:val="decimal"/>
      <w:lvlText w:val="%1."/>
      <w:lvlJc w:val="left"/>
      <w:pPr>
        <w:ind w:left="900" w:hanging="360"/>
      </w:pPr>
    </w:lvl>
    <w:lvl w:ilvl="1" w:tplc="6D4A43C4">
      <w:start w:val="1"/>
      <w:numFmt w:val="lowerLetter"/>
      <w:lvlText w:val="%2."/>
      <w:lvlJc w:val="left"/>
      <w:pPr>
        <w:ind w:left="1620" w:hanging="360"/>
      </w:pPr>
    </w:lvl>
    <w:lvl w:ilvl="2" w:tplc="3572B276">
      <w:start w:val="1"/>
      <w:numFmt w:val="lowerRoman"/>
      <w:lvlText w:val="%3."/>
      <w:lvlJc w:val="right"/>
      <w:pPr>
        <w:ind w:left="2340" w:hanging="180"/>
      </w:pPr>
    </w:lvl>
    <w:lvl w:ilvl="3" w:tplc="015C5CEE">
      <w:start w:val="1"/>
      <w:numFmt w:val="decimal"/>
      <w:lvlText w:val="%4."/>
      <w:lvlJc w:val="left"/>
      <w:pPr>
        <w:ind w:left="3060" w:hanging="360"/>
      </w:pPr>
    </w:lvl>
    <w:lvl w:ilvl="4" w:tplc="8C400D58">
      <w:start w:val="1"/>
      <w:numFmt w:val="lowerLetter"/>
      <w:lvlText w:val="%5."/>
      <w:lvlJc w:val="left"/>
      <w:pPr>
        <w:ind w:left="3780" w:hanging="360"/>
      </w:pPr>
    </w:lvl>
    <w:lvl w:ilvl="5" w:tplc="2654B73E">
      <w:start w:val="1"/>
      <w:numFmt w:val="lowerRoman"/>
      <w:lvlText w:val="%6."/>
      <w:lvlJc w:val="right"/>
      <w:pPr>
        <w:ind w:left="4500" w:hanging="180"/>
      </w:pPr>
    </w:lvl>
    <w:lvl w:ilvl="6" w:tplc="36A27060">
      <w:start w:val="1"/>
      <w:numFmt w:val="decimal"/>
      <w:lvlText w:val="%7."/>
      <w:lvlJc w:val="left"/>
      <w:pPr>
        <w:ind w:left="5220" w:hanging="360"/>
      </w:pPr>
    </w:lvl>
    <w:lvl w:ilvl="7" w:tplc="A8C2A128">
      <w:start w:val="1"/>
      <w:numFmt w:val="lowerLetter"/>
      <w:lvlText w:val="%8."/>
      <w:lvlJc w:val="left"/>
      <w:pPr>
        <w:ind w:left="5940" w:hanging="360"/>
      </w:pPr>
    </w:lvl>
    <w:lvl w:ilvl="8" w:tplc="F2A67BE2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18B5816"/>
    <w:multiLevelType w:val="hybridMultilevel"/>
    <w:tmpl w:val="0250010E"/>
    <w:lvl w:ilvl="0" w:tplc="C310ECD2">
      <w:start w:val="1"/>
      <w:numFmt w:val="decimal"/>
      <w:lvlText w:val="%1."/>
      <w:lvlJc w:val="left"/>
      <w:pPr>
        <w:ind w:left="900" w:hanging="360"/>
      </w:pPr>
    </w:lvl>
    <w:lvl w:ilvl="1" w:tplc="C688CEEA">
      <w:start w:val="1"/>
      <w:numFmt w:val="lowerLetter"/>
      <w:lvlText w:val="%2."/>
      <w:lvlJc w:val="left"/>
      <w:pPr>
        <w:ind w:left="1620" w:hanging="360"/>
      </w:pPr>
    </w:lvl>
    <w:lvl w:ilvl="2" w:tplc="78FE1F1C">
      <w:start w:val="1"/>
      <w:numFmt w:val="lowerRoman"/>
      <w:lvlText w:val="%3."/>
      <w:lvlJc w:val="right"/>
      <w:pPr>
        <w:ind w:left="2340" w:hanging="180"/>
      </w:pPr>
    </w:lvl>
    <w:lvl w:ilvl="3" w:tplc="FFB44E7C">
      <w:start w:val="1"/>
      <w:numFmt w:val="decimal"/>
      <w:lvlText w:val="%4."/>
      <w:lvlJc w:val="left"/>
      <w:pPr>
        <w:ind w:left="3060" w:hanging="360"/>
      </w:pPr>
    </w:lvl>
    <w:lvl w:ilvl="4" w:tplc="76DAF232">
      <w:start w:val="1"/>
      <w:numFmt w:val="lowerLetter"/>
      <w:lvlText w:val="%5."/>
      <w:lvlJc w:val="left"/>
      <w:pPr>
        <w:ind w:left="3780" w:hanging="360"/>
      </w:pPr>
    </w:lvl>
    <w:lvl w:ilvl="5" w:tplc="EEC0D6F0">
      <w:start w:val="1"/>
      <w:numFmt w:val="lowerRoman"/>
      <w:lvlText w:val="%6."/>
      <w:lvlJc w:val="right"/>
      <w:pPr>
        <w:ind w:left="4500" w:hanging="180"/>
      </w:pPr>
    </w:lvl>
    <w:lvl w:ilvl="6" w:tplc="68BECE64">
      <w:start w:val="1"/>
      <w:numFmt w:val="decimal"/>
      <w:lvlText w:val="%7."/>
      <w:lvlJc w:val="left"/>
      <w:pPr>
        <w:ind w:left="5220" w:hanging="360"/>
      </w:pPr>
    </w:lvl>
    <w:lvl w:ilvl="7" w:tplc="5E22D97E">
      <w:start w:val="1"/>
      <w:numFmt w:val="lowerLetter"/>
      <w:lvlText w:val="%8."/>
      <w:lvlJc w:val="left"/>
      <w:pPr>
        <w:ind w:left="5940" w:hanging="360"/>
      </w:pPr>
    </w:lvl>
    <w:lvl w:ilvl="8" w:tplc="76AC24AA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67306A4"/>
    <w:multiLevelType w:val="hybridMultilevel"/>
    <w:tmpl w:val="FD4AC534"/>
    <w:lvl w:ilvl="0" w:tplc="E272E0CC">
      <w:start w:val="1"/>
      <w:numFmt w:val="decimal"/>
      <w:lvlText w:val="%1)"/>
      <w:lvlJc w:val="left"/>
    </w:lvl>
    <w:lvl w:ilvl="1" w:tplc="B18259DC">
      <w:start w:val="1"/>
      <w:numFmt w:val="lowerLetter"/>
      <w:lvlText w:val="%2."/>
      <w:lvlJc w:val="left"/>
      <w:pPr>
        <w:ind w:left="1440" w:hanging="360"/>
      </w:pPr>
    </w:lvl>
    <w:lvl w:ilvl="2" w:tplc="C902102E">
      <w:start w:val="1"/>
      <w:numFmt w:val="lowerRoman"/>
      <w:lvlText w:val="%3."/>
      <w:lvlJc w:val="right"/>
      <w:pPr>
        <w:ind w:left="2160" w:hanging="180"/>
      </w:pPr>
    </w:lvl>
    <w:lvl w:ilvl="3" w:tplc="FA7E6D5A">
      <w:start w:val="1"/>
      <w:numFmt w:val="decimal"/>
      <w:lvlText w:val="%4."/>
      <w:lvlJc w:val="left"/>
      <w:pPr>
        <w:ind w:left="2880" w:hanging="360"/>
      </w:pPr>
    </w:lvl>
    <w:lvl w:ilvl="4" w:tplc="6EE6F412">
      <w:start w:val="1"/>
      <w:numFmt w:val="lowerLetter"/>
      <w:lvlText w:val="%5."/>
      <w:lvlJc w:val="left"/>
      <w:pPr>
        <w:ind w:left="3600" w:hanging="360"/>
      </w:pPr>
    </w:lvl>
    <w:lvl w:ilvl="5" w:tplc="F890603E">
      <w:start w:val="1"/>
      <w:numFmt w:val="lowerRoman"/>
      <w:lvlText w:val="%6."/>
      <w:lvlJc w:val="right"/>
      <w:pPr>
        <w:ind w:left="4320" w:hanging="180"/>
      </w:pPr>
    </w:lvl>
    <w:lvl w:ilvl="6" w:tplc="B78E6DD4">
      <w:start w:val="1"/>
      <w:numFmt w:val="decimal"/>
      <w:lvlText w:val="%7."/>
      <w:lvlJc w:val="left"/>
      <w:pPr>
        <w:ind w:left="5040" w:hanging="360"/>
      </w:pPr>
    </w:lvl>
    <w:lvl w:ilvl="7" w:tplc="E6CCA712">
      <w:start w:val="1"/>
      <w:numFmt w:val="lowerLetter"/>
      <w:lvlText w:val="%8."/>
      <w:lvlJc w:val="left"/>
      <w:pPr>
        <w:ind w:left="5760" w:hanging="360"/>
      </w:pPr>
    </w:lvl>
    <w:lvl w:ilvl="8" w:tplc="0D44425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77BBA"/>
    <w:multiLevelType w:val="hybridMultilevel"/>
    <w:tmpl w:val="C1009178"/>
    <w:lvl w:ilvl="0" w:tplc="0AEECF0E">
      <w:start w:val="1"/>
      <w:numFmt w:val="decimal"/>
      <w:lvlText w:val="%1)"/>
      <w:lvlJc w:val="left"/>
    </w:lvl>
    <w:lvl w:ilvl="1" w:tplc="C9A6912C">
      <w:start w:val="1"/>
      <w:numFmt w:val="lowerLetter"/>
      <w:lvlText w:val="%2."/>
      <w:lvlJc w:val="left"/>
      <w:pPr>
        <w:ind w:left="2150" w:hanging="360"/>
      </w:pPr>
    </w:lvl>
    <w:lvl w:ilvl="2" w:tplc="ADAC3AF6">
      <w:start w:val="1"/>
      <w:numFmt w:val="lowerRoman"/>
      <w:lvlText w:val="%3."/>
      <w:lvlJc w:val="right"/>
      <w:pPr>
        <w:ind w:left="2870" w:hanging="180"/>
      </w:pPr>
    </w:lvl>
    <w:lvl w:ilvl="3" w:tplc="56628362">
      <w:start w:val="1"/>
      <w:numFmt w:val="decimal"/>
      <w:lvlText w:val="%4."/>
      <w:lvlJc w:val="left"/>
      <w:pPr>
        <w:ind w:left="3590" w:hanging="360"/>
      </w:pPr>
    </w:lvl>
    <w:lvl w:ilvl="4" w:tplc="C01EB4CC">
      <w:start w:val="1"/>
      <w:numFmt w:val="lowerLetter"/>
      <w:lvlText w:val="%5."/>
      <w:lvlJc w:val="left"/>
      <w:pPr>
        <w:ind w:left="4310" w:hanging="360"/>
      </w:pPr>
    </w:lvl>
    <w:lvl w:ilvl="5" w:tplc="876EFCF6">
      <w:start w:val="1"/>
      <w:numFmt w:val="lowerRoman"/>
      <w:lvlText w:val="%6."/>
      <w:lvlJc w:val="right"/>
      <w:pPr>
        <w:ind w:left="5030" w:hanging="180"/>
      </w:pPr>
    </w:lvl>
    <w:lvl w:ilvl="6" w:tplc="2BC81D98">
      <w:start w:val="1"/>
      <w:numFmt w:val="decimal"/>
      <w:lvlText w:val="%7."/>
      <w:lvlJc w:val="left"/>
      <w:pPr>
        <w:ind w:left="5750" w:hanging="360"/>
      </w:pPr>
    </w:lvl>
    <w:lvl w:ilvl="7" w:tplc="D8189974">
      <w:start w:val="1"/>
      <w:numFmt w:val="lowerLetter"/>
      <w:lvlText w:val="%8."/>
      <w:lvlJc w:val="left"/>
      <w:pPr>
        <w:ind w:left="6470" w:hanging="360"/>
      </w:pPr>
    </w:lvl>
    <w:lvl w:ilvl="8" w:tplc="5E08C1E0">
      <w:start w:val="1"/>
      <w:numFmt w:val="lowerRoman"/>
      <w:lvlText w:val="%9."/>
      <w:lvlJc w:val="right"/>
      <w:pPr>
        <w:ind w:left="7190" w:hanging="180"/>
      </w:pPr>
    </w:lvl>
  </w:abstractNum>
  <w:abstractNum w:abstractNumId="13">
    <w:nsid w:val="6CBC310A"/>
    <w:multiLevelType w:val="hybridMultilevel"/>
    <w:tmpl w:val="15DE29EA"/>
    <w:lvl w:ilvl="0" w:tplc="8548B154">
      <w:start w:val="1"/>
      <w:numFmt w:val="decimal"/>
      <w:lvlText w:val="%1)"/>
      <w:lvlJc w:val="left"/>
    </w:lvl>
    <w:lvl w:ilvl="1" w:tplc="61D0EF28">
      <w:start w:val="1"/>
      <w:numFmt w:val="lowerLetter"/>
      <w:lvlText w:val="%2."/>
      <w:lvlJc w:val="left"/>
      <w:pPr>
        <w:ind w:left="1440" w:hanging="360"/>
      </w:pPr>
    </w:lvl>
    <w:lvl w:ilvl="2" w:tplc="84A083D6">
      <w:start w:val="1"/>
      <w:numFmt w:val="lowerRoman"/>
      <w:lvlText w:val="%3."/>
      <w:lvlJc w:val="right"/>
      <w:pPr>
        <w:ind w:left="2160" w:hanging="180"/>
      </w:pPr>
    </w:lvl>
    <w:lvl w:ilvl="3" w:tplc="1966BF7E">
      <w:start w:val="1"/>
      <w:numFmt w:val="decimal"/>
      <w:lvlText w:val="%4."/>
      <w:lvlJc w:val="left"/>
      <w:pPr>
        <w:ind w:left="2880" w:hanging="360"/>
      </w:pPr>
    </w:lvl>
    <w:lvl w:ilvl="4" w:tplc="C21095AC">
      <w:start w:val="1"/>
      <w:numFmt w:val="lowerLetter"/>
      <w:lvlText w:val="%5."/>
      <w:lvlJc w:val="left"/>
      <w:pPr>
        <w:ind w:left="3600" w:hanging="360"/>
      </w:pPr>
    </w:lvl>
    <w:lvl w:ilvl="5" w:tplc="5E60E1CC">
      <w:start w:val="1"/>
      <w:numFmt w:val="lowerRoman"/>
      <w:lvlText w:val="%6."/>
      <w:lvlJc w:val="right"/>
      <w:pPr>
        <w:ind w:left="4320" w:hanging="180"/>
      </w:pPr>
    </w:lvl>
    <w:lvl w:ilvl="6" w:tplc="E70A3292">
      <w:start w:val="1"/>
      <w:numFmt w:val="decimal"/>
      <w:lvlText w:val="%7."/>
      <w:lvlJc w:val="left"/>
      <w:pPr>
        <w:ind w:left="5040" w:hanging="360"/>
      </w:pPr>
    </w:lvl>
    <w:lvl w:ilvl="7" w:tplc="57AE2D4E">
      <w:start w:val="1"/>
      <w:numFmt w:val="lowerLetter"/>
      <w:lvlText w:val="%8."/>
      <w:lvlJc w:val="left"/>
      <w:pPr>
        <w:ind w:left="5760" w:hanging="360"/>
      </w:pPr>
    </w:lvl>
    <w:lvl w:ilvl="8" w:tplc="8A2E8FD4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B21339"/>
    <w:multiLevelType w:val="hybridMultilevel"/>
    <w:tmpl w:val="3CE463FE"/>
    <w:lvl w:ilvl="0" w:tplc="8F4239A2">
      <w:start w:val="6"/>
      <w:numFmt w:val="decimal"/>
      <w:lvlText w:val="2.%1."/>
      <w:legacy w:legacy="1" w:legacySpace="0" w:legacyIndent="0"/>
      <w:lvlJc w:val="left"/>
      <w:rPr>
        <w:rFonts w:ascii="Times New Roman" w:hAnsi="Times New Roman"/>
      </w:rPr>
    </w:lvl>
    <w:lvl w:ilvl="1" w:tplc="8E4A0D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55C5D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FC31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4BC1D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138EC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B4E3F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32DE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A6B4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7A321FDC"/>
    <w:multiLevelType w:val="hybridMultilevel"/>
    <w:tmpl w:val="F9189B2C"/>
    <w:lvl w:ilvl="0" w:tplc="8BDC17D4">
      <w:start w:val="1"/>
      <w:numFmt w:val="decimal"/>
      <w:lvlText w:val="%1)"/>
      <w:lvlJc w:val="left"/>
    </w:lvl>
    <w:lvl w:ilvl="1" w:tplc="A866D814">
      <w:start w:val="1"/>
      <w:numFmt w:val="lowerLetter"/>
      <w:lvlText w:val="%2."/>
      <w:lvlJc w:val="left"/>
      <w:pPr>
        <w:ind w:left="1440" w:hanging="360"/>
      </w:pPr>
    </w:lvl>
    <w:lvl w:ilvl="2" w:tplc="0280687E">
      <w:start w:val="1"/>
      <w:numFmt w:val="lowerRoman"/>
      <w:lvlText w:val="%3."/>
      <w:lvlJc w:val="right"/>
      <w:pPr>
        <w:ind w:left="2160" w:hanging="180"/>
      </w:pPr>
    </w:lvl>
    <w:lvl w:ilvl="3" w:tplc="2EE22042">
      <w:start w:val="1"/>
      <w:numFmt w:val="decimal"/>
      <w:lvlText w:val="%4."/>
      <w:lvlJc w:val="left"/>
      <w:pPr>
        <w:ind w:left="2880" w:hanging="360"/>
      </w:pPr>
    </w:lvl>
    <w:lvl w:ilvl="4" w:tplc="0EF2C402">
      <w:start w:val="1"/>
      <w:numFmt w:val="lowerLetter"/>
      <w:lvlText w:val="%5."/>
      <w:lvlJc w:val="left"/>
      <w:pPr>
        <w:ind w:left="3600" w:hanging="360"/>
      </w:pPr>
    </w:lvl>
    <w:lvl w:ilvl="5" w:tplc="0E90EFF8">
      <w:start w:val="1"/>
      <w:numFmt w:val="lowerRoman"/>
      <w:lvlText w:val="%6."/>
      <w:lvlJc w:val="right"/>
      <w:pPr>
        <w:ind w:left="4320" w:hanging="180"/>
      </w:pPr>
    </w:lvl>
    <w:lvl w:ilvl="6" w:tplc="BB38CA5C">
      <w:start w:val="1"/>
      <w:numFmt w:val="decimal"/>
      <w:lvlText w:val="%7."/>
      <w:lvlJc w:val="left"/>
      <w:pPr>
        <w:ind w:left="5040" w:hanging="360"/>
      </w:pPr>
    </w:lvl>
    <w:lvl w:ilvl="7" w:tplc="BF584C0A">
      <w:start w:val="1"/>
      <w:numFmt w:val="lowerLetter"/>
      <w:lvlText w:val="%8."/>
      <w:lvlJc w:val="left"/>
      <w:pPr>
        <w:ind w:left="5760" w:hanging="360"/>
      </w:pPr>
    </w:lvl>
    <w:lvl w:ilvl="8" w:tplc="69D0BF1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10858"/>
    <w:multiLevelType w:val="multilevel"/>
    <w:tmpl w:val="95A46250"/>
    <w:lvl w:ilvl="0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314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341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1728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1755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1782" w:hanging="108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2169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2196" w:hanging="1440"/>
      </w:pPr>
      <w:rPr>
        <w:sz w:val="28"/>
      </w:r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10"/>
  </w:num>
  <w:num w:numId="8">
    <w:abstractNumId w:val="16"/>
  </w:num>
  <w:num w:numId="9">
    <w:abstractNumId w:val="13"/>
  </w:num>
  <w:num w:numId="10">
    <w:abstractNumId w:val="15"/>
  </w:num>
  <w:num w:numId="11">
    <w:abstractNumId w:val="4"/>
  </w:num>
  <w:num w:numId="12">
    <w:abstractNumId w:val="5"/>
  </w:num>
  <w:num w:numId="13">
    <w:abstractNumId w:val="0"/>
  </w:num>
  <w:num w:numId="14">
    <w:abstractNumId w:val="11"/>
  </w:num>
  <w:num w:numId="15">
    <w:abstractNumId w:val="3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91"/>
    <w:rsid w:val="00131711"/>
    <w:rsid w:val="00190BCC"/>
    <w:rsid w:val="001D0DBE"/>
    <w:rsid w:val="0032129E"/>
    <w:rsid w:val="00403CF7"/>
    <w:rsid w:val="00434886"/>
    <w:rsid w:val="005D2524"/>
    <w:rsid w:val="00642D61"/>
    <w:rsid w:val="006642A8"/>
    <w:rsid w:val="00677D61"/>
    <w:rsid w:val="007D650D"/>
    <w:rsid w:val="0086359A"/>
    <w:rsid w:val="009A26AD"/>
    <w:rsid w:val="009C22B8"/>
    <w:rsid w:val="009E1E91"/>
    <w:rsid w:val="00AC2C92"/>
    <w:rsid w:val="00B667DC"/>
    <w:rsid w:val="00C31989"/>
    <w:rsid w:val="00C845EF"/>
    <w:rsid w:val="00C95764"/>
    <w:rsid w:val="00CB3EF3"/>
    <w:rsid w:val="00DA1197"/>
    <w:rsid w:val="00F13854"/>
    <w:rsid w:val="00F5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7DC"/>
  </w:style>
  <w:style w:type="paragraph" w:styleId="1">
    <w:name w:val="heading 1"/>
    <w:basedOn w:val="a"/>
    <w:next w:val="a"/>
    <w:link w:val="10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link w:val="a6"/>
    <w:pPr>
      <w:jc w:val="center"/>
    </w:pPr>
    <w:rPr>
      <w:b/>
      <w:sz w:val="26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pPr>
      <w:jc w:val="center"/>
    </w:pPr>
    <w:rPr>
      <w:b/>
      <w:sz w:val="40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semiHidden/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customStyle="1" w:styleId="Char">
    <w:name w:val="Char"/>
    <w:basedOn w:val="a"/>
    <w:pPr>
      <w:spacing w:after="160" w:line="240" w:lineRule="exact"/>
    </w:pPr>
    <w:rPr>
      <w:rFonts w:ascii="Arial" w:hAnsi="Arial"/>
      <w:lang w:val="fr-FR" w:eastAsia="en-US"/>
    </w:rPr>
  </w:style>
  <w:style w:type="character" w:styleId="af9">
    <w:name w:val="page number"/>
    <w:basedOn w:val="a0"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ru-RU"/>
    </w:rPr>
  </w:style>
  <w:style w:type="paragraph" w:customStyle="1" w:styleId="ConsTitle">
    <w:name w:val="ConsTitle"/>
    <w:pPr>
      <w:widowControl w:val="0"/>
    </w:pPr>
    <w:rPr>
      <w:rFonts w:ascii="Arial" w:hAnsi="Arial"/>
      <w:b/>
      <w:bCs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styleId="24">
    <w:name w:val="Body Text 2"/>
    <w:basedOn w:val="a"/>
    <w:pPr>
      <w:ind w:firstLine="993"/>
      <w:jc w:val="both"/>
    </w:pPr>
    <w:rPr>
      <w:sz w:val="28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ru-RU"/>
    </w:rPr>
  </w:style>
  <w:style w:type="paragraph" w:customStyle="1" w:styleId="afa">
    <w:name w:val="Знак"/>
    <w:basedOn w:val="a"/>
    <w:pPr>
      <w:spacing w:after="160" w:line="240" w:lineRule="exact"/>
      <w:jc w:val="both"/>
    </w:pPr>
    <w:rPr>
      <w:sz w:val="24"/>
      <w:lang w:val="en-US" w:eastAsia="en-US"/>
    </w:rPr>
  </w:style>
  <w:style w:type="paragraph" w:styleId="afb">
    <w:name w:val="Body Text Indent"/>
    <w:basedOn w:val="a"/>
    <w:pPr>
      <w:spacing w:line="288" w:lineRule="auto"/>
      <w:ind w:firstLine="709"/>
      <w:jc w:val="both"/>
    </w:pPr>
    <w:rPr>
      <w:sz w:val="26"/>
    </w:rPr>
  </w:style>
  <w:style w:type="paragraph" w:customStyle="1" w:styleId="Char0">
    <w:name w:val="Char"/>
    <w:basedOn w:val="a"/>
    <w:pPr>
      <w:spacing w:after="160" w:line="240" w:lineRule="exact"/>
    </w:pPr>
    <w:rPr>
      <w:rFonts w:ascii="Arial" w:hAnsi="Arial"/>
      <w:lang w:val="fr-FR" w:eastAsia="en-US"/>
    </w:rPr>
  </w:style>
  <w:style w:type="paragraph" w:styleId="afc">
    <w:name w:val="Body Text"/>
    <w:basedOn w:val="a"/>
    <w:pPr>
      <w:spacing w:after="120"/>
    </w:p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</w:style>
  <w:style w:type="paragraph" w:styleId="afd">
    <w:name w:val="Balloon Text"/>
    <w:basedOn w:val="a"/>
    <w:link w:val="afe"/>
    <w:rPr>
      <w:rFonts w:ascii="Tahoma" w:hAnsi="Tahoma"/>
      <w:sz w:val="16"/>
      <w:szCs w:val="16"/>
    </w:rPr>
  </w:style>
  <w:style w:type="character" w:customStyle="1" w:styleId="afe">
    <w:name w:val="Текст выноски Знак"/>
    <w:link w:val="afd"/>
    <w:rPr>
      <w:rFonts w:ascii="Tahoma" w:hAnsi="Tahoma"/>
      <w:sz w:val="16"/>
      <w:szCs w:val="16"/>
    </w:rPr>
  </w:style>
  <w:style w:type="paragraph" w:customStyle="1" w:styleId="aff">
    <w:name w:val="Знак"/>
    <w:basedOn w:val="a"/>
    <w:pPr>
      <w:spacing w:after="160" w:line="240" w:lineRule="exact"/>
    </w:pPr>
    <w:rPr>
      <w:rFonts w:ascii="Arial" w:hAnsi="Arial"/>
      <w:lang w:val="fr-FR" w:eastAsia="en-US"/>
    </w:rPr>
  </w:style>
  <w:style w:type="paragraph" w:customStyle="1" w:styleId="Tabletext">
    <w:name w:val="Table text"/>
    <w:basedOn w:val="a"/>
    <w:rPr>
      <w:sz w:val="28"/>
      <w:szCs w:val="24"/>
    </w:rPr>
  </w:style>
  <w:style w:type="paragraph" w:customStyle="1" w:styleId="FR3">
    <w:name w:val="FR3"/>
    <w:pPr>
      <w:widowControl w:val="0"/>
      <w:spacing w:before="240" w:after="240" w:line="260" w:lineRule="auto"/>
      <w:ind w:left="1320" w:right="1200"/>
      <w:jc w:val="center"/>
    </w:pPr>
    <w:rPr>
      <w:rFonts w:ascii="Arial" w:hAnsi="Arial"/>
      <w:sz w:val="22"/>
      <w:lang w:eastAsia="ru-RU"/>
    </w:rPr>
  </w:style>
  <w:style w:type="paragraph" w:customStyle="1" w:styleId="12">
    <w:name w:val="Обычный;Обычный_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4B14F-5472-4AC2-BF94-C4C788C1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86</Pages>
  <Words>26850</Words>
  <Characters>153048</Characters>
  <Application>Microsoft Office Word</Application>
  <DocSecurity>0</DocSecurity>
  <Lines>1275</Lines>
  <Paragraphs>359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User</cp:lastModifiedBy>
  <cp:revision>26</cp:revision>
  <cp:lastPrinted>2023-09-29T12:32:00Z</cp:lastPrinted>
  <dcterms:created xsi:type="dcterms:W3CDTF">2022-11-29T13:46:00Z</dcterms:created>
  <dcterms:modified xsi:type="dcterms:W3CDTF">2023-09-29T13:22:00Z</dcterms:modified>
</cp:coreProperties>
</file>