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C71EE1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8264E9" w:rsidP="00B002B6">
            <w:pPr>
              <w:widowControl/>
              <w:jc w:val="center"/>
              <w:rPr>
                <w:sz w:val="24"/>
              </w:rPr>
            </w:pPr>
            <w:r w:rsidRPr="00E4333B">
              <w:rPr>
                <w:color w:val="FFFFFF" w:themeColor="background1"/>
                <w:sz w:val="24"/>
              </w:rPr>
              <w:t xml:space="preserve">30 сентября </w:t>
            </w:r>
            <w:r>
              <w:rPr>
                <w:sz w:val="24"/>
              </w:rPr>
              <w:t>202</w:t>
            </w:r>
            <w:r w:rsidR="00B002B6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D43665" w:rsidRDefault="00D43665" w:rsidP="00D43665">
      <w:pPr>
        <w:jc w:val="center"/>
        <w:rPr>
          <w:b/>
          <w:sz w:val="28"/>
          <w:szCs w:val="28"/>
        </w:rPr>
      </w:pPr>
    </w:p>
    <w:p w:rsidR="00D43665" w:rsidRDefault="00D43665" w:rsidP="004A15DB">
      <w:pPr>
        <w:tabs>
          <w:tab w:val="left" w:pos="993"/>
        </w:tabs>
        <w:jc w:val="center"/>
        <w:rPr>
          <w:b/>
          <w:sz w:val="28"/>
          <w:szCs w:val="28"/>
        </w:rPr>
      </w:pPr>
      <w:r w:rsidRPr="00E3305A">
        <w:rPr>
          <w:b/>
          <w:sz w:val="28"/>
          <w:szCs w:val="28"/>
        </w:rPr>
        <w:t>Об у</w:t>
      </w:r>
      <w:r>
        <w:rPr>
          <w:b/>
          <w:sz w:val="28"/>
          <w:szCs w:val="28"/>
        </w:rPr>
        <w:t>становлении предельного размера платы</w:t>
      </w:r>
    </w:p>
    <w:p w:rsidR="00436339" w:rsidRDefault="00D43665" w:rsidP="004A15DB">
      <w:pPr>
        <w:tabs>
          <w:tab w:val="left" w:pos="993"/>
        </w:tabs>
        <w:jc w:val="center"/>
        <w:rPr>
          <w:b/>
          <w:sz w:val="28"/>
          <w:szCs w:val="28"/>
        </w:rPr>
      </w:pPr>
      <w:r w:rsidRPr="00E3305A">
        <w:rPr>
          <w:b/>
          <w:sz w:val="28"/>
          <w:szCs w:val="28"/>
        </w:rPr>
        <w:t>за проведение техническо</w:t>
      </w:r>
      <w:r w:rsidR="00436339">
        <w:rPr>
          <w:b/>
          <w:sz w:val="28"/>
          <w:szCs w:val="28"/>
        </w:rPr>
        <w:t>го осмотра транспортных средств</w:t>
      </w:r>
    </w:p>
    <w:p w:rsidR="00D43665" w:rsidRPr="0045461D" w:rsidRDefault="00D43665" w:rsidP="004A15DB">
      <w:pPr>
        <w:tabs>
          <w:tab w:val="left" w:pos="993"/>
        </w:tabs>
        <w:jc w:val="center"/>
        <w:rPr>
          <w:b/>
          <w:sz w:val="28"/>
          <w:szCs w:val="28"/>
        </w:rPr>
      </w:pPr>
      <w:r w:rsidRPr="00E3305A">
        <w:rPr>
          <w:b/>
          <w:sz w:val="28"/>
          <w:szCs w:val="28"/>
        </w:rPr>
        <w:t xml:space="preserve">на территории Пензенской области  </w:t>
      </w:r>
    </w:p>
    <w:p w:rsidR="00D43665" w:rsidRDefault="00D43665" w:rsidP="0043633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36339" w:rsidRPr="0045461D" w:rsidRDefault="00436339" w:rsidP="0043633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43665" w:rsidRPr="0045461D" w:rsidRDefault="00D43665" w:rsidP="004363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3305A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Pr="00E3305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3305A">
        <w:rPr>
          <w:sz w:val="28"/>
          <w:szCs w:val="28"/>
        </w:rPr>
        <w:t xml:space="preserve"> от 01.07.2011 № 170-ФЗ </w:t>
      </w:r>
      <w:r w:rsidR="00436339">
        <w:rPr>
          <w:sz w:val="28"/>
          <w:szCs w:val="28"/>
        </w:rPr>
        <w:br/>
        <w:t>"</w:t>
      </w:r>
      <w:r w:rsidRPr="00E3305A">
        <w:rPr>
          <w:sz w:val="28"/>
          <w:szCs w:val="28"/>
        </w:rPr>
        <w:t>О техническом осмотре транспортных средств и о внесении изменений в отдельные законодательные акты Р</w:t>
      </w:r>
      <w:r w:rsidR="00436339">
        <w:rPr>
          <w:sz w:val="28"/>
          <w:szCs w:val="28"/>
        </w:rPr>
        <w:t xml:space="preserve">оссийской </w:t>
      </w:r>
      <w:r w:rsidRPr="00E3305A">
        <w:rPr>
          <w:sz w:val="28"/>
          <w:szCs w:val="28"/>
        </w:rPr>
        <w:t>Ф</w:t>
      </w:r>
      <w:r w:rsidR="00436339">
        <w:rPr>
          <w:sz w:val="28"/>
          <w:szCs w:val="28"/>
        </w:rPr>
        <w:t>едерации"</w:t>
      </w:r>
      <w:r>
        <w:rPr>
          <w:sz w:val="28"/>
          <w:szCs w:val="28"/>
        </w:rPr>
        <w:t xml:space="preserve"> (с последующими изменениями), </w:t>
      </w:r>
      <w:r w:rsidRPr="00E3305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E3305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E3305A">
        <w:rPr>
          <w:sz w:val="28"/>
          <w:szCs w:val="28"/>
        </w:rPr>
        <w:t>Ф</w:t>
      </w:r>
      <w:r w:rsidR="00436339">
        <w:rPr>
          <w:sz w:val="28"/>
          <w:szCs w:val="28"/>
        </w:rPr>
        <w:t>едерации</w:t>
      </w:r>
      <w:r w:rsidR="00436339">
        <w:rPr>
          <w:sz w:val="28"/>
          <w:szCs w:val="28"/>
        </w:rPr>
        <w:br/>
      </w:r>
      <w:r>
        <w:rPr>
          <w:sz w:val="28"/>
          <w:szCs w:val="28"/>
        </w:rPr>
        <w:t>от 15.09.2020 № 1433</w:t>
      </w:r>
      <w:r w:rsidRPr="00E3305A">
        <w:rPr>
          <w:sz w:val="28"/>
          <w:szCs w:val="28"/>
        </w:rPr>
        <w:t xml:space="preserve"> </w:t>
      </w:r>
      <w:r w:rsidR="00436339">
        <w:rPr>
          <w:sz w:val="28"/>
          <w:szCs w:val="28"/>
        </w:rPr>
        <w:t>"</w:t>
      </w:r>
      <w:r w:rsidRPr="00696B33">
        <w:rPr>
          <w:sz w:val="28"/>
          <w:szCs w:val="28"/>
        </w:rPr>
        <w:t>Об утверждении Правил проведения технического осмотра транспортных средств городского наземного электрического транспорта</w:t>
      </w:r>
      <w:r w:rsidR="00436339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="00436339">
        <w:rPr>
          <w:sz w:val="28"/>
          <w:szCs w:val="28"/>
        </w:rPr>
        <w:t>п</w:t>
      </w:r>
      <w:r w:rsidRPr="00E3305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3305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E3305A">
        <w:rPr>
          <w:sz w:val="28"/>
          <w:szCs w:val="28"/>
        </w:rPr>
        <w:t>Ф</w:t>
      </w:r>
      <w:r w:rsidR="00436339">
        <w:rPr>
          <w:sz w:val="28"/>
          <w:szCs w:val="28"/>
        </w:rPr>
        <w:t>едерации</w:t>
      </w:r>
      <w:r w:rsidR="00436339">
        <w:rPr>
          <w:sz w:val="28"/>
          <w:szCs w:val="28"/>
        </w:rPr>
        <w:br/>
      </w:r>
      <w:r>
        <w:rPr>
          <w:sz w:val="28"/>
          <w:szCs w:val="28"/>
        </w:rPr>
        <w:t>от 15.09.2020 №</w:t>
      </w:r>
      <w:r w:rsidRPr="00E3305A">
        <w:rPr>
          <w:sz w:val="28"/>
          <w:szCs w:val="28"/>
        </w:rPr>
        <w:t xml:space="preserve"> 1434 </w:t>
      </w:r>
      <w:r w:rsidR="00436339">
        <w:rPr>
          <w:sz w:val="28"/>
          <w:szCs w:val="28"/>
        </w:rPr>
        <w:t>"</w:t>
      </w:r>
      <w:r w:rsidRPr="00E3305A">
        <w:rPr>
          <w:sz w:val="28"/>
          <w:szCs w:val="28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 w:rsidR="00436339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E3305A">
        <w:rPr>
          <w:sz w:val="28"/>
          <w:szCs w:val="28"/>
        </w:rPr>
        <w:t>(</w:t>
      </w:r>
      <w:r>
        <w:rPr>
          <w:sz w:val="28"/>
          <w:szCs w:val="28"/>
        </w:rPr>
        <w:t>с последующими изменениями</w:t>
      </w:r>
      <w:r w:rsidRPr="00E3305A">
        <w:rPr>
          <w:sz w:val="28"/>
          <w:szCs w:val="28"/>
        </w:rPr>
        <w:t>)</w:t>
      </w:r>
      <w:r>
        <w:rPr>
          <w:sz w:val="28"/>
          <w:szCs w:val="28"/>
        </w:rPr>
        <w:t xml:space="preserve">,  руководствуясь Законом Пензенской области </w:t>
      </w:r>
      <w:r w:rsidR="00B002B6" w:rsidRPr="00B002B6">
        <w:rPr>
          <w:sz w:val="28"/>
          <w:szCs w:val="28"/>
        </w:rPr>
        <w:t xml:space="preserve">от 21.04.2023 </w:t>
      </w:r>
      <w:r w:rsidR="00B002B6">
        <w:rPr>
          <w:sz w:val="28"/>
          <w:szCs w:val="28"/>
        </w:rPr>
        <w:t>№</w:t>
      </w:r>
      <w:r w:rsidR="00B002B6" w:rsidRPr="00B002B6">
        <w:rPr>
          <w:sz w:val="28"/>
          <w:szCs w:val="28"/>
        </w:rPr>
        <w:t xml:space="preserve"> 4006-ЗПО</w:t>
      </w:r>
      <w:r w:rsidR="00B002B6">
        <w:rPr>
          <w:sz w:val="28"/>
          <w:szCs w:val="28"/>
        </w:rPr>
        <w:t xml:space="preserve"> </w:t>
      </w:r>
      <w:r w:rsidR="00436339">
        <w:rPr>
          <w:sz w:val="28"/>
          <w:szCs w:val="28"/>
        </w:rPr>
        <w:br/>
        <w:t>"</w:t>
      </w:r>
      <w:r>
        <w:rPr>
          <w:sz w:val="28"/>
          <w:szCs w:val="28"/>
        </w:rPr>
        <w:t>О Правительстве Пензенской области</w:t>
      </w:r>
      <w:r w:rsidR="00436339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E3305A">
        <w:rPr>
          <w:sz w:val="28"/>
          <w:szCs w:val="28"/>
        </w:rPr>
        <w:t>(</w:t>
      </w:r>
      <w:r>
        <w:rPr>
          <w:sz w:val="28"/>
          <w:szCs w:val="28"/>
        </w:rPr>
        <w:t>с последующими изменениями</w:t>
      </w:r>
      <w:r w:rsidRPr="00E3305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385C41">
        <w:rPr>
          <w:sz w:val="28"/>
          <w:szCs w:val="28"/>
        </w:rPr>
        <w:t>п</w:t>
      </w:r>
      <w:r w:rsidR="00385C41" w:rsidRPr="00385C41">
        <w:rPr>
          <w:sz w:val="28"/>
          <w:szCs w:val="28"/>
        </w:rPr>
        <w:t>риказ</w:t>
      </w:r>
      <w:r w:rsidR="00385C41">
        <w:rPr>
          <w:sz w:val="28"/>
          <w:szCs w:val="28"/>
        </w:rPr>
        <w:t>ом</w:t>
      </w:r>
      <w:r w:rsidR="00385C41" w:rsidRPr="00385C41">
        <w:rPr>
          <w:sz w:val="28"/>
          <w:szCs w:val="28"/>
        </w:rPr>
        <w:t xml:space="preserve"> ФАС России от 30.06.2022 </w:t>
      </w:r>
      <w:r w:rsidR="00385C41">
        <w:rPr>
          <w:sz w:val="28"/>
          <w:szCs w:val="28"/>
        </w:rPr>
        <w:t>№</w:t>
      </w:r>
      <w:r w:rsidR="00385C41" w:rsidRPr="00385C41">
        <w:rPr>
          <w:sz w:val="28"/>
          <w:szCs w:val="28"/>
        </w:rPr>
        <w:t xml:space="preserve"> 489/22 "Об утверждении Методики расчета предельного размера платы за проведение технического осмотра"</w:t>
      </w:r>
      <w:r>
        <w:rPr>
          <w:sz w:val="28"/>
          <w:szCs w:val="28"/>
        </w:rPr>
        <w:t xml:space="preserve">, </w:t>
      </w:r>
      <w:r w:rsidRPr="0045461D">
        <w:rPr>
          <w:sz w:val="28"/>
          <w:szCs w:val="28"/>
        </w:rPr>
        <w:t>Правительство Пензенской области</w:t>
      </w:r>
      <w:r w:rsidR="00385C41">
        <w:rPr>
          <w:sz w:val="28"/>
          <w:szCs w:val="28"/>
        </w:rPr>
        <w:t xml:space="preserve">   </w:t>
      </w:r>
      <w:r w:rsidRPr="0045461D">
        <w:rPr>
          <w:b/>
          <w:bCs/>
          <w:sz w:val="28"/>
          <w:szCs w:val="28"/>
        </w:rPr>
        <w:t>п о с т а н о в л я е т:</w:t>
      </w:r>
    </w:p>
    <w:p w:rsidR="00D43665" w:rsidRDefault="00D43665" w:rsidP="00436339">
      <w:pPr>
        <w:pStyle w:val="a9"/>
        <w:numPr>
          <w:ilvl w:val="0"/>
          <w:numId w:val="1"/>
        </w:numPr>
        <w:tabs>
          <w:tab w:val="left" w:pos="993"/>
          <w:tab w:val="left" w:pos="1050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45327">
        <w:rPr>
          <w:rFonts w:ascii="Times New Roman" w:hAnsi="Times New Roman"/>
          <w:bCs/>
          <w:sz w:val="28"/>
          <w:szCs w:val="28"/>
        </w:rPr>
        <w:t>Установить предельный размер платы за проведение технического осмотра транспортных средств на территории Пензенской области согласно приложению к настоящему постановлению.</w:t>
      </w:r>
    </w:p>
    <w:p w:rsidR="00D43665" w:rsidRPr="000F61D8" w:rsidRDefault="00D43665" w:rsidP="000F61D8">
      <w:pPr>
        <w:pStyle w:val="a9"/>
        <w:numPr>
          <w:ilvl w:val="0"/>
          <w:numId w:val="1"/>
        </w:numPr>
        <w:tabs>
          <w:tab w:val="left" w:pos="993"/>
          <w:tab w:val="left" w:pos="1050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F61D8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="000F61D8" w:rsidRPr="000F61D8">
        <w:rPr>
          <w:rFonts w:ascii="Times New Roman" w:hAnsi="Times New Roman"/>
          <w:bCs/>
          <w:sz w:val="28"/>
          <w:szCs w:val="28"/>
        </w:rPr>
        <w:t xml:space="preserve"> п</w:t>
      </w:r>
      <w:r w:rsidRPr="000F61D8">
        <w:rPr>
          <w:rFonts w:ascii="Times New Roman" w:hAnsi="Times New Roman"/>
          <w:bCs/>
          <w:sz w:val="28"/>
          <w:szCs w:val="28"/>
        </w:rPr>
        <w:t xml:space="preserve">остановление Правительства Пензенской области от </w:t>
      </w:r>
      <w:r w:rsidR="00B002B6">
        <w:rPr>
          <w:rFonts w:ascii="Times New Roman" w:hAnsi="Times New Roman"/>
          <w:bCs/>
          <w:sz w:val="28"/>
          <w:szCs w:val="28"/>
        </w:rPr>
        <w:t>13.12.</w:t>
      </w:r>
      <w:r w:rsidRPr="000F61D8">
        <w:rPr>
          <w:rFonts w:ascii="Times New Roman" w:hAnsi="Times New Roman"/>
          <w:bCs/>
          <w:sz w:val="28"/>
          <w:szCs w:val="28"/>
        </w:rPr>
        <w:t>20</w:t>
      </w:r>
      <w:r w:rsidR="000F61D8" w:rsidRPr="000F61D8">
        <w:rPr>
          <w:rFonts w:ascii="Times New Roman" w:hAnsi="Times New Roman"/>
          <w:bCs/>
          <w:sz w:val="28"/>
          <w:szCs w:val="28"/>
        </w:rPr>
        <w:t>2</w:t>
      </w:r>
      <w:r w:rsidR="00B002B6">
        <w:rPr>
          <w:rFonts w:ascii="Times New Roman" w:hAnsi="Times New Roman"/>
          <w:bCs/>
          <w:sz w:val="28"/>
          <w:szCs w:val="28"/>
        </w:rPr>
        <w:t>2</w:t>
      </w:r>
      <w:r w:rsidRPr="000F61D8">
        <w:rPr>
          <w:rFonts w:ascii="Times New Roman" w:hAnsi="Times New Roman"/>
          <w:bCs/>
          <w:sz w:val="28"/>
          <w:szCs w:val="28"/>
        </w:rPr>
        <w:t xml:space="preserve"> № </w:t>
      </w:r>
      <w:r w:rsidR="00B002B6">
        <w:rPr>
          <w:rFonts w:ascii="Times New Roman" w:hAnsi="Times New Roman"/>
          <w:bCs/>
          <w:sz w:val="28"/>
          <w:szCs w:val="28"/>
        </w:rPr>
        <w:t>1121</w:t>
      </w:r>
      <w:r w:rsidRPr="000F61D8">
        <w:rPr>
          <w:rFonts w:ascii="Times New Roman" w:hAnsi="Times New Roman"/>
          <w:bCs/>
          <w:sz w:val="28"/>
          <w:szCs w:val="28"/>
        </w:rPr>
        <w:t xml:space="preserve">-пП </w:t>
      </w:r>
      <w:r w:rsidR="00436339" w:rsidRPr="000F61D8">
        <w:rPr>
          <w:rFonts w:ascii="Times New Roman" w:hAnsi="Times New Roman"/>
          <w:bCs/>
          <w:sz w:val="28"/>
          <w:szCs w:val="28"/>
        </w:rPr>
        <w:t>"</w:t>
      </w:r>
      <w:r w:rsidR="000F61D8" w:rsidRPr="000F61D8">
        <w:rPr>
          <w:rFonts w:ascii="Times New Roman" w:hAnsi="Times New Roman"/>
          <w:bCs/>
          <w:sz w:val="28"/>
          <w:szCs w:val="28"/>
        </w:rPr>
        <w:t>Об установлении предельного размера платы за проведение технического осмотра транспортных средств н</w:t>
      </w:r>
      <w:r w:rsidR="00F95D3C">
        <w:rPr>
          <w:rFonts w:ascii="Times New Roman" w:hAnsi="Times New Roman"/>
          <w:bCs/>
          <w:sz w:val="28"/>
          <w:szCs w:val="28"/>
        </w:rPr>
        <w:t>а территории Пензенской области</w:t>
      </w:r>
      <w:r w:rsidR="00436339" w:rsidRPr="000F61D8">
        <w:rPr>
          <w:rFonts w:ascii="Times New Roman" w:hAnsi="Times New Roman"/>
          <w:bCs/>
          <w:sz w:val="28"/>
          <w:szCs w:val="28"/>
        </w:rPr>
        <w:t>"</w:t>
      </w:r>
      <w:r w:rsidR="000F61D8">
        <w:rPr>
          <w:rFonts w:ascii="Times New Roman" w:hAnsi="Times New Roman"/>
          <w:bCs/>
          <w:sz w:val="28"/>
          <w:szCs w:val="28"/>
        </w:rPr>
        <w:t>.</w:t>
      </w:r>
    </w:p>
    <w:p w:rsidR="00436339" w:rsidRPr="00436339" w:rsidRDefault="00D43665" w:rsidP="0043633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36339">
        <w:rPr>
          <w:rFonts w:ascii="Times New Roman" w:hAnsi="Times New Roman"/>
          <w:bCs/>
          <w:spacing w:val="-4"/>
          <w:sz w:val="28"/>
          <w:szCs w:val="28"/>
        </w:rPr>
        <w:t xml:space="preserve">Настоящее постановление вступает в силу с 1 </w:t>
      </w:r>
      <w:r w:rsidR="000F61D8">
        <w:rPr>
          <w:rFonts w:ascii="Times New Roman" w:hAnsi="Times New Roman"/>
          <w:bCs/>
          <w:spacing w:val="-4"/>
          <w:sz w:val="28"/>
          <w:szCs w:val="28"/>
        </w:rPr>
        <w:t>января 202</w:t>
      </w:r>
      <w:r w:rsidR="00B002B6">
        <w:rPr>
          <w:rFonts w:ascii="Times New Roman" w:hAnsi="Times New Roman"/>
          <w:bCs/>
          <w:spacing w:val="-4"/>
          <w:sz w:val="28"/>
          <w:szCs w:val="28"/>
        </w:rPr>
        <w:t>4</w:t>
      </w:r>
      <w:r w:rsidRPr="00436339">
        <w:rPr>
          <w:rFonts w:ascii="Times New Roman" w:hAnsi="Times New Roman"/>
          <w:bCs/>
          <w:spacing w:val="-4"/>
          <w:sz w:val="28"/>
          <w:szCs w:val="28"/>
        </w:rPr>
        <w:t xml:space="preserve"> года.</w:t>
      </w:r>
      <w:r w:rsidRPr="00436339">
        <w:rPr>
          <w:rFonts w:ascii="Times New Roman" w:hAnsi="Times New Roman"/>
          <w:bCs/>
          <w:color w:val="FFFFFF"/>
          <w:spacing w:val="-4"/>
          <w:sz w:val="28"/>
          <w:szCs w:val="28"/>
        </w:rPr>
        <w:t>0октября</w:t>
      </w:r>
      <w:r w:rsidRPr="00436339">
        <w:rPr>
          <w:rFonts w:ascii="Times New Roman" w:hAnsi="Times New Roman"/>
          <w:bCs/>
          <w:color w:val="FFFFFF"/>
          <w:sz w:val="28"/>
          <w:szCs w:val="28"/>
        </w:rPr>
        <w:t xml:space="preserve"> </w:t>
      </w:r>
    </w:p>
    <w:p w:rsidR="00D43665" w:rsidRPr="00436339" w:rsidRDefault="00D43665" w:rsidP="0043633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36339">
        <w:rPr>
          <w:rFonts w:ascii="Times New Roman" w:hAnsi="Times New Roman"/>
          <w:color w:val="000000"/>
          <w:spacing w:val="-4"/>
          <w:sz w:val="28"/>
          <w:szCs w:val="28"/>
        </w:rPr>
        <w:t xml:space="preserve">Настоящее постановление опубликовать в газете </w:t>
      </w:r>
      <w:r w:rsidR="00436339" w:rsidRPr="00436339">
        <w:rPr>
          <w:rFonts w:ascii="Times New Roman" w:hAnsi="Times New Roman"/>
          <w:color w:val="000000"/>
          <w:spacing w:val="-4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pacing w:val="-4"/>
          <w:sz w:val="28"/>
          <w:szCs w:val="28"/>
        </w:rPr>
        <w:t>Пензенские губернские</w:t>
      </w:r>
      <w:r w:rsidRPr="00436339">
        <w:rPr>
          <w:rFonts w:ascii="Times New Roman" w:hAnsi="Times New Roman"/>
          <w:color w:val="000000"/>
          <w:sz w:val="28"/>
          <w:szCs w:val="28"/>
        </w:rPr>
        <w:t xml:space="preserve"> ведомости</w:t>
      </w:r>
      <w:r w:rsidR="00436339" w:rsidRPr="00436339">
        <w:rPr>
          <w:rFonts w:ascii="Times New Roman" w:hAnsi="Times New Roman"/>
          <w:color w:val="000000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z w:val="28"/>
          <w:szCs w:val="28"/>
        </w:rPr>
        <w:t xml:space="preserve"> и разместить (опубликовать) на </w:t>
      </w:r>
      <w:r w:rsidR="00436339" w:rsidRPr="00436339">
        <w:rPr>
          <w:rFonts w:ascii="Times New Roman" w:hAnsi="Times New Roman"/>
          <w:color w:val="000000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z w:val="28"/>
          <w:szCs w:val="28"/>
        </w:rPr>
        <w:t xml:space="preserve">Официальном интернет-портале </w:t>
      </w:r>
      <w:r w:rsidRPr="00436339">
        <w:rPr>
          <w:rFonts w:ascii="Times New Roman" w:hAnsi="Times New Roman"/>
          <w:color w:val="000000"/>
          <w:spacing w:val="-9"/>
          <w:sz w:val="28"/>
          <w:szCs w:val="28"/>
        </w:rPr>
        <w:t>правовой информации</w:t>
      </w:r>
      <w:r w:rsidR="00436339" w:rsidRPr="00436339">
        <w:rPr>
          <w:rFonts w:ascii="Times New Roman" w:hAnsi="Times New Roman"/>
          <w:color w:val="000000"/>
          <w:spacing w:val="-9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pacing w:val="-9"/>
          <w:sz w:val="28"/>
          <w:szCs w:val="28"/>
        </w:rPr>
        <w:t xml:space="preserve"> (www.pravo.gov.ru) и на официальном сайте Правительства</w:t>
      </w:r>
      <w:r w:rsidRPr="004363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6339">
        <w:rPr>
          <w:rFonts w:ascii="Times New Roman" w:hAnsi="Times New Roman"/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436339" w:rsidRPr="00436339">
        <w:rPr>
          <w:rFonts w:ascii="Times New Roman" w:hAnsi="Times New Roman"/>
          <w:color w:val="000000"/>
          <w:spacing w:val="-6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pacing w:val="-6"/>
          <w:sz w:val="28"/>
          <w:szCs w:val="28"/>
        </w:rPr>
        <w:t>Интернет</w:t>
      </w:r>
      <w:r w:rsidR="00436339" w:rsidRPr="00436339">
        <w:rPr>
          <w:rFonts w:ascii="Times New Roman" w:hAnsi="Times New Roman"/>
          <w:color w:val="000000"/>
          <w:spacing w:val="-6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:rsidR="00D43665" w:rsidRPr="006F46EA" w:rsidRDefault="00D43665" w:rsidP="0043633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46EA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</w:t>
      </w:r>
      <w:r w:rsidRPr="006F46EA">
        <w:rPr>
          <w:rFonts w:ascii="Times New Roman" w:hAnsi="Times New Roman"/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6F46EA">
        <w:rPr>
          <w:rFonts w:ascii="Times New Roman" w:hAnsi="Times New Roman"/>
          <w:sz w:val="28"/>
          <w:szCs w:val="28"/>
        </w:rPr>
        <w:t xml:space="preserve"> вопросы формирования </w:t>
      </w:r>
      <w:r w:rsidRPr="0018794B">
        <w:rPr>
          <w:rFonts w:ascii="Times New Roman" w:hAnsi="Times New Roman"/>
          <w:sz w:val="28"/>
          <w:szCs w:val="28"/>
        </w:rPr>
        <w:t>и реализации государственной политики</w:t>
      </w:r>
      <w:r w:rsidRPr="006F46EA">
        <w:rPr>
          <w:rFonts w:ascii="Times New Roman" w:hAnsi="Times New Roman"/>
          <w:sz w:val="28"/>
          <w:szCs w:val="28"/>
        </w:rPr>
        <w:t xml:space="preserve"> в </w:t>
      </w:r>
      <w:r w:rsidRPr="0018794B">
        <w:rPr>
          <w:rFonts w:ascii="Times New Roman" w:hAnsi="Times New Roman"/>
          <w:sz w:val="28"/>
          <w:szCs w:val="28"/>
        </w:rPr>
        <w:t>сфере транспорта.</w:t>
      </w:r>
    </w:p>
    <w:p w:rsidR="001C1663" w:rsidRDefault="001C1663" w:rsidP="00436339">
      <w:pPr>
        <w:tabs>
          <w:tab w:val="left" w:pos="993"/>
        </w:tabs>
        <w:ind w:firstLine="709"/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p w:rsidR="00BB2DB1" w:rsidRDefault="00BB2DB1">
      <w:pPr>
        <w:jc w:val="both"/>
        <w:rPr>
          <w:sz w:val="28"/>
        </w:rPr>
      </w:pPr>
    </w:p>
    <w:tbl>
      <w:tblPr>
        <w:tblW w:w="10582" w:type="dxa"/>
        <w:tblLayout w:type="fixed"/>
        <w:tblLook w:val="0000" w:firstRow="0" w:lastRow="0" w:firstColumn="0" w:lastColumn="0" w:noHBand="0" w:noVBand="0"/>
      </w:tblPr>
      <w:tblGrid>
        <w:gridCol w:w="3878"/>
        <w:gridCol w:w="6704"/>
      </w:tblGrid>
      <w:tr w:rsidR="001C1663" w:rsidTr="00CF7D76">
        <w:tc>
          <w:tcPr>
            <w:tcW w:w="3878" w:type="dxa"/>
          </w:tcPr>
          <w:p w:rsidR="001C1663" w:rsidRDefault="00CF7D76" w:rsidP="00911934">
            <w:pPr>
              <w:pStyle w:val="4"/>
            </w:pPr>
            <w:r>
              <w:t xml:space="preserve">Председатель Правительства </w:t>
            </w:r>
          </w:p>
          <w:p w:rsidR="001C1663" w:rsidRDefault="001C1663" w:rsidP="00911934">
            <w:pPr>
              <w:pStyle w:val="4"/>
            </w:pPr>
            <w:r>
              <w:t>Пензенской области</w:t>
            </w:r>
          </w:p>
        </w:tc>
        <w:tc>
          <w:tcPr>
            <w:tcW w:w="6704" w:type="dxa"/>
          </w:tcPr>
          <w:p w:rsidR="001C1663" w:rsidRDefault="001C1663" w:rsidP="00911934">
            <w:pPr>
              <w:jc w:val="right"/>
              <w:rPr>
                <w:sz w:val="28"/>
              </w:rPr>
            </w:pPr>
          </w:p>
          <w:p w:rsidR="001C1663" w:rsidRDefault="008264E9" w:rsidP="00CF7D76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F7D76">
              <w:rPr>
                <w:sz w:val="28"/>
              </w:rPr>
              <w:t xml:space="preserve">    Н.П</w:t>
            </w:r>
            <w:r w:rsidR="001C1663" w:rsidRPr="00EC6A55">
              <w:rPr>
                <w:sz w:val="28"/>
              </w:rPr>
              <w:t xml:space="preserve">. </w:t>
            </w:r>
            <w:r w:rsidR="00CF7D76">
              <w:rPr>
                <w:sz w:val="28"/>
              </w:rPr>
              <w:t>Симонов</w:t>
            </w:r>
          </w:p>
        </w:tc>
      </w:tr>
    </w:tbl>
    <w:p w:rsidR="00D43665" w:rsidRDefault="00D43665">
      <w:pPr>
        <w:jc w:val="both"/>
        <w:rPr>
          <w:sz w:val="28"/>
        </w:rPr>
        <w:sectPr w:rsidR="00D43665" w:rsidSect="00436339">
          <w:headerReference w:type="default" r:id="rId9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D43665" w:rsidRPr="001F6E1F" w:rsidRDefault="00D43665" w:rsidP="00436339">
      <w:pPr>
        <w:ind w:left="5812"/>
        <w:jc w:val="center"/>
        <w:rPr>
          <w:sz w:val="24"/>
          <w:szCs w:val="24"/>
        </w:rPr>
      </w:pPr>
      <w:r w:rsidRPr="001F6E1F">
        <w:rPr>
          <w:sz w:val="24"/>
          <w:szCs w:val="24"/>
        </w:rPr>
        <w:lastRenderedPageBreak/>
        <w:t>Приложение</w:t>
      </w:r>
    </w:p>
    <w:p w:rsidR="00436339" w:rsidRDefault="00D43665" w:rsidP="00436339">
      <w:pPr>
        <w:ind w:left="5812"/>
        <w:jc w:val="center"/>
        <w:rPr>
          <w:sz w:val="24"/>
          <w:szCs w:val="24"/>
        </w:rPr>
      </w:pPr>
      <w:r w:rsidRPr="001F6E1F">
        <w:rPr>
          <w:sz w:val="24"/>
          <w:szCs w:val="24"/>
        </w:rPr>
        <w:t>к постановлению</w:t>
      </w:r>
      <w:r w:rsidR="00436339">
        <w:rPr>
          <w:sz w:val="24"/>
          <w:szCs w:val="24"/>
        </w:rPr>
        <w:t xml:space="preserve"> Правительства</w:t>
      </w:r>
    </w:p>
    <w:p w:rsidR="00D43665" w:rsidRPr="000F61D8" w:rsidRDefault="00D43665" w:rsidP="00436339">
      <w:pPr>
        <w:ind w:left="5812"/>
        <w:jc w:val="center"/>
        <w:rPr>
          <w:sz w:val="24"/>
          <w:szCs w:val="24"/>
        </w:rPr>
      </w:pPr>
      <w:r w:rsidRPr="000F61D8">
        <w:rPr>
          <w:sz w:val="24"/>
          <w:szCs w:val="24"/>
        </w:rPr>
        <w:t>Пензенской области</w:t>
      </w:r>
    </w:p>
    <w:p w:rsidR="00D43665" w:rsidRPr="001F6E1F" w:rsidRDefault="000F61D8" w:rsidP="00436339">
      <w:pPr>
        <w:ind w:left="5812"/>
        <w:jc w:val="center"/>
        <w:rPr>
          <w:sz w:val="24"/>
          <w:szCs w:val="24"/>
        </w:rPr>
      </w:pPr>
      <w:r w:rsidRPr="000F61D8">
        <w:rPr>
          <w:sz w:val="24"/>
          <w:szCs w:val="24"/>
        </w:rPr>
        <w:t>__</w:t>
      </w:r>
      <w:r w:rsidR="008264E9" w:rsidRPr="000F61D8">
        <w:rPr>
          <w:sz w:val="24"/>
          <w:szCs w:val="24"/>
        </w:rPr>
        <w:t>.</w:t>
      </w:r>
      <w:r w:rsidRPr="000F61D8">
        <w:rPr>
          <w:sz w:val="24"/>
          <w:szCs w:val="24"/>
        </w:rPr>
        <w:t>__</w:t>
      </w:r>
      <w:r w:rsidR="008264E9" w:rsidRPr="000F61D8">
        <w:rPr>
          <w:sz w:val="24"/>
          <w:szCs w:val="24"/>
        </w:rPr>
        <w:t>.</w:t>
      </w:r>
      <w:r w:rsidR="008264E9">
        <w:rPr>
          <w:sz w:val="24"/>
          <w:szCs w:val="24"/>
        </w:rPr>
        <w:t>202</w:t>
      </w:r>
      <w:r w:rsidR="00EF3D8C">
        <w:rPr>
          <w:sz w:val="24"/>
          <w:szCs w:val="24"/>
        </w:rPr>
        <w:t>3</w:t>
      </w:r>
      <w:r w:rsidR="00436339">
        <w:rPr>
          <w:sz w:val="24"/>
          <w:szCs w:val="24"/>
        </w:rPr>
        <w:t xml:space="preserve"> </w:t>
      </w:r>
      <w:r w:rsidR="00D43665" w:rsidRPr="001F6E1F">
        <w:rPr>
          <w:sz w:val="24"/>
          <w:szCs w:val="24"/>
        </w:rPr>
        <w:t xml:space="preserve">№ </w:t>
      </w:r>
      <w:r>
        <w:rPr>
          <w:sz w:val="24"/>
          <w:szCs w:val="24"/>
        </w:rPr>
        <w:t>____</w:t>
      </w:r>
    </w:p>
    <w:p w:rsidR="00D43665" w:rsidRPr="001F6E1F" w:rsidRDefault="00D43665" w:rsidP="00D43665">
      <w:pPr>
        <w:rPr>
          <w:sz w:val="24"/>
          <w:szCs w:val="24"/>
        </w:rPr>
      </w:pPr>
    </w:p>
    <w:p w:rsidR="00436339" w:rsidRPr="00436339" w:rsidRDefault="00D43665" w:rsidP="00436339">
      <w:pPr>
        <w:spacing w:line="252" w:lineRule="auto"/>
        <w:jc w:val="center"/>
        <w:rPr>
          <w:b/>
          <w:sz w:val="24"/>
          <w:szCs w:val="24"/>
        </w:rPr>
      </w:pPr>
      <w:r w:rsidRPr="00436339">
        <w:rPr>
          <w:b/>
          <w:sz w:val="24"/>
          <w:szCs w:val="24"/>
        </w:rPr>
        <w:t xml:space="preserve">Предельный размер платы за </w:t>
      </w:r>
      <w:r w:rsidR="00436339" w:rsidRPr="00436339">
        <w:rPr>
          <w:b/>
          <w:sz w:val="24"/>
          <w:szCs w:val="24"/>
        </w:rPr>
        <w:t>проведение технического осмотра</w:t>
      </w:r>
    </w:p>
    <w:p w:rsidR="00D43665" w:rsidRPr="00436339" w:rsidRDefault="00D43665" w:rsidP="00436339">
      <w:pPr>
        <w:spacing w:line="252" w:lineRule="auto"/>
        <w:jc w:val="center"/>
        <w:rPr>
          <w:b/>
          <w:sz w:val="24"/>
          <w:szCs w:val="24"/>
        </w:rPr>
      </w:pPr>
      <w:r w:rsidRPr="00436339">
        <w:rPr>
          <w:b/>
          <w:sz w:val="24"/>
          <w:szCs w:val="24"/>
        </w:rPr>
        <w:t>транспортных средств на территории Пензенской области</w:t>
      </w:r>
    </w:p>
    <w:p w:rsidR="00D43665" w:rsidRPr="00436339" w:rsidRDefault="00D43665" w:rsidP="00436339">
      <w:pPr>
        <w:spacing w:line="252" w:lineRule="auto"/>
        <w:jc w:val="center"/>
        <w:rPr>
          <w:sz w:val="24"/>
          <w:szCs w:val="24"/>
        </w:rPr>
      </w:pPr>
    </w:p>
    <w:tbl>
      <w:tblPr>
        <w:tblStyle w:val="aa"/>
        <w:tblW w:w="9584" w:type="dxa"/>
        <w:tblLook w:val="04A0" w:firstRow="1" w:lastRow="0" w:firstColumn="1" w:lastColumn="0" w:noHBand="0" w:noVBand="1"/>
      </w:tblPr>
      <w:tblGrid>
        <w:gridCol w:w="540"/>
        <w:gridCol w:w="3949"/>
        <w:gridCol w:w="3023"/>
        <w:gridCol w:w="2072"/>
      </w:tblGrid>
      <w:tr w:rsidR="00D43665" w:rsidRPr="00436339" w:rsidTr="00436339">
        <w:trPr>
          <w:trHeight w:val="20"/>
        </w:trPr>
        <w:tc>
          <w:tcPr>
            <w:tcW w:w="540" w:type="dxa"/>
            <w:hideMark/>
          </w:tcPr>
          <w:p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№ п/п</w:t>
            </w:r>
          </w:p>
        </w:tc>
        <w:tc>
          <w:tcPr>
            <w:tcW w:w="3949" w:type="dxa"/>
            <w:hideMark/>
          </w:tcPr>
          <w:p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3023" w:type="dxa"/>
            <w:hideMark/>
          </w:tcPr>
          <w:p w:rsidR="00D43665" w:rsidRPr="00436339" w:rsidRDefault="000C4C43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hyperlink r:id="rId10" w:history="1">
              <w:r w:rsidR="00D43665" w:rsidRPr="00436339">
                <w:rPr>
                  <w:sz w:val="24"/>
                  <w:szCs w:val="24"/>
                </w:rPr>
  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  </w:r>
            </w:hyperlink>
          </w:p>
        </w:tc>
        <w:tc>
          <w:tcPr>
            <w:tcW w:w="2072" w:type="dxa"/>
            <w:hideMark/>
          </w:tcPr>
          <w:p w:rsid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Предельный размер платы, руб. (НДС</w:t>
            </w:r>
          </w:p>
          <w:p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 не облагается)</w:t>
            </w:r>
          </w:p>
        </w:tc>
      </w:tr>
    </w:tbl>
    <w:p w:rsidR="00436339" w:rsidRPr="00436339" w:rsidRDefault="00436339" w:rsidP="00436339">
      <w:pPr>
        <w:spacing w:line="252" w:lineRule="auto"/>
        <w:rPr>
          <w:sz w:val="4"/>
          <w:szCs w:val="4"/>
        </w:rPr>
      </w:pPr>
    </w:p>
    <w:tbl>
      <w:tblPr>
        <w:tblStyle w:val="aa"/>
        <w:tblW w:w="9584" w:type="dxa"/>
        <w:tblLook w:val="04A0" w:firstRow="1" w:lastRow="0" w:firstColumn="1" w:lastColumn="0" w:noHBand="0" w:noVBand="1"/>
      </w:tblPr>
      <w:tblGrid>
        <w:gridCol w:w="540"/>
        <w:gridCol w:w="3949"/>
        <w:gridCol w:w="3023"/>
        <w:gridCol w:w="2072"/>
      </w:tblGrid>
      <w:tr w:rsidR="00436339" w:rsidRPr="00436339" w:rsidTr="00436339">
        <w:trPr>
          <w:trHeight w:val="20"/>
          <w:tblHeader/>
        </w:trPr>
        <w:tc>
          <w:tcPr>
            <w:tcW w:w="540" w:type="dxa"/>
          </w:tcPr>
          <w:p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1.</w:t>
            </w:r>
          </w:p>
        </w:tc>
        <w:tc>
          <w:tcPr>
            <w:tcW w:w="3949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1 022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2.</w:t>
            </w:r>
          </w:p>
        </w:tc>
        <w:tc>
          <w:tcPr>
            <w:tcW w:w="3949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</w:t>
            </w:r>
            <w:r>
              <w:rPr>
                <w:sz w:val="24"/>
                <w:szCs w:val="24"/>
              </w:rPr>
              <w:t>имая максимальная масса которых</w:t>
            </w:r>
            <w:r>
              <w:rPr>
                <w:sz w:val="24"/>
                <w:szCs w:val="24"/>
              </w:rPr>
              <w:br/>
            </w:r>
            <w:r w:rsidRPr="00436339">
              <w:rPr>
                <w:sz w:val="24"/>
                <w:szCs w:val="24"/>
              </w:rPr>
              <w:t>не превышает 5 тонн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1 749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3.</w:t>
            </w:r>
          </w:p>
        </w:tc>
        <w:tc>
          <w:tcPr>
            <w:tcW w:w="3949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2 113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4.</w:t>
            </w:r>
          </w:p>
        </w:tc>
        <w:tc>
          <w:tcPr>
            <w:tcW w:w="3949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1 118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5.</w:t>
            </w:r>
          </w:p>
        </w:tc>
        <w:tc>
          <w:tcPr>
            <w:tcW w:w="3949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свыше 3,5 тонны, но не более </w:t>
            </w:r>
            <w:r>
              <w:rPr>
                <w:sz w:val="24"/>
                <w:szCs w:val="24"/>
              </w:rPr>
              <w:br/>
            </w:r>
            <w:r w:rsidRPr="00436339">
              <w:rPr>
                <w:sz w:val="24"/>
                <w:szCs w:val="24"/>
              </w:rPr>
              <w:t>12 тонн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2 038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6.</w:t>
            </w:r>
          </w:p>
        </w:tc>
        <w:tc>
          <w:tcPr>
            <w:tcW w:w="3949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2 200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949" w:type="dxa"/>
            <w:hideMark/>
          </w:tcPr>
          <w:p w:rsidR="004A09F2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</w:t>
            </w:r>
          </w:p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3,5 тонны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843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8.</w:t>
            </w:r>
          </w:p>
        </w:tc>
        <w:tc>
          <w:tcPr>
            <w:tcW w:w="3949" w:type="dxa"/>
            <w:hideMark/>
          </w:tcPr>
          <w:p w:rsidR="004A09F2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Прицепы, технически допустимая максимальная масса которых свыше 3,5 тонны, но не более </w:t>
            </w:r>
          </w:p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10 тонн, и прицепы, технически допустимая максимальная масса которых более 10 тонн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1 424</w:t>
            </w:r>
          </w:p>
        </w:tc>
      </w:tr>
      <w:tr w:rsidR="004A09F2" w:rsidRPr="00436339" w:rsidTr="00436339">
        <w:trPr>
          <w:trHeight w:val="20"/>
        </w:trPr>
        <w:tc>
          <w:tcPr>
            <w:tcW w:w="540" w:type="dxa"/>
            <w:hideMark/>
          </w:tcPr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9.</w:t>
            </w:r>
          </w:p>
        </w:tc>
        <w:tc>
          <w:tcPr>
            <w:tcW w:w="3949" w:type="dxa"/>
            <w:hideMark/>
          </w:tcPr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436339">
              <w:rPr>
                <w:sz w:val="24"/>
                <w:szCs w:val="24"/>
              </w:rPr>
              <w:t>Мототранспортные</w:t>
            </w:r>
            <w:proofErr w:type="spellEnd"/>
            <w:r w:rsidRPr="00436339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3023" w:type="dxa"/>
            <w:hideMark/>
          </w:tcPr>
          <w:p w:rsidR="004A09F2" w:rsidRPr="00436339" w:rsidRDefault="004A09F2" w:rsidP="004A09F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L</w:t>
            </w:r>
          </w:p>
        </w:tc>
        <w:tc>
          <w:tcPr>
            <w:tcW w:w="2072" w:type="dxa"/>
            <w:noWrap/>
            <w:hideMark/>
          </w:tcPr>
          <w:p w:rsidR="004A09F2" w:rsidRPr="004A09F2" w:rsidRDefault="004A09F2" w:rsidP="004A09F2">
            <w:pPr>
              <w:jc w:val="center"/>
              <w:rPr>
                <w:sz w:val="24"/>
                <w:szCs w:val="24"/>
              </w:rPr>
            </w:pPr>
            <w:r w:rsidRPr="004A09F2">
              <w:rPr>
                <w:sz w:val="24"/>
                <w:szCs w:val="24"/>
              </w:rPr>
              <w:t>359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10.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1 090   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11.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1 749   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12.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1 996   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13.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1 188   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14.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2 135   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15.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2 297   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16.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876   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1 488   </w:t>
            </w:r>
          </w:p>
        </w:tc>
      </w:tr>
      <w:tr w:rsidR="00F05206" w:rsidRPr="00436339" w:rsidTr="00436339">
        <w:trPr>
          <w:trHeight w:val="20"/>
        </w:trPr>
        <w:tc>
          <w:tcPr>
            <w:tcW w:w="540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18.</w:t>
            </w:r>
          </w:p>
        </w:tc>
        <w:tc>
          <w:tcPr>
            <w:tcW w:w="3949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3023" w:type="dxa"/>
            <w:hideMark/>
          </w:tcPr>
          <w:p w:rsidR="00F05206" w:rsidRPr="00436339" w:rsidRDefault="00F05206" w:rsidP="00F05206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L</w:t>
            </w:r>
          </w:p>
        </w:tc>
        <w:tc>
          <w:tcPr>
            <w:tcW w:w="2072" w:type="dxa"/>
            <w:noWrap/>
            <w:hideMark/>
          </w:tcPr>
          <w:p w:rsidR="00F05206" w:rsidRPr="00F05206" w:rsidRDefault="00F05206" w:rsidP="00F05206">
            <w:pPr>
              <w:jc w:val="center"/>
              <w:rPr>
                <w:sz w:val="24"/>
                <w:szCs w:val="24"/>
              </w:rPr>
            </w:pPr>
            <w:r w:rsidRPr="00F05206">
              <w:rPr>
                <w:sz w:val="24"/>
                <w:szCs w:val="24"/>
              </w:rPr>
              <w:t xml:space="preserve"> 395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19.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1 293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20.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2 329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21.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2 524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22.</w:t>
            </w:r>
          </w:p>
        </w:tc>
        <w:tc>
          <w:tcPr>
            <w:tcW w:w="3949" w:type="dxa"/>
            <w:hideMark/>
          </w:tcPr>
          <w:p w:rsid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Специализированные </w:t>
            </w:r>
          </w:p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978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23.</w:t>
            </w:r>
          </w:p>
        </w:tc>
        <w:tc>
          <w:tcPr>
            <w:tcW w:w="3949" w:type="dxa"/>
            <w:hideMark/>
          </w:tcPr>
          <w:p w:rsid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Специализированные </w:t>
            </w:r>
          </w:p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1 650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24.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1 223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25.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2 232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26.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2 427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27.</w:t>
            </w:r>
          </w:p>
        </w:tc>
        <w:tc>
          <w:tcPr>
            <w:tcW w:w="3949" w:type="dxa"/>
            <w:hideMark/>
          </w:tcPr>
          <w:p w:rsid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944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</w:t>
            </w:r>
            <w:bookmarkStart w:id="0" w:name="_GoBack"/>
            <w:bookmarkEnd w:id="0"/>
            <w:r w:rsidRPr="00436339">
              <w:rPr>
                <w:sz w:val="24"/>
                <w:szCs w:val="24"/>
              </w:rPr>
              <w:t>терны для перевозки и заправки нефтепродуктов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1 553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29.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1 468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30.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2 653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31.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2 848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32.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1 011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33.</w:t>
            </w:r>
          </w:p>
        </w:tc>
        <w:tc>
          <w:tcPr>
            <w:tcW w:w="3949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hideMark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hideMark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1 715   </w:t>
            </w:r>
          </w:p>
        </w:tc>
      </w:tr>
      <w:tr w:rsidR="00F36E0A" w:rsidRPr="00436339" w:rsidTr="00436339">
        <w:trPr>
          <w:trHeight w:val="20"/>
        </w:trPr>
        <w:tc>
          <w:tcPr>
            <w:tcW w:w="540" w:type="dxa"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34.</w:t>
            </w:r>
          </w:p>
        </w:tc>
        <w:tc>
          <w:tcPr>
            <w:tcW w:w="3949" w:type="dxa"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городского наземного электрического транспорта</w:t>
            </w:r>
          </w:p>
        </w:tc>
        <w:tc>
          <w:tcPr>
            <w:tcW w:w="3023" w:type="dxa"/>
          </w:tcPr>
          <w:p w:rsidR="00F36E0A" w:rsidRPr="00436339" w:rsidRDefault="00F36E0A" w:rsidP="00F36E0A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-</w:t>
            </w:r>
          </w:p>
        </w:tc>
        <w:tc>
          <w:tcPr>
            <w:tcW w:w="2072" w:type="dxa"/>
            <w:noWrap/>
          </w:tcPr>
          <w:p w:rsidR="00F36E0A" w:rsidRPr="00F36E0A" w:rsidRDefault="00F36E0A" w:rsidP="00F36E0A">
            <w:pPr>
              <w:jc w:val="center"/>
              <w:rPr>
                <w:sz w:val="24"/>
                <w:szCs w:val="24"/>
              </w:rPr>
            </w:pPr>
            <w:r w:rsidRPr="00F36E0A">
              <w:rPr>
                <w:sz w:val="24"/>
                <w:szCs w:val="24"/>
              </w:rPr>
              <w:t xml:space="preserve"> 932   </w:t>
            </w:r>
          </w:p>
        </w:tc>
      </w:tr>
    </w:tbl>
    <w:p w:rsidR="00D43665" w:rsidRPr="00436339" w:rsidRDefault="00D43665" w:rsidP="00D43665">
      <w:pPr>
        <w:rPr>
          <w:sz w:val="24"/>
          <w:szCs w:val="24"/>
        </w:rPr>
      </w:pPr>
    </w:p>
    <w:p w:rsidR="00BA5A70" w:rsidRPr="00436339" w:rsidRDefault="00BA5A70">
      <w:pPr>
        <w:jc w:val="both"/>
        <w:rPr>
          <w:sz w:val="24"/>
          <w:szCs w:val="24"/>
        </w:rPr>
      </w:pPr>
    </w:p>
    <w:p w:rsidR="001C1663" w:rsidRPr="00436339" w:rsidRDefault="001C1663">
      <w:pPr>
        <w:jc w:val="both"/>
        <w:rPr>
          <w:sz w:val="24"/>
          <w:szCs w:val="24"/>
        </w:rPr>
      </w:pPr>
    </w:p>
    <w:p w:rsidR="00BA5A70" w:rsidRPr="00436339" w:rsidRDefault="0056462C" w:rsidP="0056462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BA5A70" w:rsidRPr="00436339" w:rsidRDefault="00BA5A70">
      <w:pPr>
        <w:jc w:val="both"/>
        <w:rPr>
          <w:sz w:val="24"/>
          <w:szCs w:val="24"/>
        </w:rPr>
      </w:pPr>
    </w:p>
    <w:p w:rsidR="00426FF1" w:rsidRPr="00436339" w:rsidRDefault="00426FF1">
      <w:pPr>
        <w:jc w:val="both"/>
        <w:rPr>
          <w:sz w:val="24"/>
          <w:szCs w:val="24"/>
        </w:rPr>
      </w:pPr>
    </w:p>
    <w:p w:rsidR="00426FF1" w:rsidRPr="00436339" w:rsidRDefault="00426FF1">
      <w:pPr>
        <w:jc w:val="both"/>
        <w:rPr>
          <w:sz w:val="24"/>
          <w:szCs w:val="24"/>
        </w:rPr>
      </w:pPr>
    </w:p>
    <w:p w:rsidR="00426FF1" w:rsidRPr="00436339" w:rsidRDefault="00426FF1">
      <w:pPr>
        <w:jc w:val="both"/>
        <w:rPr>
          <w:sz w:val="24"/>
          <w:szCs w:val="24"/>
        </w:rPr>
      </w:pPr>
    </w:p>
    <w:p w:rsidR="00426FF1" w:rsidRPr="00436339" w:rsidRDefault="00426FF1">
      <w:pPr>
        <w:jc w:val="both"/>
        <w:rPr>
          <w:sz w:val="24"/>
          <w:szCs w:val="24"/>
        </w:rPr>
      </w:pPr>
    </w:p>
    <w:sectPr w:rsidR="00426FF1" w:rsidRPr="00436339" w:rsidSect="00436339">
      <w:endnotePr>
        <w:numFmt w:val="decimal"/>
      </w:endnotePr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43" w:rsidRDefault="000C4C43">
      <w:r>
        <w:separator/>
      </w:r>
    </w:p>
  </w:endnote>
  <w:endnote w:type="continuationSeparator" w:id="0">
    <w:p w:rsidR="000C4C43" w:rsidRDefault="000C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43" w:rsidRDefault="000C4C43">
      <w:r>
        <w:separator/>
      </w:r>
    </w:p>
  </w:footnote>
  <w:footnote w:type="continuationSeparator" w:id="0">
    <w:p w:rsidR="000C4C43" w:rsidRDefault="000C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232937"/>
      <w:docPartObj>
        <w:docPartGallery w:val="Page Numbers (Top of Page)"/>
        <w:docPartUnique/>
      </w:docPartObj>
    </w:sdtPr>
    <w:sdtEndPr/>
    <w:sdtContent>
      <w:p w:rsidR="00436339" w:rsidRDefault="004363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E0A">
          <w:rPr>
            <w:noProof/>
          </w:rPr>
          <w:t>2</w:t>
        </w:r>
        <w:r>
          <w:fldChar w:fldCharType="end"/>
        </w:r>
      </w:p>
    </w:sdtContent>
  </w:sdt>
  <w:p w:rsidR="00436339" w:rsidRDefault="004363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A1C72"/>
    <w:multiLevelType w:val="multilevel"/>
    <w:tmpl w:val="2DBAC54C"/>
    <w:lvl w:ilvl="0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65"/>
    <w:rsid w:val="00004140"/>
    <w:rsid w:val="00014419"/>
    <w:rsid w:val="00022050"/>
    <w:rsid w:val="000666EC"/>
    <w:rsid w:val="00096B41"/>
    <w:rsid w:val="000B1160"/>
    <w:rsid w:val="000B7F81"/>
    <w:rsid w:val="000C4C43"/>
    <w:rsid w:val="000F2BFC"/>
    <w:rsid w:val="000F2D70"/>
    <w:rsid w:val="000F61D8"/>
    <w:rsid w:val="0012039B"/>
    <w:rsid w:val="00144E13"/>
    <w:rsid w:val="00154605"/>
    <w:rsid w:val="00185134"/>
    <w:rsid w:val="00190DEE"/>
    <w:rsid w:val="001B7A0D"/>
    <w:rsid w:val="001C1663"/>
    <w:rsid w:val="001E692E"/>
    <w:rsid w:val="00204F72"/>
    <w:rsid w:val="0024384B"/>
    <w:rsid w:val="00266200"/>
    <w:rsid w:val="00271AE9"/>
    <w:rsid w:val="002A2CC8"/>
    <w:rsid w:val="002B6B95"/>
    <w:rsid w:val="002E3A70"/>
    <w:rsid w:val="00306B07"/>
    <w:rsid w:val="00361371"/>
    <w:rsid w:val="00385C41"/>
    <w:rsid w:val="003F4EA4"/>
    <w:rsid w:val="00403A43"/>
    <w:rsid w:val="00426FF1"/>
    <w:rsid w:val="00436339"/>
    <w:rsid w:val="00457052"/>
    <w:rsid w:val="0047451C"/>
    <w:rsid w:val="004827C1"/>
    <w:rsid w:val="0049613D"/>
    <w:rsid w:val="004A09F2"/>
    <w:rsid w:val="004A15DB"/>
    <w:rsid w:val="004D379D"/>
    <w:rsid w:val="004F2F09"/>
    <w:rsid w:val="005237B7"/>
    <w:rsid w:val="0054374E"/>
    <w:rsid w:val="0056462C"/>
    <w:rsid w:val="006246CD"/>
    <w:rsid w:val="0069184F"/>
    <w:rsid w:val="006F4247"/>
    <w:rsid w:val="006F74FD"/>
    <w:rsid w:val="0074074F"/>
    <w:rsid w:val="007767E5"/>
    <w:rsid w:val="007D7606"/>
    <w:rsid w:val="007F3006"/>
    <w:rsid w:val="008150CC"/>
    <w:rsid w:val="008217BE"/>
    <w:rsid w:val="008264E9"/>
    <w:rsid w:val="00850605"/>
    <w:rsid w:val="00852D76"/>
    <w:rsid w:val="00886F02"/>
    <w:rsid w:val="008B484C"/>
    <w:rsid w:val="008F2667"/>
    <w:rsid w:val="009D14EE"/>
    <w:rsid w:val="009F7164"/>
    <w:rsid w:val="00A01774"/>
    <w:rsid w:val="00A01858"/>
    <w:rsid w:val="00A2047C"/>
    <w:rsid w:val="00AD5B9C"/>
    <w:rsid w:val="00AE324C"/>
    <w:rsid w:val="00B002B6"/>
    <w:rsid w:val="00B713DD"/>
    <w:rsid w:val="00B715E7"/>
    <w:rsid w:val="00B868B9"/>
    <w:rsid w:val="00BA5A70"/>
    <w:rsid w:val="00BB2DB1"/>
    <w:rsid w:val="00BC488B"/>
    <w:rsid w:val="00BF7C76"/>
    <w:rsid w:val="00C43890"/>
    <w:rsid w:val="00C71EE1"/>
    <w:rsid w:val="00C75067"/>
    <w:rsid w:val="00C96F98"/>
    <w:rsid w:val="00CA6FF9"/>
    <w:rsid w:val="00CA7455"/>
    <w:rsid w:val="00CB39BF"/>
    <w:rsid w:val="00CE260C"/>
    <w:rsid w:val="00CF7D76"/>
    <w:rsid w:val="00D3044A"/>
    <w:rsid w:val="00D43665"/>
    <w:rsid w:val="00D559B1"/>
    <w:rsid w:val="00D92B08"/>
    <w:rsid w:val="00DD535C"/>
    <w:rsid w:val="00DD74B0"/>
    <w:rsid w:val="00E06208"/>
    <w:rsid w:val="00E4333B"/>
    <w:rsid w:val="00E931EB"/>
    <w:rsid w:val="00EE69CE"/>
    <w:rsid w:val="00EF3D8C"/>
    <w:rsid w:val="00F05206"/>
    <w:rsid w:val="00F22B88"/>
    <w:rsid w:val="00F321C6"/>
    <w:rsid w:val="00F36E0A"/>
    <w:rsid w:val="00F62C23"/>
    <w:rsid w:val="00F750BF"/>
    <w:rsid w:val="00F812E6"/>
    <w:rsid w:val="00F873BF"/>
    <w:rsid w:val="00F95D3C"/>
    <w:rsid w:val="00FB11C4"/>
    <w:rsid w:val="00FC4F89"/>
    <w:rsid w:val="00FD4493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F119C6-5B9D-4687-80B5-62C580A3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D5B9C"/>
    <w:rPr>
      <w:sz w:val="28"/>
    </w:rPr>
  </w:style>
  <w:style w:type="paragraph" w:styleId="a9">
    <w:name w:val="List Paragraph"/>
    <w:uiPriority w:val="34"/>
    <w:qFormat/>
    <w:rsid w:val="00D43665"/>
    <w:pPr>
      <w:ind w:left="720"/>
      <w:contextualSpacing/>
    </w:pPr>
    <w:rPr>
      <w:rFonts w:ascii="Calibri" w:eastAsia="Calibri" w:hAnsi="Calibri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436339"/>
  </w:style>
  <w:style w:type="table" w:styleId="aa">
    <w:name w:val="Table Grid"/>
    <w:basedOn w:val="a1"/>
    <w:rsid w:val="0043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D10956FA88AAEF9499DCFAB1BAE19417C5970697D7539EB3D4677B4BAC079AE21BAD3C8ACB410576A72A37E272AF936BD5DCA232001615D867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AC93-B8C1-400D-A9DB-A3F08764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Правительства.dotx</Template>
  <TotalTime>26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KorneevaNV</cp:lastModifiedBy>
  <cp:revision>20</cp:revision>
  <cp:lastPrinted>2022-09-30T07:41:00Z</cp:lastPrinted>
  <dcterms:created xsi:type="dcterms:W3CDTF">2021-10-04T06:41:00Z</dcterms:created>
  <dcterms:modified xsi:type="dcterms:W3CDTF">2023-09-26T11:47:00Z</dcterms:modified>
</cp:coreProperties>
</file>