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3084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886903">
        <w:rPr>
          <w:b/>
          <w:sz w:val="24"/>
          <w:szCs w:val="24"/>
        </w:rPr>
        <w:t xml:space="preserve"> </w:t>
      </w:r>
      <w:r w:rsidR="00886903" w:rsidRPr="00886903">
        <w:rPr>
          <w:b/>
          <w:sz w:val="24"/>
          <w:szCs w:val="24"/>
        </w:rPr>
        <w:t>14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C175E">
        <w:rPr>
          <w:b/>
          <w:sz w:val="24"/>
          <w:szCs w:val="24"/>
        </w:rPr>
        <w:t xml:space="preserve"> </w:t>
      </w:r>
      <w:r w:rsidR="00513833" w:rsidRPr="00DA61D7">
        <w:rPr>
          <w:b/>
          <w:sz w:val="24"/>
          <w:szCs w:val="24"/>
        </w:rPr>
        <w:t xml:space="preserve">от </w:t>
      </w:r>
      <w:r w:rsidR="006D5377" w:rsidRPr="00DA61D7">
        <w:rPr>
          <w:b/>
          <w:sz w:val="24"/>
          <w:szCs w:val="24"/>
        </w:rPr>
        <w:t>20 апреля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proofErr w:type="gramStart"/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</w:t>
      </w:r>
      <w:proofErr w:type="gramEnd"/>
      <w:r w:rsidR="00513833" w:rsidRPr="00807C77">
        <w:rPr>
          <w:b/>
          <w:sz w:val="24"/>
          <w:szCs w:val="24"/>
        </w:rPr>
        <w:t xml:space="preserve">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886903" w:rsidRPr="00886903" w:rsidTr="00474D41">
        <w:tc>
          <w:tcPr>
            <w:tcW w:w="7371" w:type="dxa"/>
            <w:vAlign w:val="center"/>
          </w:tcPr>
          <w:p w:rsidR="007B6E54" w:rsidRPr="00886903" w:rsidRDefault="00E26645" w:rsidP="00E26645">
            <w:pPr>
              <w:ind w:right="317"/>
              <w:rPr>
                <w:sz w:val="24"/>
                <w:szCs w:val="24"/>
              </w:rPr>
            </w:pPr>
            <w:r w:rsidRPr="00886903">
              <w:rPr>
                <w:sz w:val="24"/>
                <w:szCs w:val="24"/>
              </w:rPr>
              <w:t>Заместитель р</w:t>
            </w:r>
            <w:r w:rsidR="007B6E54" w:rsidRPr="00886903">
              <w:rPr>
                <w:sz w:val="24"/>
                <w:szCs w:val="24"/>
              </w:rPr>
              <w:t>уководител</w:t>
            </w:r>
            <w:r w:rsidRPr="00886903">
              <w:rPr>
                <w:sz w:val="24"/>
                <w:szCs w:val="24"/>
              </w:rPr>
              <w:t>я</w:t>
            </w:r>
            <w:r w:rsidR="007B6E54" w:rsidRPr="0088690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886903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86903">
              <w:rPr>
                <w:sz w:val="24"/>
                <w:szCs w:val="24"/>
              </w:rPr>
              <w:t>Е</w:t>
            </w:r>
            <w:r w:rsidR="00282264" w:rsidRPr="00886903">
              <w:rPr>
                <w:sz w:val="24"/>
                <w:szCs w:val="24"/>
              </w:rPr>
              <w:t>.</w:t>
            </w:r>
            <w:r w:rsidR="00E26645" w:rsidRPr="00886903">
              <w:rPr>
                <w:sz w:val="24"/>
                <w:szCs w:val="24"/>
              </w:rPr>
              <w:t>А</w:t>
            </w:r>
            <w:r w:rsidRPr="00886903">
              <w:rPr>
                <w:sz w:val="24"/>
                <w:szCs w:val="24"/>
              </w:rPr>
              <w:t xml:space="preserve">. </w:t>
            </w:r>
            <w:proofErr w:type="spellStart"/>
            <w:r w:rsidR="00E26645" w:rsidRPr="00886903">
              <w:rPr>
                <w:sz w:val="24"/>
                <w:szCs w:val="24"/>
              </w:rPr>
              <w:t>Прокаева</w:t>
            </w:r>
            <w:proofErr w:type="spellEnd"/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AC0AC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AC0ACF" w:rsidRPr="00807C77" w:rsidRDefault="00AC0ACF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C0ACF" w:rsidRPr="00807C77" w:rsidRDefault="00A820F9" w:rsidP="00A820F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</w:t>
            </w:r>
            <w:r w:rsidR="00AC0ACF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В</w:t>
            </w:r>
            <w:r w:rsidR="00AC0ACF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Молочников</w:t>
            </w:r>
          </w:p>
        </w:tc>
      </w:tr>
      <w:tr w:rsidR="00B10961" w:rsidRPr="00807C77" w:rsidTr="00474D41">
        <w:trPr>
          <w:trHeight w:val="315"/>
        </w:trPr>
        <w:tc>
          <w:tcPr>
            <w:tcW w:w="7371" w:type="dxa"/>
            <w:vAlign w:val="center"/>
          </w:tcPr>
          <w:p w:rsidR="00B10961" w:rsidRPr="00807C77" w:rsidRDefault="00B10961" w:rsidP="00B10961">
            <w:pPr>
              <w:ind w:right="3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Приглашенные </w:t>
            </w:r>
          </w:p>
          <w:p w:rsidR="00B10961" w:rsidRPr="00807C77" w:rsidRDefault="00B10961" w:rsidP="00B1096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МУП г. Кузнецка «Водоканал» </w:t>
            </w:r>
          </w:p>
          <w:p w:rsidR="00B10961" w:rsidRPr="00807C77" w:rsidRDefault="00B10961" w:rsidP="00B1096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10961" w:rsidRPr="00807C77" w:rsidRDefault="00B10961" w:rsidP="00B10961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О</w:t>
            </w:r>
            <w:r w:rsidRPr="00807C77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Ю</w:t>
            </w:r>
            <w:r w:rsidRPr="00807C77">
              <w:rPr>
                <w:rFonts w:eastAsia="Times New Roman"/>
              </w:rPr>
              <w:t>. К</w:t>
            </w:r>
            <w:r>
              <w:rPr>
                <w:rFonts w:eastAsia="Times New Roman"/>
              </w:rPr>
              <w:t>нижников</w:t>
            </w:r>
          </w:p>
        </w:tc>
      </w:tr>
    </w:tbl>
    <w:p w:rsidR="00E66E27" w:rsidRDefault="001E1697" w:rsidP="00E66E2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Об установлении </w:t>
      </w:r>
      <w:r w:rsidR="00E66E27" w:rsidRPr="00E66E27">
        <w:rPr>
          <w:sz w:val="24"/>
          <w:szCs w:val="24"/>
        </w:rPr>
        <w:t xml:space="preserve">платы за подключение (технологическое присоединение) к централизованным системам холодного водоснабжения и водоотведения МУП г. Кузнецка «Водоканал» в индивидуальном </w:t>
      </w:r>
      <w:r w:rsidR="00E66E27" w:rsidRPr="00A22135">
        <w:rPr>
          <w:sz w:val="24"/>
          <w:szCs w:val="24"/>
        </w:rPr>
        <w:t>порядке.</w:t>
      </w:r>
    </w:p>
    <w:p w:rsidR="00E91245" w:rsidRDefault="00E91245" w:rsidP="000064D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proofErr w:type="spellStart"/>
      <w:r w:rsidRPr="00FA2B7F">
        <w:rPr>
          <w:sz w:val="24"/>
          <w:szCs w:val="24"/>
        </w:rPr>
        <w:t>Панюхина</w:t>
      </w:r>
      <w:proofErr w:type="spellEnd"/>
      <w:r w:rsidRPr="00FA2B7F">
        <w:rPr>
          <w:sz w:val="24"/>
          <w:szCs w:val="24"/>
        </w:rPr>
        <w:t xml:space="preserve">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1E1697" w:rsidRPr="005C6421" w:rsidRDefault="001E1697" w:rsidP="001E1697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C6421">
        <w:rPr>
          <w:b/>
          <w:sz w:val="24"/>
          <w:szCs w:val="24"/>
        </w:rPr>
        <w:t>Клак Н.В.</w:t>
      </w:r>
      <w:r w:rsidRPr="005C6421">
        <w:rPr>
          <w:sz w:val="24"/>
          <w:szCs w:val="24"/>
        </w:rPr>
        <w:t xml:space="preserve"> проинформировала, </w:t>
      </w:r>
      <w:r w:rsidRPr="005C6421">
        <w:rPr>
          <w:bCs/>
          <w:iCs/>
          <w:sz w:val="24"/>
          <w:szCs w:val="24"/>
          <w:lang w:eastAsia="ar-SA"/>
        </w:rPr>
        <w:t>что прогнозируемый рост тарифов учитывает исходные параметры роста цен на энергоресурсы и прирост затрат на оплату труда на уровне потребительской инфляции и учитывает следующий рост затрат (</w:t>
      </w:r>
      <w:r w:rsidRPr="00807C77">
        <w:rPr>
          <w:bCs/>
          <w:iCs/>
          <w:sz w:val="24"/>
          <w:szCs w:val="24"/>
          <w:lang w:eastAsia="ar-SA"/>
        </w:rPr>
        <w:t xml:space="preserve">с 1 </w:t>
      </w:r>
      <w:r>
        <w:rPr>
          <w:bCs/>
          <w:iCs/>
          <w:sz w:val="24"/>
          <w:szCs w:val="24"/>
          <w:lang w:eastAsia="ar-SA"/>
        </w:rPr>
        <w:t>декабря</w:t>
      </w:r>
      <w:r w:rsidRPr="00807C77">
        <w:rPr>
          <w:bCs/>
          <w:iCs/>
          <w:sz w:val="24"/>
          <w:szCs w:val="24"/>
          <w:lang w:eastAsia="ar-SA"/>
        </w:rPr>
        <w:t xml:space="preserve"> 202</w:t>
      </w:r>
      <w:r>
        <w:rPr>
          <w:bCs/>
          <w:iCs/>
          <w:sz w:val="24"/>
          <w:szCs w:val="24"/>
          <w:lang w:eastAsia="ar-SA"/>
        </w:rPr>
        <w:t>2</w:t>
      </w:r>
      <w:r w:rsidRPr="00807C77">
        <w:rPr>
          <w:bCs/>
          <w:iCs/>
          <w:sz w:val="24"/>
          <w:szCs w:val="24"/>
          <w:lang w:eastAsia="ar-SA"/>
        </w:rPr>
        <w:t xml:space="preserve"> г</w:t>
      </w:r>
      <w:r>
        <w:rPr>
          <w:bCs/>
          <w:iCs/>
          <w:sz w:val="24"/>
          <w:szCs w:val="24"/>
          <w:lang w:eastAsia="ar-SA"/>
        </w:rPr>
        <w:t>.</w:t>
      </w:r>
      <w:r w:rsidRPr="005C6421">
        <w:rPr>
          <w:bCs/>
          <w:iCs/>
          <w:sz w:val="24"/>
          <w:szCs w:val="24"/>
          <w:lang w:eastAsia="ar-SA"/>
        </w:rPr>
        <w:t>):</w:t>
      </w:r>
    </w:p>
    <w:p w:rsidR="001E1697" w:rsidRPr="00DF78E6" w:rsidRDefault="001E1697" w:rsidP="001E1697">
      <w:pPr>
        <w:numPr>
          <w:ilvl w:val="0"/>
          <w:numId w:val="4"/>
        </w:numPr>
        <w:tabs>
          <w:tab w:val="left" w:pos="994"/>
        </w:tabs>
        <w:suppressAutoHyphens/>
        <w:ind w:hanging="11"/>
        <w:jc w:val="both"/>
        <w:rPr>
          <w:bCs/>
          <w:iCs/>
          <w:sz w:val="24"/>
          <w:szCs w:val="24"/>
          <w:lang w:eastAsia="ar-SA"/>
        </w:rPr>
      </w:pPr>
      <w:r w:rsidRPr="00DF78E6">
        <w:rPr>
          <w:bCs/>
          <w:iCs/>
          <w:sz w:val="24"/>
          <w:szCs w:val="24"/>
          <w:lang w:eastAsia="ar-SA"/>
        </w:rPr>
        <w:lastRenderedPageBreak/>
        <w:t xml:space="preserve">электроэнергия – 109 %; </w:t>
      </w:r>
    </w:p>
    <w:p w:rsidR="001E1697" w:rsidRDefault="001E1697" w:rsidP="001E1697">
      <w:pPr>
        <w:numPr>
          <w:ilvl w:val="0"/>
          <w:numId w:val="4"/>
        </w:numPr>
        <w:tabs>
          <w:tab w:val="left" w:pos="994"/>
        </w:tabs>
        <w:suppressAutoHyphens/>
        <w:ind w:hanging="11"/>
        <w:jc w:val="both"/>
        <w:rPr>
          <w:bCs/>
          <w:iCs/>
          <w:sz w:val="24"/>
          <w:szCs w:val="24"/>
          <w:lang w:eastAsia="ar-SA"/>
        </w:rPr>
      </w:pPr>
      <w:r w:rsidRPr="00DF78E6">
        <w:rPr>
          <w:bCs/>
          <w:iCs/>
          <w:sz w:val="24"/>
          <w:szCs w:val="24"/>
          <w:lang w:eastAsia="ar-SA"/>
        </w:rPr>
        <w:t>индекс потребительских цен</w:t>
      </w:r>
      <w:r w:rsidR="005C175E">
        <w:rPr>
          <w:bCs/>
          <w:iCs/>
          <w:sz w:val="24"/>
          <w:szCs w:val="24"/>
          <w:lang w:eastAsia="ar-SA"/>
        </w:rPr>
        <w:t xml:space="preserve"> </w:t>
      </w:r>
      <w:r w:rsidRPr="00DF78E6">
        <w:rPr>
          <w:bCs/>
          <w:iCs/>
          <w:sz w:val="24"/>
          <w:szCs w:val="24"/>
          <w:lang w:eastAsia="ar-SA"/>
        </w:rPr>
        <w:t xml:space="preserve">– 106 %. </w:t>
      </w:r>
    </w:p>
    <w:p w:rsidR="00E91245" w:rsidRPr="00E66E27" w:rsidRDefault="00A22135" w:rsidP="00A22135">
      <w:pPr>
        <w:ind w:firstLine="624"/>
        <w:jc w:val="both"/>
        <w:rPr>
          <w:color w:val="FF0000"/>
          <w:sz w:val="24"/>
          <w:szCs w:val="24"/>
        </w:rPr>
      </w:pPr>
      <w:r>
        <w:rPr>
          <w:rFonts w:eastAsia="Calibri"/>
          <w:b/>
          <w:sz w:val="24"/>
          <w:szCs w:val="26"/>
          <w:lang w:eastAsia="en-US"/>
        </w:rPr>
        <w:t>1</w:t>
      </w:r>
      <w:r w:rsidRPr="00A22135">
        <w:rPr>
          <w:rFonts w:eastAsia="Calibri"/>
          <w:b/>
          <w:sz w:val="24"/>
          <w:szCs w:val="26"/>
          <w:lang w:eastAsia="en-US"/>
        </w:rPr>
        <w:t>.</w:t>
      </w:r>
      <w:r w:rsidR="005C175E">
        <w:rPr>
          <w:rFonts w:eastAsia="Calibri"/>
          <w:b/>
          <w:sz w:val="24"/>
          <w:szCs w:val="26"/>
          <w:lang w:eastAsia="en-US"/>
        </w:rPr>
        <w:t xml:space="preserve"> </w:t>
      </w:r>
      <w:r w:rsidRPr="00A22135">
        <w:rPr>
          <w:rFonts w:eastAsia="Calibri"/>
          <w:b/>
          <w:sz w:val="24"/>
          <w:szCs w:val="26"/>
          <w:lang w:eastAsia="en-US"/>
        </w:rPr>
        <w:t>Корнеева Н.В.</w:t>
      </w:r>
      <w:r w:rsidRPr="00A22135">
        <w:rPr>
          <w:rFonts w:eastAsia="Calibri"/>
          <w:sz w:val="24"/>
          <w:szCs w:val="26"/>
          <w:lang w:eastAsia="en-US"/>
        </w:rPr>
        <w:t xml:space="preserve"> выступила с информацией о величине </w:t>
      </w:r>
      <w:r w:rsidRPr="00A22135">
        <w:rPr>
          <w:sz w:val="24"/>
          <w:szCs w:val="24"/>
        </w:rPr>
        <w:t xml:space="preserve">платы </w:t>
      </w:r>
      <w:r w:rsidRPr="00E66E27">
        <w:rPr>
          <w:sz w:val="24"/>
          <w:szCs w:val="24"/>
        </w:rPr>
        <w:t>за подключение (технологическое присоединение) к централизованн</w:t>
      </w:r>
      <w:r>
        <w:rPr>
          <w:sz w:val="24"/>
          <w:szCs w:val="24"/>
        </w:rPr>
        <w:t>ой</w:t>
      </w:r>
      <w:r w:rsidRPr="00E66E27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е</w:t>
      </w:r>
      <w:r w:rsidRPr="00E66E27">
        <w:rPr>
          <w:sz w:val="24"/>
          <w:szCs w:val="24"/>
        </w:rPr>
        <w:t xml:space="preserve"> холодного водоснабжения МУП г.</w:t>
      </w:r>
      <w:r w:rsidR="00FA3A2B">
        <w:rPr>
          <w:sz w:val="24"/>
          <w:szCs w:val="24"/>
        </w:rPr>
        <w:t> </w:t>
      </w:r>
      <w:r w:rsidRPr="00E66E27">
        <w:rPr>
          <w:sz w:val="24"/>
          <w:szCs w:val="24"/>
        </w:rPr>
        <w:t xml:space="preserve">Кузнецка «Водоканал» в индивидуальном </w:t>
      </w:r>
      <w:r w:rsidRPr="00A22135">
        <w:rPr>
          <w:sz w:val="24"/>
          <w:szCs w:val="24"/>
        </w:rPr>
        <w:t>порядке.</w:t>
      </w:r>
      <w:r>
        <w:rPr>
          <w:sz w:val="24"/>
          <w:szCs w:val="24"/>
        </w:rPr>
        <w:t xml:space="preserve"> </w:t>
      </w:r>
    </w:p>
    <w:p w:rsidR="00E91245" w:rsidRDefault="00E91245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87413D" w:rsidRPr="00314B8C" w:rsidRDefault="0087413D" w:rsidP="005C175E">
      <w:pPr>
        <w:ind w:firstLine="709"/>
        <w:jc w:val="both"/>
        <w:rPr>
          <w:sz w:val="24"/>
          <w:szCs w:val="32"/>
        </w:rPr>
      </w:pPr>
      <w:r w:rsidRPr="00314B8C">
        <w:rPr>
          <w:sz w:val="24"/>
        </w:rPr>
        <w:t>Н</w:t>
      </w:r>
      <w:r w:rsidRPr="00314B8C">
        <w:rPr>
          <w:sz w:val="24"/>
          <w:szCs w:val="32"/>
        </w:rPr>
        <w:t xml:space="preserve">еобходимая валовая выручка </w:t>
      </w:r>
      <w:r w:rsidRPr="00314B8C">
        <w:rPr>
          <w:sz w:val="24"/>
          <w:szCs w:val="24"/>
        </w:rPr>
        <w:t>МУП г. Кузнецка «Водоканал»</w:t>
      </w:r>
      <w:r w:rsidRPr="00314B8C">
        <w:rPr>
          <w:sz w:val="24"/>
          <w:szCs w:val="32"/>
        </w:rPr>
        <w:t xml:space="preserve"> определена в</w:t>
      </w:r>
      <w:r w:rsidRPr="00314B8C">
        <w:rPr>
          <w:sz w:val="24"/>
        </w:rPr>
        <w:t xml:space="preserve"> соответствии с пунктом 24 Основ</w:t>
      </w:r>
      <w:r w:rsidR="00662C9E" w:rsidRPr="00662C9E">
        <w:rPr>
          <w:sz w:val="24"/>
          <w:szCs w:val="24"/>
        </w:rPr>
        <w:t xml:space="preserve"> </w:t>
      </w:r>
      <w:r w:rsidR="00662C9E" w:rsidRPr="001F1209">
        <w:rPr>
          <w:sz w:val="24"/>
          <w:szCs w:val="24"/>
        </w:rPr>
        <w:t>ценообразования в сфере водоснабжения и водоотведения</w:t>
      </w:r>
      <w:r w:rsidR="00662C9E">
        <w:rPr>
          <w:sz w:val="24"/>
          <w:szCs w:val="24"/>
        </w:rPr>
        <w:t>, утвержденных Постановлением</w:t>
      </w:r>
      <w:r w:rsidR="00662C9E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662C9E">
        <w:rPr>
          <w:sz w:val="24"/>
          <w:szCs w:val="24"/>
        </w:rPr>
        <w:t xml:space="preserve"> (далее - Основы)</w:t>
      </w:r>
      <w:r w:rsidRPr="00314B8C">
        <w:rPr>
          <w:sz w:val="24"/>
        </w:rPr>
        <w:t xml:space="preserve">, </w:t>
      </w:r>
      <w:r w:rsidRPr="00314B8C">
        <w:rPr>
          <w:sz w:val="24"/>
          <w:szCs w:val="32"/>
        </w:rPr>
        <w:t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87413D" w:rsidRPr="006D35DE" w:rsidRDefault="0087413D" w:rsidP="000064D0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6D35DE">
        <w:rPr>
          <w:sz w:val="24"/>
          <w:szCs w:val="24"/>
        </w:rPr>
        <w:t xml:space="preserve">Согласно п. 85 </w:t>
      </w:r>
      <w:r>
        <w:rPr>
          <w:sz w:val="24"/>
          <w:szCs w:val="24"/>
        </w:rPr>
        <w:t>Основ</w:t>
      </w:r>
      <w:r w:rsidRPr="006D35DE">
        <w:rPr>
          <w:sz w:val="24"/>
          <w:szCs w:val="24"/>
        </w:rPr>
        <w:t xml:space="preserve">, </w:t>
      </w:r>
      <w:r w:rsidRPr="00314B8C">
        <w:rPr>
          <w:rFonts w:eastAsia="Calibri"/>
          <w:sz w:val="24"/>
          <w:szCs w:val="24"/>
          <w:lang w:eastAsia="en-US"/>
        </w:rPr>
        <w:t xml:space="preserve">в отношении заявителей, величина подключаемой (присоединяемой) нагрузки объектов которых превышает 250 куб. метров в сутки и осуществляется с использованием создаваемых сетей водоснабжения и водоотведения с наружным диаметром, превышающим 250 мм (предельный уровень нагрузки), </w:t>
      </w:r>
      <w:r w:rsidRPr="006D35DE">
        <w:rPr>
          <w:bCs/>
          <w:sz w:val="24"/>
          <w:szCs w:val="24"/>
        </w:rPr>
        <w:t>размер платы за подключение устанавливается органом регулирования тарифов индивидуально с учетом расходов на увеличение мощности централизованных систем водоснабжения или водоотведения, в том числе расходов на реконструкцию или модернизацию существующих объектов централизованных систем водоснабжения или водоотведения.</w:t>
      </w:r>
    </w:p>
    <w:p w:rsidR="00FA3A2B" w:rsidRPr="00CF46C1" w:rsidRDefault="00FA3A2B" w:rsidP="00FA3A2B">
      <w:pPr>
        <w:ind w:firstLine="700"/>
        <w:jc w:val="both"/>
        <w:rPr>
          <w:sz w:val="24"/>
          <w:szCs w:val="32"/>
        </w:rPr>
      </w:pPr>
      <w:r w:rsidRPr="00DE3733">
        <w:rPr>
          <w:sz w:val="24"/>
          <w:szCs w:val="32"/>
        </w:rPr>
        <w:t xml:space="preserve">На основе проведенного анализа обосновывающих </w:t>
      </w:r>
      <w:r w:rsidR="00662C9E">
        <w:rPr>
          <w:sz w:val="24"/>
          <w:szCs w:val="32"/>
        </w:rPr>
        <w:t>материалов</w:t>
      </w:r>
      <w:r w:rsidRPr="008E2340">
        <w:rPr>
          <w:sz w:val="24"/>
          <w:szCs w:val="32"/>
        </w:rPr>
        <w:t xml:space="preserve"> определены </w:t>
      </w:r>
      <w:r>
        <w:rPr>
          <w:sz w:val="24"/>
          <w:szCs w:val="32"/>
        </w:rPr>
        <w:t xml:space="preserve">мероприятия, необходимые для осуществления </w:t>
      </w:r>
      <w:r w:rsidRPr="0070495D">
        <w:rPr>
          <w:rFonts w:eastAsia="Calibri"/>
          <w:sz w:val="24"/>
          <w:szCs w:val="24"/>
        </w:rPr>
        <w:t>технологическо</w:t>
      </w:r>
      <w:r>
        <w:rPr>
          <w:rFonts w:eastAsia="Calibri"/>
          <w:sz w:val="24"/>
          <w:szCs w:val="24"/>
        </w:rPr>
        <w:t xml:space="preserve">го </w:t>
      </w:r>
      <w:r w:rsidRPr="00CF46C1">
        <w:rPr>
          <w:rFonts w:eastAsia="Calibri"/>
          <w:sz w:val="24"/>
          <w:szCs w:val="24"/>
        </w:rPr>
        <w:t xml:space="preserve">присоединения </w:t>
      </w:r>
      <w:r w:rsidRPr="00CF46C1">
        <w:rPr>
          <w:sz w:val="24"/>
          <w:szCs w:val="26"/>
        </w:rPr>
        <w:t>к централизованной системе холодного водоснабжения в индивидуальном порядке</w:t>
      </w:r>
      <w:r>
        <w:rPr>
          <w:sz w:val="24"/>
          <w:szCs w:val="26"/>
        </w:rPr>
        <w:t>, и сформирована необходимая валовая выручка: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491"/>
        <w:gridCol w:w="1792"/>
        <w:gridCol w:w="2928"/>
      </w:tblGrid>
      <w:tr w:rsidR="00FA3A2B" w:rsidRPr="000B025A" w:rsidTr="00312F70">
        <w:trPr>
          <w:trHeight w:val="227"/>
          <w:tblHeader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2B" w:rsidRPr="00CF46C1" w:rsidRDefault="00FA3A2B" w:rsidP="00312F70">
            <w:pPr>
              <w:jc w:val="center"/>
              <w:rPr>
                <w:szCs w:val="24"/>
              </w:rPr>
            </w:pPr>
            <w:r w:rsidRPr="00CF46C1">
              <w:rPr>
                <w:szCs w:val="24"/>
              </w:rPr>
              <w:t>Наименование статьи расходов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A2B" w:rsidRPr="00CF46C1" w:rsidRDefault="00FA3A2B" w:rsidP="00312F70">
            <w:pPr>
              <w:jc w:val="center"/>
              <w:rPr>
                <w:szCs w:val="24"/>
              </w:rPr>
            </w:pPr>
            <w:proofErr w:type="spellStart"/>
            <w:r w:rsidRPr="00CF46C1">
              <w:rPr>
                <w:szCs w:val="24"/>
              </w:rPr>
              <w:t>Ед.изм</w:t>
            </w:r>
            <w:proofErr w:type="spellEnd"/>
            <w:r w:rsidRPr="00CF46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2B" w:rsidRPr="00DF1378" w:rsidRDefault="00FA3A2B" w:rsidP="00312F70">
            <w:pPr>
              <w:ind w:right="34"/>
              <w:jc w:val="center"/>
              <w:rPr>
                <w:szCs w:val="22"/>
              </w:rPr>
            </w:pPr>
            <w:r w:rsidRPr="00DF1378">
              <w:rPr>
                <w:szCs w:val="22"/>
              </w:rPr>
              <w:t>Размер расходов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F038B4" w:rsidRDefault="00FA3A2B" w:rsidP="00312F70">
            <w:pPr>
              <w:rPr>
                <w:szCs w:val="24"/>
              </w:rPr>
            </w:pPr>
            <w:r w:rsidRPr="00F038B4">
              <w:rPr>
                <w:szCs w:val="24"/>
              </w:rPr>
              <w:t>1.Расходы на составление документации на присоединение к сетям водоснабжения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Pr="00CF46C1" w:rsidRDefault="00FA3A2B" w:rsidP="00312F7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тыс.</w:t>
            </w:r>
            <w:r w:rsidRPr="00CF46C1">
              <w:rPr>
                <w:szCs w:val="24"/>
              </w:rPr>
              <w:t>руб</w:t>
            </w:r>
            <w:proofErr w:type="spellEnd"/>
            <w:r w:rsidRPr="00CF46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8,699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F038B4" w:rsidRDefault="00FA3A2B" w:rsidP="00312F70">
            <w:pPr>
              <w:rPr>
                <w:szCs w:val="24"/>
              </w:rPr>
            </w:pPr>
            <w:r w:rsidRPr="00F038B4">
              <w:rPr>
                <w:szCs w:val="24"/>
              </w:rPr>
              <w:t>2.Ремонт артези</w:t>
            </w:r>
            <w:r>
              <w:rPr>
                <w:szCs w:val="24"/>
              </w:rPr>
              <w:t>анской скважины №10 водозабора «</w:t>
            </w:r>
            <w:r w:rsidRPr="00F038B4">
              <w:rPr>
                <w:szCs w:val="24"/>
              </w:rPr>
              <w:t>Южный</w:t>
            </w:r>
            <w:r>
              <w:rPr>
                <w:szCs w:val="24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Default="00FA3A2B" w:rsidP="00312F70">
            <w:pPr>
              <w:jc w:val="center"/>
            </w:pPr>
            <w:proofErr w:type="spellStart"/>
            <w:r w:rsidRPr="003A04C1">
              <w:rPr>
                <w:szCs w:val="24"/>
              </w:rPr>
              <w:t>тыс.руб</w:t>
            </w:r>
            <w:proofErr w:type="spellEnd"/>
            <w:r w:rsidRPr="003A04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5800,00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F038B4" w:rsidRDefault="00FA3A2B" w:rsidP="00312F70">
            <w:pPr>
              <w:rPr>
                <w:szCs w:val="24"/>
              </w:rPr>
            </w:pPr>
            <w:r w:rsidRPr="00F038B4">
              <w:rPr>
                <w:szCs w:val="24"/>
              </w:rPr>
              <w:t xml:space="preserve">3.Установка частотного привода на станцию II подъёма </w:t>
            </w:r>
            <w:r>
              <w:rPr>
                <w:szCs w:val="24"/>
              </w:rPr>
              <w:t>водозабора</w:t>
            </w:r>
            <w:r w:rsidRPr="00F038B4">
              <w:rPr>
                <w:szCs w:val="24"/>
              </w:rPr>
              <w:t xml:space="preserve"> </w:t>
            </w:r>
            <w:r>
              <w:rPr>
                <w:szCs w:val="24"/>
              </w:rPr>
              <w:t>«Южный»</w:t>
            </w:r>
            <w:r w:rsidRPr="00F038B4">
              <w:rPr>
                <w:szCs w:val="24"/>
              </w:rPr>
              <w:t xml:space="preserve"> для центробежного насоса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Default="00FA3A2B" w:rsidP="00312F70">
            <w:pPr>
              <w:jc w:val="center"/>
            </w:pPr>
            <w:proofErr w:type="spellStart"/>
            <w:r w:rsidRPr="003A04C1">
              <w:rPr>
                <w:szCs w:val="24"/>
              </w:rPr>
              <w:t>тыс.руб</w:t>
            </w:r>
            <w:proofErr w:type="spellEnd"/>
            <w:r w:rsidRPr="003A04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3 434,48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F038B4" w:rsidRDefault="00FA3A2B" w:rsidP="00312F70">
            <w:pPr>
              <w:rPr>
                <w:szCs w:val="24"/>
              </w:rPr>
            </w:pPr>
            <w:r w:rsidRPr="00F038B4">
              <w:rPr>
                <w:szCs w:val="24"/>
              </w:rPr>
              <w:t xml:space="preserve">4.Расходы на проведение технадзора и открытие/закрытие участка </w:t>
            </w:r>
            <w:r>
              <w:rPr>
                <w:szCs w:val="24"/>
              </w:rPr>
              <w:t>водоснабжения</w:t>
            </w:r>
            <w:r w:rsidRPr="00F038B4">
              <w:rPr>
                <w:szCs w:val="24"/>
              </w:rPr>
              <w:t xml:space="preserve"> для выполнения врезки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Default="00FA3A2B" w:rsidP="00312F70">
            <w:pPr>
              <w:jc w:val="center"/>
            </w:pPr>
            <w:proofErr w:type="spellStart"/>
            <w:r w:rsidRPr="003A04C1">
              <w:rPr>
                <w:szCs w:val="24"/>
              </w:rPr>
              <w:t>тыс.руб</w:t>
            </w:r>
            <w:proofErr w:type="spellEnd"/>
            <w:r w:rsidRPr="003A04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147,757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2B" w:rsidRPr="00CF46C1" w:rsidRDefault="00FA3A2B" w:rsidP="00312F70">
            <w:pPr>
              <w:rPr>
                <w:szCs w:val="24"/>
              </w:rPr>
            </w:pPr>
            <w:r w:rsidRPr="00CF46C1">
              <w:rPr>
                <w:szCs w:val="24"/>
              </w:rPr>
              <w:t>Н</w:t>
            </w:r>
            <w:r>
              <w:rPr>
                <w:szCs w:val="24"/>
              </w:rPr>
              <w:t>еобходимая валовая выручка</w:t>
            </w:r>
            <w:r w:rsidRPr="00CF46C1">
              <w:rPr>
                <w:szCs w:val="24"/>
              </w:rPr>
              <w:t xml:space="preserve"> (без учета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Default="00FA3A2B" w:rsidP="00312F70">
            <w:pPr>
              <w:jc w:val="center"/>
            </w:pPr>
            <w:proofErr w:type="spellStart"/>
            <w:r w:rsidRPr="003A04C1">
              <w:rPr>
                <w:szCs w:val="24"/>
              </w:rPr>
              <w:t>тыс.руб</w:t>
            </w:r>
            <w:proofErr w:type="spellEnd"/>
            <w:r w:rsidRPr="003A04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9390,939</w:t>
            </w:r>
          </w:p>
        </w:tc>
      </w:tr>
      <w:tr w:rsidR="00FA3A2B" w:rsidRPr="000B025A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2B" w:rsidRPr="00CF46C1" w:rsidRDefault="00FA3A2B" w:rsidP="00312F70">
            <w:pPr>
              <w:rPr>
                <w:szCs w:val="24"/>
              </w:rPr>
            </w:pPr>
            <w:r w:rsidRPr="00CF46C1">
              <w:rPr>
                <w:szCs w:val="24"/>
              </w:rPr>
              <w:t>Н</w:t>
            </w:r>
            <w:r>
              <w:rPr>
                <w:szCs w:val="24"/>
              </w:rPr>
              <w:t>еобходимая валовая выручка</w:t>
            </w:r>
            <w:r w:rsidRPr="00CF46C1">
              <w:rPr>
                <w:szCs w:val="24"/>
              </w:rPr>
              <w:t xml:space="preserve"> (с учетом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Default="00FA3A2B" w:rsidP="00312F70">
            <w:pPr>
              <w:jc w:val="center"/>
            </w:pPr>
            <w:proofErr w:type="spellStart"/>
            <w:r w:rsidRPr="003A04C1">
              <w:rPr>
                <w:szCs w:val="24"/>
              </w:rPr>
              <w:t>тыс.руб</w:t>
            </w:r>
            <w:proofErr w:type="spellEnd"/>
            <w:r w:rsidRPr="003A04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>11269,127</w:t>
            </w:r>
          </w:p>
        </w:tc>
      </w:tr>
      <w:tr w:rsidR="00FA3A2B" w:rsidRPr="00324ADF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324ADF" w:rsidRDefault="00FA3A2B" w:rsidP="00312F70">
            <w:pPr>
              <w:rPr>
                <w:szCs w:val="24"/>
              </w:rPr>
            </w:pPr>
            <w:r w:rsidRPr="00324ADF">
              <w:rPr>
                <w:szCs w:val="23"/>
              </w:rPr>
              <w:t xml:space="preserve">Ставка тарифа </w:t>
            </w:r>
            <w:r w:rsidRPr="00324ADF">
              <w:rPr>
                <w:szCs w:val="24"/>
              </w:rPr>
              <w:t>(без учета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Pr="00324ADF" w:rsidRDefault="00FA3A2B" w:rsidP="00312F70">
            <w:pPr>
              <w:jc w:val="center"/>
            </w:pPr>
            <w:proofErr w:type="spellStart"/>
            <w:r w:rsidRPr="00324ADF">
              <w:rPr>
                <w:szCs w:val="23"/>
              </w:rPr>
              <w:t>тыс.руб</w:t>
            </w:r>
            <w:proofErr w:type="spellEnd"/>
            <w:r w:rsidRPr="00324ADF">
              <w:rPr>
                <w:szCs w:val="23"/>
              </w:rPr>
              <w:t>./</w:t>
            </w:r>
            <w:proofErr w:type="spellStart"/>
            <w:r w:rsidRPr="00324ADF">
              <w:rPr>
                <w:szCs w:val="23"/>
              </w:rPr>
              <w:t>куб.м</w:t>
            </w:r>
            <w:proofErr w:type="spellEnd"/>
            <w:r w:rsidRPr="00324ADF">
              <w:rPr>
                <w:szCs w:val="23"/>
              </w:rPr>
              <w:t>/</w:t>
            </w:r>
            <w:proofErr w:type="spellStart"/>
            <w:r w:rsidRPr="00324ADF">
              <w:rPr>
                <w:szCs w:val="23"/>
              </w:rPr>
              <w:t>сут</w:t>
            </w:r>
            <w:proofErr w:type="spell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 xml:space="preserve"> 22,509  </w:t>
            </w:r>
          </w:p>
        </w:tc>
      </w:tr>
      <w:tr w:rsidR="00FA3A2B" w:rsidRPr="00324ADF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A2B" w:rsidRPr="00324ADF" w:rsidRDefault="00FA3A2B" w:rsidP="00312F70">
            <w:pPr>
              <w:rPr>
                <w:szCs w:val="24"/>
              </w:rPr>
            </w:pPr>
            <w:r w:rsidRPr="00324ADF">
              <w:rPr>
                <w:szCs w:val="23"/>
              </w:rPr>
              <w:t xml:space="preserve">Ставка тарифа </w:t>
            </w:r>
            <w:r w:rsidRPr="00324ADF">
              <w:rPr>
                <w:szCs w:val="24"/>
              </w:rPr>
              <w:t>(с учетом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A2B" w:rsidRPr="00324ADF" w:rsidRDefault="00FA3A2B" w:rsidP="00312F70">
            <w:pPr>
              <w:jc w:val="center"/>
            </w:pPr>
            <w:proofErr w:type="spellStart"/>
            <w:r w:rsidRPr="00324ADF">
              <w:rPr>
                <w:szCs w:val="23"/>
              </w:rPr>
              <w:t>тыс.руб</w:t>
            </w:r>
            <w:proofErr w:type="spellEnd"/>
            <w:r w:rsidRPr="00324ADF">
              <w:rPr>
                <w:szCs w:val="23"/>
              </w:rPr>
              <w:t>./</w:t>
            </w:r>
            <w:proofErr w:type="spellStart"/>
            <w:r w:rsidRPr="00324ADF">
              <w:rPr>
                <w:szCs w:val="23"/>
              </w:rPr>
              <w:t>куб.м</w:t>
            </w:r>
            <w:proofErr w:type="spellEnd"/>
            <w:r w:rsidRPr="00324ADF">
              <w:rPr>
                <w:szCs w:val="23"/>
              </w:rPr>
              <w:t>/</w:t>
            </w:r>
            <w:proofErr w:type="spellStart"/>
            <w:r w:rsidRPr="00324ADF">
              <w:rPr>
                <w:szCs w:val="23"/>
              </w:rPr>
              <w:t>сут</w:t>
            </w:r>
            <w:proofErr w:type="spell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2B" w:rsidRPr="00FA3A2B" w:rsidRDefault="00FA3A2B" w:rsidP="00312F70">
            <w:pPr>
              <w:jc w:val="right"/>
            </w:pPr>
            <w:r w:rsidRPr="00FA3A2B">
              <w:t xml:space="preserve"> 27,011  </w:t>
            </w:r>
          </w:p>
        </w:tc>
      </w:tr>
    </w:tbl>
    <w:p w:rsidR="00FA3A2B" w:rsidRDefault="00FA3A2B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A3A2B">
        <w:rPr>
          <w:sz w:val="24"/>
          <w:szCs w:val="24"/>
        </w:rPr>
        <w:t>асчетный объем мощности, подключаемой по индивидуально рассчитанной плате</w:t>
      </w:r>
      <w:r>
        <w:rPr>
          <w:sz w:val="24"/>
          <w:szCs w:val="24"/>
        </w:rPr>
        <w:t>,</w:t>
      </w:r>
      <w:r w:rsidRPr="00FA3A2B">
        <w:rPr>
          <w:sz w:val="24"/>
          <w:szCs w:val="24"/>
        </w:rPr>
        <w:t xml:space="preserve"> принят в размере 417,2 </w:t>
      </w:r>
      <w:proofErr w:type="spellStart"/>
      <w:r w:rsidRPr="00FA3A2B">
        <w:rPr>
          <w:sz w:val="24"/>
          <w:szCs w:val="24"/>
        </w:rPr>
        <w:t>куб.м</w:t>
      </w:r>
      <w:proofErr w:type="spellEnd"/>
      <w:r w:rsidRPr="00FA3A2B">
        <w:rPr>
          <w:sz w:val="24"/>
          <w:szCs w:val="24"/>
        </w:rPr>
        <w:t>/</w:t>
      </w:r>
      <w:proofErr w:type="spellStart"/>
      <w:r w:rsidRPr="00FA3A2B">
        <w:rPr>
          <w:sz w:val="24"/>
          <w:szCs w:val="24"/>
        </w:rPr>
        <w:t>сут</w:t>
      </w:r>
      <w:proofErr w:type="spellEnd"/>
      <w:r w:rsidRPr="00FA3A2B">
        <w:rPr>
          <w:sz w:val="24"/>
          <w:szCs w:val="24"/>
        </w:rPr>
        <w:t>.</w:t>
      </w:r>
    </w:p>
    <w:p w:rsidR="00A53EF1" w:rsidRDefault="00A53EF1" w:rsidP="0087413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</w:t>
      </w:r>
      <w:r w:rsidR="0087413D">
        <w:rPr>
          <w:sz w:val="24"/>
          <w:szCs w:val="24"/>
        </w:rPr>
        <w:t>утверждени</w:t>
      </w:r>
      <w:r>
        <w:rPr>
          <w:sz w:val="24"/>
          <w:szCs w:val="24"/>
        </w:rPr>
        <w:t>ем</w:t>
      </w:r>
      <w:r w:rsidR="0087413D">
        <w:rPr>
          <w:sz w:val="24"/>
          <w:szCs w:val="24"/>
        </w:rPr>
        <w:t xml:space="preserve"> платы</w:t>
      </w:r>
      <w:r w:rsidR="0087413D" w:rsidRPr="00C67A46">
        <w:rPr>
          <w:sz w:val="24"/>
          <w:szCs w:val="24"/>
        </w:rPr>
        <w:t xml:space="preserve"> за подключение (технологическое п</w:t>
      </w:r>
      <w:r w:rsidR="0087413D">
        <w:rPr>
          <w:sz w:val="24"/>
          <w:szCs w:val="24"/>
        </w:rPr>
        <w:t>рисоединение) к централизованной системе</w:t>
      </w:r>
      <w:r w:rsidR="0087413D" w:rsidRPr="00C67A46">
        <w:rPr>
          <w:sz w:val="24"/>
          <w:szCs w:val="24"/>
        </w:rPr>
        <w:t xml:space="preserve"> холодного водоснабжения в индивидуальном порядке</w:t>
      </w:r>
      <w:r>
        <w:rPr>
          <w:sz w:val="24"/>
          <w:szCs w:val="24"/>
        </w:rPr>
        <w:t>:</w:t>
      </w:r>
    </w:p>
    <w:p w:rsidR="0087413D" w:rsidRPr="00E3533E" w:rsidRDefault="0087413D" w:rsidP="00E3533E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 w:rsidRPr="00E3533E">
        <w:rPr>
          <w:sz w:val="24"/>
          <w:szCs w:val="24"/>
        </w:rPr>
        <w:t>метод регули</w:t>
      </w:r>
      <w:r w:rsidR="00E3533E" w:rsidRPr="00E3533E">
        <w:rPr>
          <w:sz w:val="24"/>
          <w:szCs w:val="24"/>
        </w:rPr>
        <w:t>рования тарифов не предусмотрен;</w:t>
      </w:r>
    </w:p>
    <w:p w:rsidR="0087413D" w:rsidRPr="00E3533E" w:rsidRDefault="00E3533E" w:rsidP="00E3533E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87413D" w:rsidRPr="00E3533E">
        <w:rPr>
          <w:sz w:val="24"/>
          <w:szCs w:val="24"/>
        </w:rPr>
        <w:t xml:space="preserve">олгосрочные параметры </w:t>
      </w:r>
      <w:r w:rsidR="0087413D" w:rsidRPr="00E3533E">
        <w:rPr>
          <w:sz w:val="24"/>
          <w:szCs w:val="26"/>
        </w:rPr>
        <w:t>регулирования тарифов</w:t>
      </w:r>
      <w:r w:rsidR="0087413D" w:rsidRPr="00E3533E">
        <w:rPr>
          <w:b/>
          <w:i/>
          <w:sz w:val="24"/>
          <w:szCs w:val="26"/>
        </w:rPr>
        <w:t xml:space="preserve"> </w:t>
      </w:r>
      <w:r w:rsidR="0087413D" w:rsidRPr="00E3533E">
        <w:rPr>
          <w:sz w:val="24"/>
          <w:szCs w:val="24"/>
        </w:rPr>
        <w:t>не предусмотрены</w:t>
      </w:r>
      <w:r>
        <w:rPr>
          <w:sz w:val="24"/>
          <w:szCs w:val="24"/>
        </w:rPr>
        <w:t>;</w:t>
      </w:r>
    </w:p>
    <w:p w:rsidR="0087413D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</w:t>
      </w:r>
      <w:r w:rsidR="0087413D" w:rsidRPr="00E3533E">
        <w:rPr>
          <w:rFonts w:eastAsiaTheme="minorHAnsi"/>
          <w:sz w:val="24"/>
          <w:szCs w:val="24"/>
          <w:lang w:eastAsia="en-US"/>
        </w:rPr>
        <w:t xml:space="preserve">ормативы технологических затрат электрической энергии и (или) химических реагентов </w:t>
      </w:r>
      <w:r w:rsidR="0087413D" w:rsidRPr="00E3533E">
        <w:rPr>
          <w:sz w:val="24"/>
          <w:szCs w:val="24"/>
        </w:rPr>
        <w:t>не предусмотрены</w:t>
      </w:r>
      <w:r>
        <w:rPr>
          <w:sz w:val="24"/>
          <w:szCs w:val="24"/>
        </w:rPr>
        <w:t>;</w:t>
      </w:r>
    </w:p>
    <w:p w:rsidR="005A7839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</w:t>
      </w:r>
      <w:r w:rsidR="005A7839" w:rsidRPr="00E3533E">
        <w:rPr>
          <w:bCs/>
          <w:iCs/>
          <w:sz w:val="24"/>
          <w:szCs w:val="24"/>
        </w:rPr>
        <w:t>актические значения показателей надежности, качества и энергетической эффективности объектов централизованных систем водоснабжения отсутствуют</w:t>
      </w:r>
      <w:r>
        <w:rPr>
          <w:bCs/>
          <w:iCs/>
          <w:sz w:val="24"/>
          <w:szCs w:val="24"/>
        </w:rPr>
        <w:t>;</w:t>
      </w:r>
    </w:p>
    <w:p w:rsidR="005A7839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</w:t>
      </w:r>
      <w:r w:rsidR="005A7839" w:rsidRPr="00E3533E">
        <w:rPr>
          <w:rFonts w:eastAsiaTheme="minorHAnsi"/>
          <w:sz w:val="24"/>
          <w:szCs w:val="24"/>
          <w:lang w:eastAsia="en-US"/>
        </w:rPr>
        <w:t>ормативы потерь питьевой воды в централизованных системах водоснабжения при ее производстве и транспортировке не предусмотрены.</w:t>
      </w:r>
    </w:p>
    <w:p w:rsidR="00E3533E" w:rsidRPr="00E3533E" w:rsidRDefault="00E3533E" w:rsidP="00B1096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3533E">
        <w:rPr>
          <w:sz w:val="24"/>
          <w:szCs w:val="24"/>
        </w:rPr>
        <w:t xml:space="preserve">Инвестиционная программа не утверждена. </w:t>
      </w:r>
    </w:p>
    <w:p w:rsidR="00E3533E" w:rsidRPr="00E3533E" w:rsidRDefault="00E3533E" w:rsidP="00B10961">
      <w:pPr>
        <w:autoSpaceDE w:val="0"/>
        <w:autoSpaceDN w:val="0"/>
        <w:adjustRightInd w:val="0"/>
        <w:ind w:firstLine="708"/>
        <w:jc w:val="both"/>
        <w:rPr>
          <w:sz w:val="24"/>
          <w:szCs w:val="26"/>
        </w:rPr>
      </w:pPr>
      <w:r w:rsidRPr="00E3533E">
        <w:rPr>
          <w:sz w:val="24"/>
          <w:szCs w:val="26"/>
        </w:rPr>
        <w:lastRenderedPageBreak/>
        <w:t>Корректировка необходимой валовой выручки не производилась.</w:t>
      </w:r>
    </w:p>
    <w:p w:rsidR="0087413D" w:rsidRDefault="0087413D" w:rsidP="008741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24ADF">
        <w:rPr>
          <w:sz w:val="24"/>
          <w:szCs w:val="24"/>
        </w:rPr>
        <w:t xml:space="preserve">Исключены из расчета НВВ экономически необоснованные расходы МУП г. Кузнецка «Водоканал»: </w:t>
      </w:r>
    </w:p>
    <w:p w:rsidR="0087413D" w:rsidRPr="00886903" w:rsidRDefault="0087413D" w:rsidP="008741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24ADF">
        <w:rPr>
          <w:sz w:val="24"/>
          <w:szCs w:val="24"/>
        </w:rPr>
        <w:t>1.</w:t>
      </w:r>
      <w:r>
        <w:rPr>
          <w:sz w:val="24"/>
          <w:szCs w:val="24"/>
        </w:rPr>
        <w:t xml:space="preserve"> по мероприятию «Р</w:t>
      </w:r>
      <w:r w:rsidRPr="00324ADF">
        <w:rPr>
          <w:sz w:val="24"/>
          <w:szCs w:val="24"/>
        </w:rPr>
        <w:t>асход</w:t>
      </w:r>
      <w:r>
        <w:rPr>
          <w:sz w:val="24"/>
          <w:szCs w:val="24"/>
        </w:rPr>
        <w:t>ы</w:t>
      </w:r>
      <w:r w:rsidRPr="00324ADF">
        <w:rPr>
          <w:sz w:val="24"/>
          <w:szCs w:val="24"/>
        </w:rPr>
        <w:t xml:space="preserve"> на составление документации на присоединение к сетям </w:t>
      </w:r>
      <w:r w:rsidRPr="00886903">
        <w:rPr>
          <w:sz w:val="24"/>
          <w:szCs w:val="24"/>
        </w:rPr>
        <w:t>водоснабжения»: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0,004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0,001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0,005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 - общепроизводственные расходы </w:t>
      </w:r>
      <w:r w:rsidRPr="00886903">
        <w:rPr>
          <w:bCs/>
          <w:szCs w:val="24"/>
        </w:rPr>
        <w:t>в размере 0,010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налог на прибыль </w:t>
      </w:r>
      <w:r w:rsidRPr="00886903">
        <w:rPr>
          <w:bCs/>
          <w:szCs w:val="24"/>
        </w:rPr>
        <w:t>в размере 0,004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87413D" w:rsidRPr="00886903" w:rsidRDefault="0087413D" w:rsidP="008741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86903">
        <w:rPr>
          <w:sz w:val="24"/>
          <w:szCs w:val="24"/>
        </w:rPr>
        <w:t>2. по мероприятию «Установка частотного привода на станцию II подъёма водозабора «Южный» для центробежного насоса»: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0,04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0,012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84,677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 - общепроизводственные расходы </w:t>
      </w:r>
      <w:r w:rsidRPr="00886903">
        <w:rPr>
          <w:bCs/>
          <w:szCs w:val="24"/>
        </w:rPr>
        <w:t>в размере 0,094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налог на прибыль </w:t>
      </w:r>
      <w:r w:rsidRPr="00886903">
        <w:rPr>
          <w:bCs/>
          <w:szCs w:val="24"/>
        </w:rPr>
        <w:t>в размере 16,96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87413D" w:rsidRPr="00886903" w:rsidRDefault="0087413D" w:rsidP="008741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86903">
        <w:rPr>
          <w:sz w:val="24"/>
          <w:szCs w:val="24"/>
        </w:rPr>
        <w:t>3. по мероприятию «Расходы на проведение технадзора и открытие/закрытие участка водоснабжения для выполнения врезки»: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0,075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0,023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0,001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87413D" w:rsidRPr="00886903" w:rsidRDefault="0087413D" w:rsidP="0087413D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налог на прибыль </w:t>
      </w:r>
      <w:r w:rsidRPr="00886903">
        <w:rPr>
          <w:bCs/>
          <w:szCs w:val="24"/>
        </w:rPr>
        <w:t>в размере 0,02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87413D" w:rsidRDefault="0087413D" w:rsidP="00E66E27">
      <w:pPr>
        <w:pStyle w:val="BodyText21"/>
        <w:ind w:firstLine="709"/>
        <w:rPr>
          <w:color w:val="FF0000"/>
          <w:szCs w:val="24"/>
        </w:rPr>
      </w:pPr>
    </w:p>
    <w:p w:rsidR="005A7839" w:rsidRPr="005A7839" w:rsidRDefault="005A7839" w:rsidP="005A7839">
      <w:pPr>
        <w:ind w:firstLine="708"/>
        <w:jc w:val="both"/>
        <w:rPr>
          <w:sz w:val="24"/>
          <w:szCs w:val="24"/>
        </w:rPr>
      </w:pPr>
      <w:r w:rsidRPr="005A7839">
        <w:rPr>
          <w:sz w:val="24"/>
          <w:szCs w:val="24"/>
        </w:rPr>
        <w:t>Плата за подключение (технологическое присоединение) к централизованной системе холодного водоснабжения МУП г. Кузнецка «Водоканал» в индивидуальном порядке</w:t>
      </w:r>
      <w:r>
        <w:rPr>
          <w:sz w:val="24"/>
          <w:szCs w:val="24"/>
        </w:rPr>
        <w:t xml:space="preserve"> составила: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5A7839" w:rsidRPr="00D606BD" w:rsidTr="00B10961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5A7839" w:rsidRPr="00D606BD" w:rsidTr="00B10961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5A7839" w:rsidRPr="00874D37" w:rsidTr="00B10961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D606BD" w:rsidRDefault="005A7839" w:rsidP="00312F70">
            <w:pPr>
              <w:jc w:val="center"/>
            </w:pPr>
            <w:r w:rsidRPr="00D606BD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513DC1" w:rsidRDefault="005A7839" w:rsidP="00312F70">
            <w:r w:rsidRPr="00513DC1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DE4228" w:rsidRDefault="005A7839" w:rsidP="00312F70">
            <w:pPr>
              <w:jc w:val="center"/>
            </w:pPr>
            <w:r>
              <w:t>К</w:t>
            </w:r>
            <w:r w:rsidRPr="00095DBA">
              <w:t xml:space="preserve">омплекс малоэтажной застройки «Резиденция Елки» </w:t>
            </w:r>
            <w:r>
              <w:t>(</w:t>
            </w:r>
            <w:r w:rsidRPr="00095DBA">
              <w:t>с. Поселки Кузнецкого района Пензенской области</w:t>
            </w:r>
            <w:r>
              <w:t>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DE4228" w:rsidRDefault="005A7839" w:rsidP="00312F70">
            <w:pPr>
              <w:jc w:val="center"/>
            </w:pPr>
            <w:r w:rsidRPr="00DE4228">
              <w:t>58:14:0070101:583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144DA" w:rsidRDefault="005A7839" w:rsidP="00312F70">
            <w:pPr>
              <w:jc w:val="right"/>
            </w:pPr>
            <w:r w:rsidRPr="008144DA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39" w:rsidRPr="00886903" w:rsidRDefault="005A7839" w:rsidP="00312F70">
            <w:pPr>
              <w:jc w:val="right"/>
            </w:pPr>
            <w:r w:rsidRPr="00886903">
              <w:t>9 390,939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Pr="00886903" w:rsidRDefault="005A7839" w:rsidP="00312F70">
            <w:pPr>
              <w:jc w:val="right"/>
            </w:pPr>
            <w:r w:rsidRPr="00886903">
              <w:t>11 269,127</w:t>
            </w:r>
          </w:p>
        </w:tc>
      </w:tr>
    </w:tbl>
    <w:p w:rsidR="00E66E27" w:rsidRPr="005A7839" w:rsidRDefault="005A7839" w:rsidP="005A7839">
      <w:pPr>
        <w:pStyle w:val="BodyText21"/>
        <w:ind w:firstLine="709"/>
        <w:rPr>
          <w:rFonts w:eastAsia="Calibri"/>
          <w:szCs w:val="26"/>
          <w:lang w:eastAsia="en-US"/>
        </w:rPr>
      </w:pPr>
      <w:r>
        <w:br w:type="page"/>
      </w:r>
      <w:proofErr w:type="spellStart"/>
      <w:r w:rsidR="00900132">
        <w:rPr>
          <w:b/>
          <w:szCs w:val="24"/>
        </w:rPr>
        <w:t>Прокаева</w:t>
      </w:r>
      <w:proofErr w:type="spellEnd"/>
      <w:r w:rsidR="00900132">
        <w:rPr>
          <w:b/>
          <w:szCs w:val="24"/>
        </w:rPr>
        <w:t xml:space="preserve"> Е.А</w:t>
      </w:r>
      <w:r w:rsidR="00900132" w:rsidRPr="005A7839">
        <w:rPr>
          <w:b/>
          <w:szCs w:val="24"/>
        </w:rPr>
        <w:t>.</w:t>
      </w:r>
      <w:r w:rsidR="00900132" w:rsidRPr="005A7839">
        <w:rPr>
          <w:rFonts w:eastAsia="Calibri"/>
          <w:szCs w:val="26"/>
          <w:lang w:eastAsia="en-US"/>
        </w:rPr>
        <w:t xml:space="preserve"> озвучила позицию УФАС Пензенской области</w:t>
      </w:r>
      <w:r w:rsidR="00900132">
        <w:rPr>
          <w:rFonts w:eastAsia="Calibri"/>
          <w:szCs w:val="26"/>
          <w:lang w:eastAsia="en-US"/>
        </w:rPr>
        <w:t>, изложенную в письме от 19</w:t>
      </w:r>
      <w:r w:rsidR="00900132" w:rsidRPr="00900132">
        <w:rPr>
          <w:rFonts w:eastAsia="Calibri"/>
          <w:szCs w:val="26"/>
          <w:lang w:eastAsia="en-US"/>
        </w:rPr>
        <w:t>.04.2023 № 832-3</w:t>
      </w:r>
      <w:r w:rsidR="00900132">
        <w:rPr>
          <w:rFonts w:eastAsia="Calibri"/>
          <w:szCs w:val="26"/>
          <w:lang w:eastAsia="en-US"/>
        </w:rPr>
        <w:t>,</w:t>
      </w:r>
      <w:r w:rsidR="00900132" w:rsidRPr="005A7839">
        <w:rPr>
          <w:rFonts w:eastAsia="Calibri"/>
          <w:szCs w:val="26"/>
          <w:lang w:eastAsia="en-US"/>
        </w:rPr>
        <w:t xml:space="preserve"> об отсутствии замечаний по указанному вопросу.</w:t>
      </w:r>
    </w:p>
    <w:p w:rsidR="005A7839" w:rsidRPr="005A7839" w:rsidRDefault="00E66E27" w:rsidP="005A7839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 xml:space="preserve">Клак Н.В. </w:t>
      </w:r>
      <w:r w:rsidRPr="005A7839">
        <w:rPr>
          <w:rFonts w:eastAsia="Calibri"/>
          <w:sz w:val="24"/>
          <w:szCs w:val="24"/>
          <w:lang w:eastAsia="en-US"/>
        </w:rPr>
        <w:t>предложила вынести на голосование предлагаемую к утверждению</w:t>
      </w:r>
      <w:r w:rsidR="005A7839" w:rsidRPr="005A7839">
        <w:rPr>
          <w:rFonts w:eastAsia="Calibri"/>
          <w:sz w:val="24"/>
          <w:szCs w:val="24"/>
          <w:lang w:eastAsia="en-US"/>
        </w:rPr>
        <w:t xml:space="preserve"> </w:t>
      </w:r>
      <w:r w:rsidR="005A7839">
        <w:rPr>
          <w:sz w:val="24"/>
          <w:szCs w:val="24"/>
        </w:rPr>
        <w:t>плату</w:t>
      </w:r>
      <w:r w:rsidR="005A7839" w:rsidRPr="005A7839">
        <w:rPr>
          <w:sz w:val="24"/>
          <w:szCs w:val="24"/>
        </w:rPr>
        <w:t xml:space="preserve"> за подключение (технологическое присоединение) к централизованной системе холодного водоснабжения МУП г. Кузнецка «Водоканал» в индивидуальном порядке</w:t>
      </w:r>
      <w:r w:rsidR="005A7839">
        <w:rPr>
          <w:sz w:val="24"/>
          <w:szCs w:val="24"/>
        </w:rPr>
        <w:t xml:space="preserve"> в размере:</w:t>
      </w:r>
    </w:p>
    <w:p w:rsidR="005A7839" w:rsidRPr="005A7839" w:rsidRDefault="005A7839" w:rsidP="005A7839">
      <w:pPr>
        <w:tabs>
          <w:tab w:val="left" w:pos="2268"/>
        </w:tabs>
        <w:jc w:val="center"/>
        <w:rPr>
          <w:sz w:val="24"/>
          <w:szCs w:val="24"/>
        </w:rPr>
      </w:pP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5A7839" w:rsidRPr="00D606BD" w:rsidTr="00312F70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5A7839" w:rsidRPr="00D606BD" w:rsidTr="00312F70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886903" w:rsidRPr="00886903" w:rsidTr="00312F70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center"/>
            </w:pPr>
            <w:r w:rsidRPr="00886903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r w:rsidRPr="00886903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886903" w:rsidRDefault="005A7839" w:rsidP="00312F70">
            <w:pPr>
              <w:jc w:val="center"/>
            </w:pPr>
            <w:r w:rsidRPr="00886903">
              <w:t>Комплекс малоэтажной застройки «Резиденция Елки» (с. Поселки Кузнецкого района Пензенской области)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center"/>
            </w:pPr>
            <w:r w:rsidRPr="00886903">
              <w:t>58:14:0070101:583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right"/>
            </w:pPr>
            <w:r w:rsidRPr="00886903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39" w:rsidRPr="00886903" w:rsidRDefault="005A7839" w:rsidP="00312F70">
            <w:pPr>
              <w:jc w:val="right"/>
            </w:pPr>
            <w:r w:rsidRPr="00886903">
              <w:t>9 390,939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Pr="00886903" w:rsidRDefault="005A7839" w:rsidP="00312F70">
            <w:pPr>
              <w:jc w:val="right"/>
            </w:pPr>
            <w:r w:rsidRPr="00886903">
              <w:t>11 269,127</w:t>
            </w:r>
          </w:p>
        </w:tc>
      </w:tr>
    </w:tbl>
    <w:p w:rsidR="005A7839" w:rsidRPr="00886903" w:rsidRDefault="005A7839" w:rsidP="005A7839">
      <w:pPr>
        <w:pStyle w:val="BodyText21"/>
        <w:ind w:firstLine="708"/>
      </w:pPr>
      <w:r w:rsidRPr="00886903">
        <w:t xml:space="preserve"> </w:t>
      </w:r>
    </w:p>
    <w:p w:rsidR="00E66E27" w:rsidRPr="00886903" w:rsidRDefault="00E66E27" w:rsidP="005A7839">
      <w:pPr>
        <w:pStyle w:val="BodyText21"/>
        <w:ind w:firstLine="708"/>
        <w:rPr>
          <w:rFonts w:eastAsia="Calibri"/>
          <w:szCs w:val="26"/>
          <w:lang w:eastAsia="en-US"/>
        </w:rPr>
      </w:pPr>
      <w:r w:rsidRPr="00886903"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886903">
        <w:rPr>
          <w:rFonts w:eastAsia="Calibri"/>
          <w:szCs w:val="26"/>
          <w:lang w:eastAsia="en-US"/>
        </w:rPr>
        <w:t>«За» - единогласно.</w:t>
      </w:r>
    </w:p>
    <w:p w:rsidR="005A7839" w:rsidRPr="005A7839" w:rsidRDefault="00E66E27" w:rsidP="005A7839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>Постановили:</w:t>
      </w:r>
      <w:r w:rsidRPr="005A7839">
        <w:rPr>
          <w:rFonts w:eastAsia="Calibri"/>
          <w:sz w:val="24"/>
          <w:szCs w:val="24"/>
          <w:lang w:eastAsia="en-US"/>
        </w:rPr>
        <w:t xml:space="preserve"> установить и ввести в действие </w:t>
      </w:r>
      <w:r w:rsidR="005A7839" w:rsidRPr="005A7839">
        <w:rPr>
          <w:sz w:val="24"/>
          <w:szCs w:val="24"/>
        </w:rPr>
        <w:t>плату за подключение (технологическое присоединение) к централизованной системе холодного водоснабжения МУП г. Кузнецка «Водоканал» в индивидуальном порядке</w:t>
      </w:r>
      <w:r w:rsidR="005A7839">
        <w:rPr>
          <w:sz w:val="24"/>
          <w:szCs w:val="24"/>
        </w:rPr>
        <w:t xml:space="preserve"> в размере: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5A7839" w:rsidRPr="00D606BD" w:rsidTr="00312F70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5A7839" w:rsidRPr="00D606BD" w:rsidTr="00312F70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Default="005A7839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5A7839" w:rsidRPr="00D606BD" w:rsidRDefault="005A7839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5A7839" w:rsidRPr="00886903" w:rsidTr="00312F70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center"/>
            </w:pPr>
            <w:r w:rsidRPr="00886903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r w:rsidRPr="00886903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7839" w:rsidRPr="00886903" w:rsidRDefault="005A7839" w:rsidP="00312F70">
            <w:pPr>
              <w:jc w:val="center"/>
            </w:pPr>
            <w:r w:rsidRPr="00886903">
              <w:t>Комплекс малоэтажной застройки «Резиденция Елки» (с. Поселки Кузнецкого района Пензенской области)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center"/>
            </w:pPr>
            <w:r w:rsidRPr="00886903">
              <w:t>58:14:0070101:583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839" w:rsidRPr="00886903" w:rsidRDefault="005A7839" w:rsidP="00312F70">
            <w:pPr>
              <w:jc w:val="right"/>
            </w:pPr>
            <w:r w:rsidRPr="00886903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839" w:rsidRPr="00886903" w:rsidRDefault="005A7839" w:rsidP="00312F70">
            <w:pPr>
              <w:jc w:val="right"/>
            </w:pPr>
            <w:r w:rsidRPr="00886903">
              <w:t>9 390,939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839" w:rsidRPr="00886903" w:rsidRDefault="005A7839" w:rsidP="00312F70">
            <w:pPr>
              <w:jc w:val="right"/>
            </w:pPr>
            <w:r w:rsidRPr="00886903">
              <w:t>11 269,127</w:t>
            </w:r>
          </w:p>
        </w:tc>
      </w:tr>
    </w:tbl>
    <w:p w:rsidR="005A7839" w:rsidRPr="00886903" w:rsidRDefault="005A7839" w:rsidP="005A7839">
      <w:pPr>
        <w:pStyle w:val="BodyText21"/>
        <w:ind w:firstLine="708"/>
        <w:rPr>
          <w:rFonts w:eastAsia="Calibri"/>
          <w:szCs w:val="26"/>
          <w:lang w:eastAsia="en-US"/>
        </w:rPr>
      </w:pPr>
    </w:p>
    <w:p w:rsidR="005A7839" w:rsidRPr="00886903" w:rsidRDefault="005A7839" w:rsidP="005A7839">
      <w:pPr>
        <w:pStyle w:val="BodyText21"/>
        <w:ind w:firstLine="708"/>
        <w:rPr>
          <w:rFonts w:eastAsia="Calibri"/>
          <w:szCs w:val="26"/>
          <w:lang w:eastAsia="en-US"/>
        </w:rPr>
      </w:pPr>
    </w:p>
    <w:p w:rsidR="00A22135" w:rsidRPr="00E66E27" w:rsidRDefault="00A22135" w:rsidP="00A22135">
      <w:pPr>
        <w:ind w:firstLine="624"/>
        <w:jc w:val="both"/>
        <w:rPr>
          <w:color w:val="FF0000"/>
          <w:sz w:val="24"/>
          <w:szCs w:val="24"/>
        </w:rPr>
      </w:pPr>
      <w:r w:rsidRPr="00886903">
        <w:rPr>
          <w:rFonts w:eastAsia="Calibri"/>
          <w:b/>
          <w:sz w:val="24"/>
          <w:szCs w:val="26"/>
          <w:lang w:eastAsia="en-US"/>
        </w:rPr>
        <w:t>2.Корнеева Н.В.</w:t>
      </w:r>
      <w:r w:rsidRPr="00886903">
        <w:rPr>
          <w:rFonts w:eastAsia="Calibri"/>
          <w:sz w:val="24"/>
          <w:szCs w:val="26"/>
          <w:lang w:eastAsia="en-US"/>
        </w:rPr>
        <w:t xml:space="preserve"> выступила с информацией о величине </w:t>
      </w:r>
      <w:r w:rsidRPr="00886903">
        <w:rPr>
          <w:sz w:val="24"/>
          <w:szCs w:val="24"/>
        </w:rPr>
        <w:t xml:space="preserve">платы за подключение (технологическое присоединение) к централизованной системе водоотведения МУП </w:t>
      </w:r>
      <w:r w:rsidRPr="00E66E27">
        <w:rPr>
          <w:sz w:val="24"/>
          <w:szCs w:val="24"/>
        </w:rPr>
        <w:t xml:space="preserve">г. Кузнецка «Водоканал» в индивидуальном </w:t>
      </w:r>
      <w:r w:rsidRPr="00A22135">
        <w:rPr>
          <w:sz w:val="24"/>
          <w:szCs w:val="24"/>
        </w:rPr>
        <w:t>порядке.</w:t>
      </w:r>
      <w:r>
        <w:rPr>
          <w:sz w:val="24"/>
          <w:szCs w:val="24"/>
        </w:rPr>
        <w:t xml:space="preserve"> </w:t>
      </w:r>
    </w:p>
    <w:p w:rsidR="004E6B55" w:rsidRDefault="004E6B55" w:rsidP="004E6B55">
      <w:pPr>
        <w:pStyle w:val="10"/>
        <w:tabs>
          <w:tab w:val="left" w:pos="251"/>
          <w:tab w:val="left" w:pos="1170"/>
        </w:tabs>
        <w:ind w:firstLine="567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E6B55" w:rsidRPr="00314B8C" w:rsidRDefault="004E6B55" w:rsidP="004E6B55">
      <w:pPr>
        <w:ind w:firstLine="540"/>
        <w:jc w:val="both"/>
        <w:rPr>
          <w:sz w:val="24"/>
          <w:szCs w:val="32"/>
        </w:rPr>
      </w:pPr>
      <w:r w:rsidRPr="00314B8C">
        <w:rPr>
          <w:sz w:val="24"/>
        </w:rPr>
        <w:t>Н</w:t>
      </w:r>
      <w:r w:rsidRPr="00314B8C">
        <w:rPr>
          <w:sz w:val="24"/>
          <w:szCs w:val="32"/>
        </w:rPr>
        <w:t xml:space="preserve">еобходимая валовая выручка </w:t>
      </w:r>
      <w:r w:rsidRPr="00314B8C">
        <w:rPr>
          <w:sz w:val="24"/>
          <w:szCs w:val="24"/>
        </w:rPr>
        <w:t>МУП г. Кузнецка «Водоканал»</w:t>
      </w:r>
      <w:r w:rsidRPr="00314B8C">
        <w:rPr>
          <w:sz w:val="24"/>
          <w:szCs w:val="32"/>
        </w:rPr>
        <w:t xml:space="preserve"> определена в</w:t>
      </w:r>
      <w:r w:rsidRPr="00314B8C">
        <w:rPr>
          <w:sz w:val="24"/>
        </w:rPr>
        <w:t xml:space="preserve"> с</w:t>
      </w:r>
      <w:r w:rsidR="00662C9E">
        <w:rPr>
          <w:sz w:val="24"/>
        </w:rPr>
        <w:t>оответствии с пунктом 24 Основ</w:t>
      </w:r>
      <w:r w:rsidRPr="00314B8C">
        <w:rPr>
          <w:sz w:val="24"/>
        </w:rPr>
        <w:t xml:space="preserve"> </w:t>
      </w:r>
      <w:r w:rsidRPr="00314B8C">
        <w:rPr>
          <w:sz w:val="24"/>
          <w:szCs w:val="32"/>
        </w:rPr>
        <w:t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E6B55" w:rsidRPr="006D35DE" w:rsidRDefault="004E6B55" w:rsidP="004E6B5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35DE">
        <w:rPr>
          <w:sz w:val="24"/>
          <w:szCs w:val="24"/>
        </w:rPr>
        <w:t xml:space="preserve">Согласно п. 85 </w:t>
      </w:r>
      <w:r>
        <w:rPr>
          <w:sz w:val="24"/>
          <w:szCs w:val="24"/>
        </w:rPr>
        <w:t>Основ</w:t>
      </w:r>
      <w:r w:rsidRPr="006D35DE">
        <w:rPr>
          <w:sz w:val="24"/>
          <w:szCs w:val="24"/>
        </w:rPr>
        <w:t xml:space="preserve">, </w:t>
      </w:r>
      <w:r w:rsidRPr="00314B8C">
        <w:rPr>
          <w:rFonts w:eastAsia="Calibri"/>
          <w:sz w:val="24"/>
          <w:szCs w:val="24"/>
          <w:lang w:eastAsia="en-US"/>
        </w:rPr>
        <w:t xml:space="preserve">в отношении заявителей, величина подключаемой (присоединяемой) нагрузки объектов которых превышает 250 куб. метров в сутки и осуществляется с использованием создаваемых сетей водоснабжения и водоотведения с наружным диаметром, превышающим 250 мм (предельный уровень нагрузки), </w:t>
      </w:r>
      <w:r w:rsidRPr="006D35DE">
        <w:rPr>
          <w:bCs/>
          <w:sz w:val="24"/>
          <w:szCs w:val="24"/>
        </w:rPr>
        <w:t>размер платы за подключение устанавливается органом регулирования тарифов индивидуально с учетом расходов на увеличение мощности централизованных систем водоснабжения или водоотведения, в том числе расходов на реконструкцию или модернизацию существующих объектов централизованных систем водоснабжения или водоотведения.</w:t>
      </w:r>
    </w:p>
    <w:p w:rsidR="004E6B55" w:rsidRPr="00CF46C1" w:rsidRDefault="004E6B55" w:rsidP="004E6B55">
      <w:pPr>
        <w:ind w:firstLine="700"/>
        <w:jc w:val="both"/>
        <w:rPr>
          <w:sz w:val="24"/>
          <w:szCs w:val="32"/>
        </w:rPr>
      </w:pPr>
      <w:r w:rsidRPr="00DE3733">
        <w:rPr>
          <w:sz w:val="24"/>
          <w:szCs w:val="32"/>
        </w:rPr>
        <w:t xml:space="preserve">На основе проведенного анализа обосновывающих </w:t>
      </w:r>
      <w:r w:rsidRPr="008E2340">
        <w:rPr>
          <w:sz w:val="24"/>
          <w:szCs w:val="32"/>
        </w:rPr>
        <w:t xml:space="preserve">материалов определены </w:t>
      </w:r>
      <w:r>
        <w:rPr>
          <w:sz w:val="24"/>
          <w:szCs w:val="32"/>
        </w:rPr>
        <w:t xml:space="preserve">мероприятия, необходимые для осуществления </w:t>
      </w:r>
      <w:r w:rsidRPr="0070495D">
        <w:rPr>
          <w:rFonts w:eastAsia="Calibri"/>
          <w:sz w:val="24"/>
          <w:szCs w:val="24"/>
        </w:rPr>
        <w:t>технологическо</w:t>
      </w:r>
      <w:r>
        <w:rPr>
          <w:rFonts w:eastAsia="Calibri"/>
          <w:sz w:val="24"/>
          <w:szCs w:val="24"/>
        </w:rPr>
        <w:t xml:space="preserve">го </w:t>
      </w:r>
      <w:r w:rsidRPr="00CF46C1">
        <w:rPr>
          <w:rFonts w:eastAsia="Calibri"/>
          <w:sz w:val="24"/>
          <w:szCs w:val="24"/>
        </w:rPr>
        <w:t xml:space="preserve">присоединения </w:t>
      </w:r>
      <w:r w:rsidRPr="00CF46C1">
        <w:rPr>
          <w:sz w:val="24"/>
          <w:szCs w:val="26"/>
        </w:rPr>
        <w:t>к централизованной системе водо</w:t>
      </w:r>
      <w:r>
        <w:rPr>
          <w:sz w:val="24"/>
          <w:szCs w:val="26"/>
        </w:rPr>
        <w:t>отведения</w:t>
      </w:r>
      <w:r w:rsidRPr="00CF46C1">
        <w:rPr>
          <w:sz w:val="24"/>
          <w:szCs w:val="26"/>
        </w:rPr>
        <w:t xml:space="preserve"> в индивидуальном порядке</w:t>
      </w:r>
      <w:r>
        <w:rPr>
          <w:sz w:val="24"/>
          <w:szCs w:val="26"/>
        </w:rPr>
        <w:t>, и сформирована необходимая валовая выручка: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491"/>
        <w:gridCol w:w="1792"/>
        <w:gridCol w:w="2928"/>
      </w:tblGrid>
      <w:tr w:rsidR="00604644" w:rsidRPr="000B025A" w:rsidTr="00312F70">
        <w:trPr>
          <w:trHeight w:val="227"/>
          <w:tblHeader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44" w:rsidRPr="00CF46C1" w:rsidRDefault="00604644" w:rsidP="00312F70">
            <w:pPr>
              <w:jc w:val="center"/>
              <w:rPr>
                <w:szCs w:val="24"/>
              </w:rPr>
            </w:pPr>
            <w:r w:rsidRPr="00CF46C1">
              <w:rPr>
                <w:szCs w:val="24"/>
              </w:rPr>
              <w:t>Наименование статьи расходов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644" w:rsidRPr="00CF46C1" w:rsidRDefault="00604644" w:rsidP="00312F70">
            <w:pPr>
              <w:jc w:val="center"/>
              <w:rPr>
                <w:szCs w:val="24"/>
              </w:rPr>
            </w:pPr>
            <w:proofErr w:type="spellStart"/>
            <w:r w:rsidRPr="00CF46C1">
              <w:rPr>
                <w:szCs w:val="24"/>
              </w:rPr>
              <w:t>Ед.изм</w:t>
            </w:r>
            <w:proofErr w:type="spellEnd"/>
            <w:r w:rsidRPr="00CF46C1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644" w:rsidRPr="00DF1378" w:rsidRDefault="00604644" w:rsidP="00312F70">
            <w:pPr>
              <w:ind w:right="34"/>
              <w:jc w:val="center"/>
              <w:rPr>
                <w:szCs w:val="22"/>
              </w:rPr>
            </w:pPr>
            <w:r w:rsidRPr="00DF1378">
              <w:rPr>
                <w:szCs w:val="22"/>
              </w:rPr>
              <w:t>Размер расходов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644" w:rsidRPr="00886903" w:rsidRDefault="00604644" w:rsidP="00312F70">
            <w:r w:rsidRPr="00886903">
              <w:t>1.Расходы на составление документации на присоединение к сетям водоотведения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  <w:rPr>
                <w:szCs w:val="24"/>
              </w:rPr>
            </w:pPr>
            <w:proofErr w:type="spellStart"/>
            <w:r w:rsidRPr="00886903">
              <w:rPr>
                <w:szCs w:val="24"/>
              </w:rPr>
              <w:t>тыс.руб</w:t>
            </w:r>
            <w:proofErr w:type="spellEnd"/>
            <w:r w:rsidRPr="00886903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>8,699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644" w:rsidRPr="00886903" w:rsidRDefault="00604644" w:rsidP="00312F70">
            <w:r w:rsidRPr="00886903">
              <w:t>2.Расходы на проведение технадзора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4"/>
              </w:rPr>
              <w:t>тыс.руб</w:t>
            </w:r>
            <w:proofErr w:type="spellEnd"/>
            <w:r w:rsidRPr="00886903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>59,157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644" w:rsidRPr="00886903" w:rsidRDefault="00604644" w:rsidP="00312F70">
            <w:r w:rsidRPr="00886903">
              <w:t xml:space="preserve">3.Расходы на проведения испытания методом </w:t>
            </w:r>
            <w:proofErr w:type="gramStart"/>
            <w:r w:rsidRPr="00886903">
              <w:t>пролива  (</w:t>
            </w:r>
            <w:proofErr w:type="gramEnd"/>
            <w:r w:rsidRPr="00886903">
              <w:t>СНиП 3.05.04-85)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4"/>
              </w:rPr>
              <w:t>тыс.руб</w:t>
            </w:r>
            <w:proofErr w:type="spellEnd"/>
            <w:r w:rsidRPr="00886903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>92,625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644" w:rsidRPr="00886903" w:rsidRDefault="00604644" w:rsidP="00312F70">
            <w:pPr>
              <w:rPr>
                <w:szCs w:val="24"/>
              </w:rPr>
            </w:pPr>
            <w:r w:rsidRPr="00886903">
              <w:rPr>
                <w:szCs w:val="24"/>
              </w:rPr>
              <w:t>Необходимая валовая выручка (без учета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4"/>
              </w:rPr>
              <w:t>тыс.руб</w:t>
            </w:r>
            <w:proofErr w:type="spellEnd"/>
            <w:r w:rsidRPr="00886903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>160,482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644" w:rsidRPr="00886903" w:rsidRDefault="00604644" w:rsidP="00312F70">
            <w:pPr>
              <w:rPr>
                <w:szCs w:val="24"/>
              </w:rPr>
            </w:pPr>
            <w:r w:rsidRPr="00886903">
              <w:rPr>
                <w:szCs w:val="24"/>
              </w:rPr>
              <w:t>Необходимая валовая выручка (с учетом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4"/>
              </w:rPr>
              <w:t>тыс.руб</w:t>
            </w:r>
            <w:proofErr w:type="spellEnd"/>
            <w:r w:rsidRPr="00886903">
              <w:rPr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>192,578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4644" w:rsidRPr="00886903" w:rsidRDefault="00604644" w:rsidP="00312F70">
            <w:pPr>
              <w:rPr>
                <w:szCs w:val="24"/>
              </w:rPr>
            </w:pPr>
            <w:r w:rsidRPr="00886903">
              <w:rPr>
                <w:szCs w:val="23"/>
              </w:rPr>
              <w:t xml:space="preserve">Ставка тарифа </w:t>
            </w:r>
            <w:r w:rsidRPr="00886903">
              <w:rPr>
                <w:szCs w:val="24"/>
              </w:rPr>
              <w:t>(без учета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3"/>
              </w:rPr>
              <w:t>тыс.руб</w:t>
            </w:r>
            <w:proofErr w:type="spellEnd"/>
            <w:r w:rsidRPr="00886903">
              <w:rPr>
                <w:szCs w:val="23"/>
              </w:rPr>
              <w:t>./</w:t>
            </w:r>
            <w:proofErr w:type="spellStart"/>
            <w:r w:rsidRPr="00886903">
              <w:rPr>
                <w:szCs w:val="23"/>
              </w:rPr>
              <w:t>куб.м</w:t>
            </w:r>
            <w:proofErr w:type="spellEnd"/>
            <w:r w:rsidRPr="00886903">
              <w:rPr>
                <w:szCs w:val="23"/>
              </w:rPr>
              <w:t>/</w:t>
            </w:r>
            <w:proofErr w:type="spellStart"/>
            <w:r w:rsidRPr="00886903">
              <w:rPr>
                <w:szCs w:val="23"/>
              </w:rPr>
              <w:t>сут</w:t>
            </w:r>
            <w:proofErr w:type="spell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 xml:space="preserve"> 0,385   </w:t>
            </w:r>
          </w:p>
        </w:tc>
      </w:tr>
      <w:tr w:rsidR="00886903" w:rsidRPr="00886903" w:rsidTr="00312F70">
        <w:trPr>
          <w:trHeight w:val="227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4644" w:rsidRPr="00886903" w:rsidRDefault="00604644" w:rsidP="00312F70">
            <w:pPr>
              <w:rPr>
                <w:szCs w:val="24"/>
              </w:rPr>
            </w:pPr>
            <w:r w:rsidRPr="00886903">
              <w:rPr>
                <w:szCs w:val="23"/>
              </w:rPr>
              <w:t xml:space="preserve">Ставка тарифа </w:t>
            </w:r>
            <w:r w:rsidRPr="00886903">
              <w:rPr>
                <w:szCs w:val="24"/>
              </w:rPr>
              <w:t>(с учетом НДС)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center"/>
            </w:pPr>
            <w:proofErr w:type="spellStart"/>
            <w:r w:rsidRPr="00886903">
              <w:rPr>
                <w:szCs w:val="23"/>
              </w:rPr>
              <w:t>тыс.руб</w:t>
            </w:r>
            <w:proofErr w:type="spellEnd"/>
            <w:r w:rsidRPr="00886903">
              <w:rPr>
                <w:szCs w:val="23"/>
              </w:rPr>
              <w:t>./</w:t>
            </w:r>
            <w:proofErr w:type="spellStart"/>
            <w:r w:rsidRPr="00886903">
              <w:rPr>
                <w:szCs w:val="23"/>
              </w:rPr>
              <w:t>куб.м</w:t>
            </w:r>
            <w:proofErr w:type="spellEnd"/>
            <w:r w:rsidRPr="00886903">
              <w:rPr>
                <w:szCs w:val="23"/>
              </w:rPr>
              <w:t>/</w:t>
            </w:r>
            <w:proofErr w:type="spellStart"/>
            <w:r w:rsidRPr="00886903">
              <w:rPr>
                <w:szCs w:val="23"/>
              </w:rPr>
              <w:t>сут</w:t>
            </w:r>
            <w:proofErr w:type="spell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44" w:rsidRPr="00886903" w:rsidRDefault="00604644" w:rsidP="00312F70">
            <w:pPr>
              <w:jc w:val="right"/>
            </w:pPr>
            <w:r w:rsidRPr="00886903">
              <w:t xml:space="preserve"> 0,462   </w:t>
            </w:r>
          </w:p>
        </w:tc>
      </w:tr>
    </w:tbl>
    <w:p w:rsidR="004E6B55" w:rsidRPr="00886903" w:rsidRDefault="004E6B55" w:rsidP="00E66E27">
      <w:pPr>
        <w:pStyle w:val="11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</w:p>
    <w:p w:rsidR="00604644" w:rsidRPr="00886903" w:rsidRDefault="00604644" w:rsidP="0060464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86903">
        <w:rPr>
          <w:sz w:val="24"/>
          <w:szCs w:val="24"/>
        </w:rPr>
        <w:t xml:space="preserve">Расчетный объем мощности, подключаемой по индивидуально рассчитанной плате, принят в размере 417,2 </w:t>
      </w:r>
      <w:proofErr w:type="spellStart"/>
      <w:r w:rsidRPr="00886903">
        <w:rPr>
          <w:sz w:val="24"/>
          <w:szCs w:val="24"/>
        </w:rPr>
        <w:t>куб.м</w:t>
      </w:r>
      <w:proofErr w:type="spellEnd"/>
      <w:r w:rsidRPr="00886903">
        <w:rPr>
          <w:sz w:val="24"/>
          <w:szCs w:val="24"/>
        </w:rPr>
        <w:t>/</w:t>
      </w:r>
      <w:proofErr w:type="spellStart"/>
      <w:r w:rsidRPr="00886903">
        <w:rPr>
          <w:sz w:val="24"/>
          <w:szCs w:val="24"/>
        </w:rPr>
        <w:t>сут</w:t>
      </w:r>
      <w:proofErr w:type="spellEnd"/>
      <w:r w:rsidRPr="00886903">
        <w:rPr>
          <w:sz w:val="24"/>
          <w:szCs w:val="24"/>
        </w:rPr>
        <w:t>.</w:t>
      </w:r>
    </w:p>
    <w:p w:rsidR="00604644" w:rsidRPr="00886903" w:rsidRDefault="00604644" w:rsidP="00604644">
      <w:pPr>
        <w:ind w:firstLine="708"/>
        <w:jc w:val="both"/>
        <w:rPr>
          <w:sz w:val="24"/>
          <w:szCs w:val="24"/>
        </w:rPr>
      </w:pPr>
      <w:r w:rsidRPr="00886903">
        <w:rPr>
          <w:sz w:val="24"/>
          <w:szCs w:val="24"/>
        </w:rPr>
        <w:t>В связи с утверждением платы за подключение (технологическое присоединение) к централизованной системе водо</w:t>
      </w:r>
      <w:r w:rsidR="005C175E" w:rsidRPr="00886903">
        <w:rPr>
          <w:sz w:val="24"/>
          <w:szCs w:val="24"/>
        </w:rPr>
        <w:t>отведения</w:t>
      </w:r>
      <w:r w:rsidRPr="00886903">
        <w:rPr>
          <w:sz w:val="24"/>
          <w:szCs w:val="24"/>
        </w:rPr>
        <w:t xml:space="preserve"> в индивидуальном порядке:</w:t>
      </w:r>
    </w:p>
    <w:p w:rsidR="00604644" w:rsidRPr="00886903" w:rsidRDefault="00604644" w:rsidP="00604644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 w:rsidRPr="00886903">
        <w:rPr>
          <w:sz w:val="24"/>
          <w:szCs w:val="24"/>
        </w:rPr>
        <w:t>метод регулирования тарифов не предусмотрен;</w:t>
      </w:r>
    </w:p>
    <w:p w:rsidR="00604644" w:rsidRPr="00886903" w:rsidRDefault="00604644" w:rsidP="00604644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 w:rsidRPr="00886903">
        <w:rPr>
          <w:sz w:val="24"/>
          <w:szCs w:val="24"/>
        </w:rPr>
        <w:t xml:space="preserve">долгосрочные параметры </w:t>
      </w:r>
      <w:r w:rsidRPr="00886903">
        <w:rPr>
          <w:sz w:val="24"/>
          <w:szCs w:val="26"/>
        </w:rPr>
        <w:t>регулирования тарифов</w:t>
      </w:r>
      <w:r w:rsidRPr="00886903">
        <w:rPr>
          <w:b/>
          <w:i/>
          <w:sz w:val="24"/>
          <w:szCs w:val="26"/>
        </w:rPr>
        <w:t xml:space="preserve"> </w:t>
      </w:r>
      <w:r w:rsidRPr="00886903">
        <w:rPr>
          <w:sz w:val="24"/>
          <w:szCs w:val="24"/>
        </w:rPr>
        <w:t>не предусмотрены;</w:t>
      </w:r>
    </w:p>
    <w:p w:rsidR="00604644" w:rsidRPr="00E3533E" w:rsidRDefault="00604644" w:rsidP="00604644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86903">
        <w:rPr>
          <w:rFonts w:eastAsiaTheme="minorHAnsi"/>
          <w:sz w:val="24"/>
          <w:szCs w:val="24"/>
          <w:lang w:eastAsia="en-US"/>
        </w:rPr>
        <w:t>нормативы технологических затрат электрической энергии и (или) хи</w:t>
      </w:r>
      <w:r w:rsidRPr="00E3533E">
        <w:rPr>
          <w:rFonts w:eastAsiaTheme="minorHAnsi"/>
          <w:sz w:val="24"/>
          <w:szCs w:val="24"/>
          <w:lang w:eastAsia="en-US"/>
        </w:rPr>
        <w:t xml:space="preserve">мических реагентов </w:t>
      </w:r>
      <w:r w:rsidRPr="00E3533E">
        <w:rPr>
          <w:sz w:val="24"/>
          <w:szCs w:val="24"/>
        </w:rPr>
        <w:t>не предусмотрены</w:t>
      </w:r>
      <w:r>
        <w:rPr>
          <w:sz w:val="24"/>
          <w:szCs w:val="24"/>
        </w:rPr>
        <w:t>;</w:t>
      </w:r>
    </w:p>
    <w:p w:rsidR="00604644" w:rsidRPr="00E3533E" w:rsidRDefault="00604644" w:rsidP="00604644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</w:t>
      </w:r>
      <w:r w:rsidRPr="00E3533E">
        <w:rPr>
          <w:bCs/>
          <w:iCs/>
          <w:sz w:val="24"/>
          <w:szCs w:val="24"/>
        </w:rPr>
        <w:t>актические значения показателей надежности, качества и энергетической эффективности объектов централизованных систем водо</w:t>
      </w:r>
      <w:r w:rsidR="00662C9E">
        <w:rPr>
          <w:bCs/>
          <w:iCs/>
          <w:sz w:val="24"/>
          <w:szCs w:val="24"/>
        </w:rPr>
        <w:t>отведения</w:t>
      </w:r>
      <w:r w:rsidRPr="00E3533E">
        <w:rPr>
          <w:bCs/>
          <w:iCs/>
          <w:sz w:val="24"/>
          <w:szCs w:val="24"/>
        </w:rPr>
        <w:t xml:space="preserve"> отсутствуют</w:t>
      </w:r>
      <w:r>
        <w:rPr>
          <w:bCs/>
          <w:iCs/>
          <w:sz w:val="24"/>
          <w:szCs w:val="24"/>
        </w:rPr>
        <w:t>;</w:t>
      </w:r>
    </w:p>
    <w:p w:rsidR="00604644" w:rsidRPr="00E3533E" w:rsidRDefault="00604644" w:rsidP="00604644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</w:t>
      </w:r>
      <w:r w:rsidRPr="00E3533E">
        <w:rPr>
          <w:rFonts w:eastAsiaTheme="minorHAnsi"/>
          <w:sz w:val="24"/>
          <w:szCs w:val="24"/>
          <w:lang w:eastAsia="en-US"/>
        </w:rPr>
        <w:t>ормативы потерь питьевой воды в централизованных системах водо</w:t>
      </w:r>
      <w:r w:rsidR="00D541AE">
        <w:rPr>
          <w:rFonts w:eastAsiaTheme="minorHAnsi"/>
          <w:sz w:val="24"/>
          <w:szCs w:val="24"/>
          <w:lang w:eastAsia="en-US"/>
        </w:rPr>
        <w:t>снабжения</w:t>
      </w:r>
      <w:r w:rsidRPr="00E3533E">
        <w:rPr>
          <w:rFonts w:eastAsiaTheme="minorHAnsi"/>
          <w:sz w:val="24"/>
          <w:szCs w:val="24"/>
          <w:lang w:eastAsia="en-US"/>
        </w:rPr>
        <w:t xml:space="preserve"> при ее производстве и транспортировке не предусмотрены.</w:t>
      </w:r>
      <w:bookmarkStart w:id="0" w:name="_GoBack"/>
      <w:bookmarkEnd w:id="0"/>
    </w:p>
    <w:p w:rsidR="00604644" w:rsidRPr="00E3533E" w:rsidRDefault="00604644" w:rsidP="0060464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3533E">
        <w:rPr>
          <w:sz w:val="24"/>
          <w:szCs w:val="24"/>
        </w:rPr>
        <w:t xml:space="preserve">Инвестиционная программа не утверждена. </w:t>
      </w:r>
    </w:p>
    <w:p w:rsidR="00604644" w:rsidRPr="00E3533E" w:rsidRDefault="00604644" w:rsidP="00604644">
      <w:pPr>
        <w:autoSpaceDE w:val="0"/>
        <w:autoSpaceDN w:val="0"/>
        <w:adjustRightInd w:val="0"/>
        <w:ind w:firstLine="360"/>
        <w:jc w:val="both"/>
        <w:rPr>
          <w:sz w:val="24"/>
          <w:szCs w:val="26"/>
        </w:rPr>
      </w:pPr>
      <w:r w:rsidRPr="00E3533E">
        <w:rPr>
          <w:sz w:val="24"/>
          <w:szCs w:val="26"/>
        </w:rPr>
        <w:t>Корректировка необходимой валовой выручки не производилась.</w:t>
      </w:r>
    </w:p>
    <w:p w:rsidR="00604644" w:rsidRDefault="00604644" w:rsidP="006046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04644" w:rsidRDefault="00604644" w:rsidP="006046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24ADF">
        <w:rPr>
          <w:sz w:val="24"/>
          <w:szCs w:val="24"/>
        </w:rPr>
        <w:t xml:space="preserve">Исключены из расчета НВВ экономически необоснованные расходы МУП г. Кузнецка «Водоканал»: </w:t>
      </w:r>
    </w:p>
    <w:p w:rsidR="00604644" w:rsidRPr="00886903" w:rsidRDefault="00604644" w:rsidP="006046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24ADF">
        <w:rPr>
          <w:sz w:val="24"/>
          <w:szCs w:val="24"/>
        </w:rPr>
        <w:t>1.</w:t>
      </w:r>
      <w:r>
        <w:rPr>
          <w:sz w:val="24"/>
          <w:szCs w:val="24"/>
        </w:rPr>
        <w:t xml:space="preserve"> по </w:t>
      </w:r>
      <w:r w:rsidRPr="00886903">
        <w:rPr>
          <w:sz w:val="24"/>
          <w:szCs w:val="24"/>
        </w:rPr>
        <w:t>мероприятию «Расходы на составление документации на присоединение к сетям водоснабжения»: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0,004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0,001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0,005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 - общепроизводственные расходы </w:t>
      </w:r>
      <w:r w:rsidRPr="00886903">
        <w:rPr>
          <w:bCs/>
          <w:szCs w:val="24"/>
        </w:rPr>
        <w:t>в размере 0,01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604644" w:rsidRPr="00886903" w:rsidRDefault="00604644" w:rsidP="006046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86903">
        <w:rPr>
          <w:sz w:val="24"/>
          <w:szCs w:val="24"/>
        </w:rPr>
        <w:t>2. по мероприятию «Расходы на проведение технадзора»: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0,015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0,005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0,001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  - налог на прибыль </w:t>
      </w:r>
      <w:r w:rsidRPr="00886903">
        <w:rPr>
          <w:bCs/>
          <w:szCs w:val="24"/>
        </w:rPr>
        <w:t>в размере 0,004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604644" w:rsidRPr="00886903" w:rsidRDefault="00604644" w:rsidP="006046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324ADF">
        <w:rPr>
          <w:sz w:val="24"/>
          <w:szCs w:val="24"/>
        </w:rPr>
        <w:t>.</w:t>
      </w:r>
      <w:r>
        <w:rPr>
          <w:sz w:val="24"/>
          <w:szCs w:val="24"/>
        </w:rPr>
        <w:t xml:space="preserve"> по </w:t>
      </w:r>
      <w:r w:rsidRPr="00886903">
        <w:rPr>
          <w:sz w:val="24"/>
          <w:szCs w:val="24"/>
        </w:rPr>
        <w:t>мероприятию «Расходы на проведения испытания методом пролива (СНиП 3.05.04-85)»: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>- расходы на оплату труда в размере 0,026 тыс.</w:t>
      </w:r>
      <w:r w:rsidRPr="00886903">
        <w:rPr>
          <w:bCs/>
          <w:szCs w:val="24"/>
        </w:rPr>
        <w:t>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 - страховые взносы</w:t>
      </w:r>
      <w:r w:rsidRPr="00886903">
        <w:rPr>
          <w:bCs/>
          <w:szCs w:val="24"/>
        </w:rPr>
        <w:t xml:space="preserve"> в размере 0,008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расходы на материалы в размере 0,001 </w:t>
      </w:r>
      <w:proofErr w:type="spellStart"/>
      <w:r w:rsidRPr="00886903">
        <w:rPr>
          <w:szCs w:val="24"/>
        </w:rPr>
        <w:t>тыс.руб</w:t>
      </w:r>
      <w:proofErr w:type="spellEnd"/>
      <w:r w:rsidRPr="00886903">
        <w:rPr>
          <w:szCs w:val="24"/>
        </w:rPr>
        <w:t xml:space="preserve">. на основании положений статьи 252 Налогового кодекса РФ (как необоснованные расходы); </w:t>
      </w:r>
    </w:p>
    <w:p w:rsidR="00604644" w:rsidRPr="00886903" w:rsidRDefault="00604644" w:rsidP="00604644">
      <w:pPr>
        <w:pStyle w:val="BodyText21"/>
        <w:ind w:firstLine="709"/>
        <w:rPr>
          <w:szCs w:val="24"/>
        </w:rPr>
      </w:pPr>
      <w:r w:rsidRPr="00886903">
        <w:rPr>
          <w:szCs w:val="24"/>
        </w:rPr>
        <w:t xml:space="preserve">- налог на прибыль </w:t>
      </w:r>
      <w:r w:rsidRPr="00886903">
        <w:rPr>
          <w:bCs/>
          <w:szCs w:val="24"/>
        </w:rPr>
        <w:t>в размере 0,007 тыс. руб.</w:t>
      </w:r>
      <w:r w:rsidRPr="00886903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:rsidR="004E6B55" w:rsidRPr="00886903" w:rsidRDefault="004E6B55" w:rsidP="00E66E27">
      <w:pPr>
        <w:pStyle w:val="11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</w:p>
    <w:p w:rsidR="00325370" w:rsidRPr="005A7839" w:rsidRDefault="00325370" w:rsidP="00325370">
      <w:pPr>
        <w:ind w:firstLine="708"/>
        <w:jc w:val="both"/>
        <w:rPr>
          <w:sz w:val="24"/>
          <w:szCs w:val="24"/>
        </w:rPr>
      </w:pPr>
      <w:r w:rsidRPr="005A7839">
        <w:rPr>
          <w:sz w:val="24"/>
          <w:szCs w:val="24"/>
        </w:rPr>
        <w:t>Плата за подключение (технологическое присоединение) к централизованной системе водо</w:t>
      </w:r>
      <w:r>
        <w:rPr>
          <w:sz w:val="24"/>
          <w:szCs w:val="24"/>
        </w:rPr>
        <w:t>отведения</w:t>
      </w:r>
      <w:r w:rsidRPr="005A7839">
        <w:rPr>
          <w:sz w:val="24"/>
          <w:szCs w:val="24"/>
        </w:rPr>
        <w:t xml:space="preserve"> МУП г. Кузнецка «Водоканал» в индивидуальном порядке</w:t>
      </w:r>
      <w:r>
        <w:rPr>
          <w:sz w:val="24"/>
          <w:szCs w:val="24"/>
        </w:rPr>
        <w:t xml:space="preserve"> составила: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16572C" w:rsidRPr="00D606BD" w:rsidTr="00312F70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16572C" w:rsidRPr="00D606BD" w:rsidTr="00312F70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886903" w:rsidRPr="00886903" w:rsidTr="00312F70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r w:rsidRPr="00886903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886903" w:rsidRDefault="0016572C" w:rsidP="00312F70">
            <w:pPr>
              <w:jc w:val="center"/>
            </w:pPr>
            <w:r w:rsidRPr="00886903">
              <w:t>Комплекс малоэтажной застройки «Резиденция Елки» (с. Поселки Кузнецкого района Пензенской области)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58:14:0070101:583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 xml:space="preserve">160,482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Pr="00886903" w:rsidRDefault="0016572C" w:rsidP="00886903">
            <w:pPr>
              <w:jc w:val="right"/>
            </w:pPr>
            <w:r w:rsidRPr="00886903">
              <w:t>192,57</w:t>
            </w:r>
            <w:r w:rsidR="00886903" w:rsidRPr="00886903">
              <w:t>8</w:t>
            </w:r>
          </w:p>
        </w:tc>
      </w:tr>
    </w:tbl>
    <w:p w:rsidR="00325370" w:rsidRPr="00886903" w:rsidRDefault="00325370" w:rsidP="00E66E27">
      <w:pPr>
        <w:pStyle w:val="11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</w:p>
    <w:p w:rsidR="0016572C" w:rsidRPr="005A7839" w:rsidRDefault="00886903" w:rsidP="0016572C">
      <w:pPr>
        <w:pStyle w:val="BodyText21"/>
        <w:ind w:firstLine="709"/>
        <w:rPr>
          <w:rFonts w:eastAsia="Calibri"/>
          <w:szCs w:val="26"/>
          <w:lang w:eastAsia="en-US"/>
        </w:rPr>
      </w:pPr>
      <w:proofErr w:type="spellStart"/>
      <w:r>
        <w:rPr>
          <w:b/>
          <w:szCs w:val="24"/>
        </w:rPr>
        <w:t>Прокаева</w:t>
      </w:r>
      <w:proofErr w:type="spellEnd"/>
      <w:r>
        <w:rPr>
          <w:b/>
          <w:szCs w:val="24"/>
        </w:rPr>
        <w:t xml:space="preserve"> Е.А</w:t>
      </w:r>
      <w:r w:rsidR="0016572C" w:rsidRPr="005A7839">
        <w:rPr>
          <w:b/>
          <w:szCs w:val="24"/>
        </w:rPr>
        <w:t>.</w:t>
      </w:r>
      <w:r w:rsidR="0016572C" w:rsidRPr="005A7839">
        <w:rPr>
          <w:rFonts w:eastAsia="Calibri"/>
          <w:szCs w:val="26"/>
          <w:lang w:eastAsia="en-US"/>
        </w:rPr>
        <w:t xml:space="preserve"> озвучила позицию УФАС Пензенской области</w:t>
      </w:r>
      <w:r w:rsidR="00E35956">
        <w:rPr>
          <w:rFonts w:eastAsia="Calibri"/>
          <w:szCs w:val="26"/>
          <w:lang w:eastAsia="en-US"/>
        </w:rPr>
        <w:t xml:space="preserve">, изложенную в письме от </w:t>
      </w:r>
      <w:r w:rsidR="00900132">
        <w:rPr>
          <w:rFonts w:eastAsia="Calibri"/>
          <w:szCs w:val="26"/>
          <w:lang w:eastAsia="en-US"/>
        </w:rPr>
        <w:t>19</w:t>
      </w:r>
      <w:r w:rsidR="00E35956" w:rsidRPr="00900132">
        <w:rPr>
          <w:rFonts w:eastAsia="Calibri"/>
          <w:szCs w:val="26"/>
          <w:lang w:eastAsia="en-US"/>
        </w:rPr>
        <w:t xml:space="preserve">.04.2023 № </w:t>
      </w:r>
      <w:r w:rsidR="00900132" w:rsidRPr="00900132">
        <w:rPr>
          <w:rFonts w:eastAsia="Calibri"/>
          <w:szCs w:val="26"/>
          <w:lang w:eastAsia="en-US"/>
        </w:rPr>
        <w:t>832-3</w:t>
      </w:r>
      <w:r w:rsidR="00E35956">
        <w:rPr>
          <w:rFonts w:eastAsia="Calibri"/>
          <w:szCs w:val="26"/>
          <w:lang w:eastAsia="en-US"/>
        </w:rPr>
        <w:t>,</w:t>
      </w:r>
      <w:r w:rsidR="0016572C" w:rsidRPr="005A7839">
        <w:rPr>
          <w:rFonts w:eastAsia="Calibri"/>
          <w:szCs w:val="26"/>
          <w:lang w:eastAsia="en-US"/>
        </w:rPr>
        <w:t xml:space="preserve"> об отсутствии замечаний по указанному вопросу.</w:t>
      </w:r>
    </w:p>
    <w:p w:rsidR="0016572C" w:rsidRPr="005A7839" w:rsidRDefault="0016572C" w:rsidP="0016572C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 xml:space="preserve">Клак Н.В. </w:t>
      </w:r>
      <w:r w:rsidRPr="005A7839">
        <w:rPr>
          <w:rFonts w:eastAsia="Calibri"/>
          <w:sz w:val="24"/>
          <w:szCs w:val="24"/>
          <w:lang w:eastAsia="en-US"/>
        </w:rPr>
        <w:t xml:space="preserve">предложила вынести на голосование предлагаемую к утверждению </w:t>
      </w:r>
      <w:r>
        <w:rPr>
          <w:sz w:val="24"/>
          <w:szCs w:val="24"/>
        </w:rPr>
        <w:t>плату</w:t>
      </w:r>
      <w:r w:rsidRPr="005A7839">
        <w:rPr>
          <w:sz w:val="24"/>
          <w:szCs w:val="24"/>
        </w:rPr>
        <w:t xml:space="preserve"> за подключение (технологическое присоединение) к централизованной системе водо</w:t>
      </w:r>
      <w:r w:rsidR="005C175E">
        <w:rPr>
          <w:sz w:val="24"/>
          <w:szCs w:val="24"/>
        </w:rPr>
        <w:t xml:space="preserve">отведения </w:t>
      </w:r>
      <w:r w:rsidRPr="005A7839">
        <w:rPr>
          <w:sz w:val="24"/>
          <w:szCs w:val="24"/>
        </w:rPr>
        <w:t>МУП г. Кузнецка «Водоканал» в индивидуальном порядке</w:t>
      </w:r>
      <w:r>
        <w:rPr>
          <w:sz w:val="24"/>
          <w:szCs w:val="24"/>
        </w:rPr>
        <w:t xml:space="preserve"> в размере: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16572C" w:rsidRPr="00D606BD" w:rsidTr="00312F70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16572C" w:rsidRPr="00D606BD" w:rsidTr="00312F70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16572C" w:rsidRPr="00886903" w:rsidTr="00312F70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r w:rsidRPr="00886903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886903" w:rsidRDefault="0016572C" w:rsidP="00312F70">
            <w:pPr>
              <w:jc w:val="center"/>
            </w:pPr>
            <w:r w:rsidRPr="00886903">
              <w:t>Комплекс малоэтажной застройки «Резиденция Елки» (с. Поселки Кузнецкого района Пензенской области)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58:14:0070101:583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 xml:space="preserve">160,482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Pr="00886903" w:rsidRDefault="0016572C" w:rsidP="00312F70">
            <w:pPr>
              <w:jc w:val="right"/>
            </w:pPr>
            <w:r w:rsidRPr="00886903">
              <w:t>192,</w:t>
            </w:r>
            <w:r w:rsidR="00886903" w:rsidRPr="00886903">
              <w:t>578</w:t>
            </w:r>
          </w:p>
        </w:tc>
      </w:tr>
    </w:tbl>
    <w:p w:rsidR="004E6B55" w:rsidRPr="00886903" w:rsidRDefault="004E6B55" w:rsidP="00E66E27">
      <w:pPr>
        <w:pStyle w:val="11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</w:p>
    <w:p w:rsidR="00604644" w:rsidRPr="00886903" w:rsidRDefault="00604644" w:rsidP="00E66E27">
      <w:pPr>
        <w:pStyle w:val="BodyText21"/>
        <w:ind w:firstLine="567"/>
        <w:rPr>
          <w:szCs w:val="24"/>
        </w:rPr>
      </w:pPr>
    </w:p>
    <w:p w:rsidR="0016572C" w:rsidRPr="00886903" w:rsidRDefault="0016572C" w:rsidP="0016572C">
      <w:pPr>
        <w:pStyle w:val="BodyText21"/>
        <w:ind w:firstLine="708"/>
        <w:rPr>
          <w:rFonts w:eastAsia="Calibri"/>
          <w:szCs w:val="26"/>
          <w:lang w:eastAsia="en-US"/>
        </w:rPr>
      </w:pPr>
      <w:r w:rsidRPr="00886903"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886903">
        <w:rPr>
          <w:rFonts w:eastAsia="Calibri"/>
          <w:szCs w:val="26"/>
          <w:lang w:eastAsia="en-US"/>
        </w:rPr>
        <w:t>«За» - единогласно.</w:t>
      </w:r>
    </w:p>
    <w:p w:rsidR="0016572C" w:rsidRPr="005A7839" w:rsidRDefault="0016572C" w:rsidP="0016572C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>Постановили:</w:t>
      </w:r>
      <w:r w:rsidRPr="005A7839">
        <w:rPr>
          <w:rFonts w:eastAsia="Calibri"/>
          <w:sz w:val="24"/>
          <w:szCs w:val="24"/>
          <w:lang w:eastAsia="en-US"/>
        </w:rPr>
        <w:t xml:space="preserve"> установить и ввести в действие </w:t>
      </w:r>
      <w:r w:rsidRPr="005A7839">
        <w:rPr>
          <w:sz w:val="24"/>
          <w:szCs w:val="24"/>
        </w:rPr>
        <w:t>плату за подключение (технологическое присоединение) к централизованной системе водо</w:t>
      </w:r>
      <w:r w:rsidR="005C175E">
        <w:rPr>
          <w:sz w:val="24"/>
          <w:szCs w:val="24"/>
        </w:rPr>
        <w:t>отведения</w:t>
      </w:r>
      <w:r w:rsidRPr="005A7839">
        <w:rPr>
          <w:sz w:val="24"/>
          <w:szCs w:val="24"/>
        </w:rPr>
        <w:t xml:space="preserve"> МУП г. Кузнецка «Водоканал» в индивидуальном порядке</w:t>
      </w:r>
      <w:r>
        <w:rPr>
          <w:sz w:val="24"/>
          <w:szCs w:val="24"/>
        </w:rPr>
        <w:t xml:space="preserve"> в размере: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850"/>
        <w:gridCol w:w="1783"/>
        <w:gridCol w:w="1566"/>
        <w:gridCol w:w="1659"/>
        <w:gridCol w:w="1320"/>
      </w:tblGrid>
      <w:tr w:rsidR="0016572C" w:rsidRPr="00D606BD" w:rsidTr="00312F70">
        <w:trPr>
          <w:trHeight w:val="623"/>
          <w:tblHeader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  <w:r w:rsidRPr="00D606BD">
              <w:rPr>
                <w:b/>
                <w:bCs/>
              </w:rPr>
              <w:t>Заявитель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Местонахождение объектов </w:t>
            </w:r>
            <w:r>
              <w:rPr>
                <w:b/>
                <w:bCs/>
              </w:rPr>
              <w:t>перспективной малоэтажной застройки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К</w:t>
            </w:r>
            <w:r w:rsidRPr="00D606BD">
              <w:rPr>
                <w:b/>
                <w:bCs/>
              </w:rPr>
              <w:t>адастровы</w:t>
            </w:r>
            <w:r>
              <w:rPr>
                <w:b/>
                <w:bCs/>
              </w:rPr>
              <w:t>й</w:t>
            </w:r>
            <w:r w:rsidRPr="00D606BD">
              <w:rPr>
                <w:b/>
                <w:bCs/>
              </w:rPr>
              <w:t xml:space="preserve"> номер</w:t>
            </w:r>
            <w:r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                                     Объем подключаемой нагрузки</w:t>
            </w:r>
            <w:r w:rsidRPr="00D606BD">
              <w:rPr>
                <w:b/>
                <w:bCs/>
              </w:rPr>
              <w:br/>
              <w:t xml:space="preserve"> (куб. м/</w:t>
            </w:r>
            <w:proofErr w:type="spellStart"/>
            <w:r w:rsidRPr="00D606BD">
              <w:rPr>
                <w:b/>
                <w:bCs/>
              </w:rPr>
              <w:t>сут</w:t>
            </w:r>
            <w:proofErr w:type="spellEnd"/>
            <w:r w:rsidRPr="00D606BD">
              <w:rPr>
                <w:b/>
                <w:bCs/>
              </w:rPr>
              <w:t xml:space="preserve">.)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Сумма платы за подключение с учетом налога на прибыль </w:t>
            </w:r>
          </w:p>
        </w:tc>
      </w:tr>
      <w:tr w:rsidR="0016572C" w:rsidRPr="00D606BD" w:rsidTr="00312F70">
        <w:trPr>
          <w:trHeight w:val="562"/>
          <w:tblHeader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rPr>
                <w:b/>
                <w:bCs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учета</w:t>
            </w:r>
            <w:r w:rsidRPr="00D606BD">
              <w:rPr>
                <w:b/>
                <w:bCs/>
              </w:rPr>
              <w:t xml:space="preserve"> НДС (тыс. руб.)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Default="0016572C" w:rsidP="0031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учетом</w:t>
            </w:r>
            <w:r w:rsidRPr="00D606BD">
              <w:rPr>
                <w:b/>
                <w:bCs/>
              </w:rPr>
              <w:t xml:space="preserve"> НДС</w:t>
            </w:r>
          </w:p>
          <w:p w:rsidR="0016572C" w:rsidRPr="00D606BD" w:rsidRDefault="0016572C" w:rsidP="00312F70">
            <w:pPr>
              <w:jc w:val="center"/>
              <w:rPr>
                <w:b/>
                <w:bCs/>
              </w:rPr>
            </w:pPr>
            <w:r w:rsidRPr="00D606BD">
              <w:rPr>
                <w:b/>
                <w:bCs/>
              </w:rPr>
              <w:t xml:space="preserve"> (тыс. руб.)</w:t>
            </w:r>
          </w:p>
        </w:tc>
      </w:tr>
      <w:tr w:rsidR="0016572C" w:rsidRPr="00886903" w:rsidTr="00312F70">
        <w:trPr>
          <w:trHeight w:val="34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r w:rsidRPr="00886903">
              <w:t xml:space="preserve">Администрация Посельского сельсовета Кузнецкого района Пензенской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72C" w:rsidRPr="00886903" w:rsidRDefault="0016572C" w:rsidP="00312F70">
            <w:pPr>
              <w:jc w:val="center"/>
            </w:pPr>
            <w:r w:rsidRPr="00886903">
              <w:t>Комплекс малоэтажной застройки «Резиденция Елки» (с. Поселки Кузнецкого района Пензенской области)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center"/>
            </w:pPr>
            <w:r w:rsidRPr="00886903">
              <w:t>58:14:0070101:583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>417,2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72C" w:rsidRPr="00886903" w:rsidRDefault="0016572C" w:rsidP="00312F70">
            <w:pPr>
              <w:jc w:val="right"/>
            </w:pPr>
            <w:r w:rsidRPr="00886903">
              <w:t xml:space="preserve">160,482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72C" w:rsidRPr="00886903" w:rsidRDefault="0016572C" w:rsidP="00312F70">
            <w:pPr>
              <w:jc w:val="right"/>
            </w:pPr>
            <w:r w:rsidRPr="00886903">
              <w:t>192,</w:t>
            </w:r>
            <w:r w:rsidR="00886903" w:rsidRPr="00886903">
              <w:t>578</w:t>
            </w:r>
          </w:p>
        </w:tc>
      </w:tr>
    </w:tbl>
    <w:p w:rsidR="00325370" w:rsidRPr="00886903" w:rsidRDefault="00325370" w:rsidP="00E66E27">
      <w:pPr>
        <w:pStyle w:val="BodyText21"/>
        <w:ind w:firstLine="567"/>
        <w:rPr>
          <w:szCs w:val="24"/>
        </w:rPr>
      </w:pPr>
    </w:p>
    <w:p w:rsidR="00325370" w:rsidRDefault="00325370" w:rsidP="00E66E27">
      <w:pPr>
        <w:pStyle w:val="BodyText21"/>
        <w:ind w:firstLine="567"/>
        <w:rPr>
          <w:color w:val="FF0000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</w:p>
    <w:p w:rsidR="00E66E27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t xml:space="preserve">Лист голосования членов Правления к протоколу </w:t>
      </w:r>
      <w:r w:rsidRPr="00555230">
        <w:rPr>
          <w:rFonts w:cs="Arial"/>
          <w:sz w:val="24"/>
          <w:szCs w:val="24"/>
        </w:rPr>
        <w:t xml:space="preserve">от </w:t>
      </w:r>
      <w:r w:rsidR="00555230" w:rsidRPr="00555230">
        <w:rPr>
          <w:rFonts w:cs="Arial"/>
          <w:sz w:val="24"/>
          <w:szCs w:val="24"/>
        </w:rPr>
        <w:t>20</w:t>
      </w:r>
      <w:r w:rsidRPr="00555230">
        <w:rPr>
          <w:rFonts w:cs="Arial"/>
          <w:sz w:val="24"/>
          <w:szCs w:val="24"/>
        </w:rPr>
        <w:t>.</w:t>
      </w:r>
      <w:r w:rsidR="008B3C71" w:rsidRPr="00555230">
        <w:rPr>
          <w:rFonts w:cs="Arial"/>
          <w:sz w:val="24"/>
          <w:szCs w:val="24"/>
        </w:rPr>
        <w:t>0</w:t>
      </w:r>
      <w:r w:rsidR="00555230" w:rsidRPr="00555230">
        <w:rPr>
          <w:rFonts w:cs="Arial"/>
          <w:sz w:val="24"/>
          <w:szCs w:val="24"/>
        </w:rPr>
        <w:t>4</w:t>
      </w:r>
      <w:r w:rsidRPr="00555230">
        <w:rPr>
          <w:rFonts w:cs="Arial"/>
          <w:sz w:val="24"/>
          <w:szCs w:val="24"/>
        </w:rPr>
        <w:t>.</w:t>
      </w:r>
      <w:r w:rsidRPr="00E35956">
        <w:rPr>
          <w:rFonts w:cs="Arial"/>
          <w:sz w:val="24"/>
          <w:szCs w:val="24"/>
        </w:rPr>
        <w:t>202</w:t>
      </w:r>
      <w:r w:rsidR="008B3C71" w:rsidRPr="00E35956">
        <w:rPr>
          <w:rFonts w:cs="Arial"/>
          <w:sz w:val="24"/>
          <w:szCs w:val="24"/>
        </w:rPr>
        <w:t>3</w:t>
      </w:r>
      <w:r w:rsidRPr="00E35956">
        <w:rPr>
          <w:rFonts w:cs="Arial"/>
          <w:sz w:val="24"/>
          <w:szCs w:val="24"/>
        </w:rPr>
        <w:t xml:space="preserve"> №</w:t>
      </w:r>
      <w:r w:rsidR="00B35852" w:rsidRPr="00E35956">
        <w:rPr>
          <w:rFonts w:cs="Arial"/>
          <w:sz w:val="24"/>
          <w:szCs w:val="24"/>
        </w:rPr>
        <w:t xml:space="preserve"> </w:t>
      </w:r>
      <w:r w:rsidR="00E35956" w:rsidRPr="00E35956">
        <w:rPr>
          <w:rFonts w:cs="Arial"/>
          <w:sz w:val="24"/>
          <w:szCs w:val="24"/>
        </w:rPr>
        <w:t>14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Pr="00A83822">
              <w:rPr>
                <w:rFonts w:cs="Arial"/>
                <w:sz w:val="24"/>
                <w:szCs w:val="24"/>
              </w:rPr>
              <w:t xml:space="preserve">М.А. </w:t>
            </w:r>
            <w:proofErr w:type="spellStart"/>
            <w:r w:rsidRPr="00A83822">
              <w:rPr>
                <w:rFonts w:cs="Arial"/>
                <w:sz w:val="24"/>
                <w:szCs w:val="24"/>
              </w:rPr>
              <w:t>Панюхин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5C6421" w:rsidRDefault="008B3C71" w:rsidP="0008527E">
            <w:pPr>
              <w:jc w:val="center"/>
              <w:rPr>
                <w:rFonts w:cs="Arial"/>
                <w:sz w:val="24"/>
                <w:szCs w:val="24"/>
              </w:rPr>
            </w:pPr>
            <w:r w:rsidRPr="00271974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</w:t>
            </w:r>
            <w:r w:rsidRPr="006C44AC">
              <w:rPr>
                <w:rFonts w:cs="Arial"/>
                <w:sz w:val="24"/>
                <w:szCs w:val="24"/>
              </w:rPr>
              <w:t xml:space="preserve">области </w:t>
            </w:r>
            <w:r w:rsidR="00A30E2B" w:rsidRPr="0008527E">
              <w:rPr>
                <w:rFonts w:cs="Arial"/>
                <w:sz w:val="24"/>
                <w:szCs w:val="24"/>
              </w:rPr>
              <w:t>от 2</w:t>
            </w:r>
            <w:r w:rsidR="0008527E" w:rsidRPr="0008527E">
              <w:rPr>
                <w:rFonts w:cs="Arial"/>
                <w:sz w:val="24"/>
                <w:szCs w:val="24"/>
              </w:rPr>
              <w:t>0</w:t>
            </w:r>
            <w:r w:rsidR="0035539A" w:rsidRPr="0008527E">
              <w:rPr>
                <w:rFonts w:cs="Arial"/>
                <w:sz w:val="24"/>
                <w:szCs w:val="24"/>
              </w:rPr>
              <w:t>.0</w:t>
            </w:r>
            <w:r w:rsidR="0008527E" w:rsidRPr="0008527E">
              <w:rPr>
                <w:rFonts w:cs="Arial"/>
                <w:sz w:val="24"/>
                <w:szCs w:val="24"/>
              </w:rPr>
              <w:t>4</w:t>
            </w:r>
            <w:r w:rsidR="00A30E2B" w:rsidRPr="0008527E">
              <w:rPr>
                <w:rFonts w:cs="Arial"/>
                <w:sz w:val="24"/>
                <w:szCs w:val="24"/>
              </w:rPr>
              <w:t xml:space="preserve">.2023 </w:t>
            </w:r>
            <w:r w:rsidRPr="00E35956">
              <w:rPr>
                <w:rFonts w:cs="Arial"/>
                <w:sz w:val="24"/>
                <w:szCs w:val="24"/>
              </w:rPr>
              <w:t xml:space="preserve">№ </w:t>
            </w:r>
            <w:r w:rsidR="00900132">
              <w:rPr>
                <w:rFonts w:cs="Arial"/>
                <w:sz w:val="24"/>
                <w:szCs w:val="24"/>
              </w:rPr>
              <w:t>13</w:t>
            </w:r>
            <w:r w:rsidRPr="00E35956">
              <w:rPr>
                <w:rFonts w:cs="Arial"/>
                <w:sz w:val="24"/>
                <w:szCs w:val="24"/>
              </w:rPr>
              <w:t xml:space="preserve">-км </w:t>
            </w:r>
          </w:p>
        </w:tc>
      </w:tr>
      <w:tr w:rsidR="00D75A91" w:rsidRPr="005C6421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A61D7" w:rsidRPr="005C6421" w:rsidTr="0019498A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A61D7" w:rsidRPr="005C6421" w:rsidRDefault="00DA61D7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A61D7" w:rsidRPr="005C6421" w:rsidRDefault="00DA61D7" w:rsidP="00474D4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Находится в ежегодном оплачиваемом отпуске</w:t>
            </w: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E91245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E91245" w:rsidRPr="005C6421" w:rsidRDefault="00E91245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86903" w:rsidRPr="00886903" w:rsidTr="00474D41">
        <w:tc>
          <w:tcPr>
            <w:tcW w:w="2692" w:type="dxa"/>
            <w:shd w:val="clear" w:color="auto" w:fill="auto"/>
            <w:vAlign w:val="center"/>
          </w:tcPr>
          <w:p w:rsidR="00D75A91" w:rsidRPr="00886903" w:rsidRDefault="00D75A91" w:rsidP="00B45C9E">
            <w:pPr>
              <w:ind w:left="110"/>
              <w:rPr>
                <w:rFonts w:cs="Arial"/>
                <w:sz w:val="24"/>
                <w:szCs w:val="24"/>
              </w:rPr>
            </w:pPr>
            <w:r w:rsidRPr="00886903">
              <w:rPr>
                <w:rFonts w:cs="Arial"/>
                <w:sz w:val="24"/>
                <w:szCs w:val="24"/>
              </w:rPr>
              <w:t>Е.</w:t>
            </w:r>
            <w:r w:rsidR="00B45C9E" w:rsidRPr="00886903">
              <w:rPr>
                <w:rFonts w:cs="Arial"/>
                <w:sz w:val="24"/>
                <w:szCs w:val="24"/>
              </w:rPr>
              <w:t>А</w:t>
            </w:r>
            <w:r w:rsidRPr="00886903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="00B45C9E" w:rsidRPr="00886903">
              <w:rPr>
                <w:rFonts w:cs="Arial"/>
                <w:sz w:val="24"/>
                <w:szCs w:val="24"/>
              </w:rPr>
              <w:t>Прокаева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886903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886903">
              <w:rPr>
                <w:rFonts w:cs="Arial"/>
                <w:sz w:val="24"/>
                <w:szCs w:val="24"/>
              </w:rPr>
              <w:t>Приглашена письмом Министерства от 1</w:t>
            </w:r>
            <w:r w:rsidR="0008527E" w:rsidRPr="00886903">
              <w:rPr>
                <w:rFonts w:cs="Arial"/>
                <w:sz w:val="24"/>
                <w:szCs w:val="24"/>
              </w:rPr>
              <w:t>1</w:t>
            </w:r>
            <w:r w:rsidRPr="00886903">
              <w:rPr>
                <w:rFonts w:cs="Arial"/>
                <w:sz w:val="24"/>
                <w:szCs w:val="24"/>
              </w:rPr>
              <w:t>.</w:t>
            </w:r>
            <w:r w:rsidR="008B3C71" w:rsidRPr="00886903">
              <w:rPr>
                <w:rFonts w:cs="Arial"/>
                <w:sz w:val="24"/>
                <w:szCs w:val="24"/>
              </w:rPr>
              <w:t>0</w:t>
            </w:r>
            <w:r w:rsidR="0008527E" w:rsidRPr="00886903">
              <w:rPr>
                <w:rFonts w:cs="Arial"/>
                <w:sz w:val="24"/>
                <w:szCs w:val="24"/>
              </w:rPr>
              <w:t>4</w:t>
            </w:r>
            <w:r w:rsidRPr="00886903">
              <w:rPr>
                <w:rFonts w:cs="Arial"/>
                <w:sz w:val="24"/>
                <w:szCs w:val="24"/>
              </w:rPr>
              <w:t>.202</w:t>
            </w:r>
            <w:r w:rsidR="008B3C71" w:rsidRPr="00886903">
              <w:rPr>
                <w:rFonts w:cs="Arial"/>
                <w:sz w:val="24"/>
                <w:szCs w:val="24"/>
              </w:rPr>
              <w:t>3</w:t>
            </w:r>
            <w:r w:rsidRPr="00886903">
              <w:rPr>
                <w:rFonts w:cs="Arial"/>
                <w:sz w:val="24"/>
                <w:szCs w:val="24"/>
              </w:rPr>
              <w:t xml:space="preserve"> №</w:t>
            </w:r>
            <w:r w:rsidR="008B3C71" w:rsidRPr="00886903">
              <w:rPr>
                <w:rFonts w:cs="Arial"/>
                <w:sz w:val="24"/>
                <w:szCs w:val="24"/>
              </w:rPr>
              <w:t xml:space="preserve"> 14-05-</w:t>
            </w:r>
            <w:r w:rsidR="0008527E" w:rsidRPr="00886903">
              <w:rPr>
                <w:rFonts w:cs="Arial"/>
                <w:sz w:val="24"/>
                <w:szCs w:val="24"/>
              </w:rPr>
              <w:t>683</w:t>
            </w:r>
            <w:r w:rsidRPr="00886903">
              <w:rPr>
                <w:rFonts w:cs="Arial"/>
                <w:sz w:val="24"/>
                <w:szCs w:val="24"/>
              </w:rPr>
              <w:t>.</w:t>
            </w:r>
          </w:p>
          <w:p w:rsidR="00D75A91" w:rsidRPr="00886903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886903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09" w:rsidRDefault="00757109">
      <w:r>
        <w:separator/>
      </w:r>
    </w:p>
  </w:endnote>
  <w:endnote w:type="continuationSeparator" w:id="0">
    <w:p w:rsidR="00757109" w:rsidRDefault="0075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09" w:rsidRDefault="0075710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541AE">
      <w:rPr>
        <w:noProof/>
      </w:rPr>
      <w:t>8</w:t>
    </w:r>
    <w:r>
      <w:fldChar w:fldCharType="end"/>
    </w:r>
  </w:p>
  <w:p w:rsidR="00757109" w:rsidRDefault="007571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09" w:rsidRDefault="00757109">
      <w:r>
        <w:separator/>
      </w:r>
    </w:p>
  </w:footnote>
  <w:footnote w:type="continuationSeparator" w:id="0">
    <w:p w:rsidR="00757109" w:rsidRDefault="0075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064D0"/>
    <w:rsid w:val="000204A8"/>
    <w:rsid w:val="000500D2"/>
    <w:rsid w:val="00070C97"/>
    <w:rsid w:val="000751D4"/>
    <w:rsid w:val="0008527E"/>
    <w:rsid w:val="000902F9"/>
    <w:rsid w:val="00090496"/>
    <w:rsid w:val="000928A8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370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3E30CF"/>
    <w:rsid w:val="00414807"/>
    <w:rsid w:val="00417A3C"/>
    <w:rsid w:val="00432AC4"/>
    <w:rsid w:val="00451488"/>
    <w:rsid w:val="004744C2"/>
    <w:rsid w:val="00474D41"/>
    <w:rsid w:val="004B6E7C"/>
    <w:rsid w:val="004D02B5"/>
    <w:rsid w:val="004E0897"/>
    <w:rsid w:val="004E6B55"/>
    <w:rsid w:val="004F6329"/>
    <w:rsid w:val="00513833"/>
    <w:rsid w:val="00535BAE"/>
    <w:rsid w:val="005427C7"/>
    <w:rsid w:val="005435F8"/>
    <w:rsid w:val="00543E71"/>
    <w:rsid w:val="00555230"/>
    <w:rsid w:val="0055724A"/>
    <w:rsid w:val="00560487"/>
    <w:rsid w:val="00564622"/>
    <w:rsid w:val="005A7839"/>
    <w:rsid w:val="005C175E"/>
    <w:rsid w:val="005D153B"/>
    <w:rsid w:val="005D4A27"/>
    <w:rsid w:val="005D6B95"/>
    <w:rsid w:val="005E1F8D"/>
    <w:rsid w:val="005F19D9"/>
    <w:rsid w:val="005F230B"/>
    <w:rsid w:val="00604644"/>
    <w:rsid w:val="00630848"/>
    <w:rsid w:val="006363DC"/>
    <w:rsid w:val="00637181"/>
    <w:rsid w:val="00660D3F"/>
    <w:rsid w:val="00662C9E"/>
    <w:rsid w:val="00664CED"/>
    <w:rsid w:val="00690AE7"/>
    <w:rsid w:val="006B7E02"/>
    <w:rsid w:val="006C44AC"/>
    <w:rsid w:val="006D5377"/>
    <w:rsid w:val="006D65F0"/>
    <w:rsid w:val="006F7803"/>
    <w:rsid w:val="00701407"/>
    <w:rsid w:val="00745559"/>
    <w:rsid w:val="00757109"/>
    <w:rsid w:val="00767F88"/>
    <w:rsid w:val="007730C0"/>
    <w:rsid w:val="0078090A"/>
    <w:rsid w:val="007B6E54"/>
    <w:rsid w:val="007D3F30"/>
    <w:rsid w:val="007E2E24"/>
    <w:rsid w:val="007E35A5"/>
    <w:rsid w:val="007E73B7"/>
    <w:rsid w:val="00841DE0"/>
    <w:rsid w:val="0087413D"/>
    <w:rsid w:val="008778F4"/>
    <w:rsid w:val="00886903"/>
    <w:rsid w:val="008A1D28"/>
    <w:rsid w:val="008B3C71"/>
    <w:rsid w:val="008C4A68"/>
    <w:rsid w:val="008D5AB6"/>
    <w:rsid w:val="008F3D8E"/>
    <w:rsid w:val="00900132"/>
    <w:rsid w:val="00914E24"/>
    <w:rsid w:val="00920105"/>
    <w:rsid w:val="00937809"/>
    <w:rsid w:val="0096464B"/>
    <w:rsid w:val="00983EA8"/>
    <w:rsid w:val="009B25DA"/>
    <w:rsid w:val="009B271F"/>
    <w:rsid w:val="009B5C7A"/>
    <w:rsid w:val="009C5A7C"/>
    <w:rsid w:val="00A22135"/>
    <w:rsid w:val="00A30E2B"/>
    <w:rsid w:val="00A53EF1"/>
    <w:rsid w:val="00A820F9"/>
    <w:rsid w:val="00AA226D"/>
    <w:rsid w:val="00AA7607"/>
    <w:rsid w:val="00AC0ACF"/>
    <w:rsid w:val="00AC26D5"/>
    <w:rsid w:val="00AD2689"/>
    <w:rsid w:val="00AE18C2"/>
    <w:rsid w:val="00AF7D64"/>
    <w:rsid w:val="00B06C2F"/>
    <w:rsid w:val="00B10961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80BE8"/>
    <w:rsid w:val="00CA391B"/>
    <w:rsid w:val="00CA74E0"/>
    <w:rsid w:val="00CB3989"/>
    <w:rsid w:val="00CB6184"/>
    <w:rsid w:val="00CE796E"/>
    <w:rsid w:val="00D0687E"/>
    <w:rsid w:val="00D20790"/>
    <w:rsid w:val="00D5349C"/>
    <w:rsid w:val="00D541AE"/>
    <w:rsid w:val="00D660EA"/>
    <w:rsid w:val="00D75A91"/>
    <w:rsid w:val="00D92422"/>
    <w:rsid w:val="00DA39CB"/>
    <w:rsid w:val="00DA61D7"/>
    <w:rsid w:val="00DE64A4"/>
    <w:rsid w:val="00DF75B5"/>
    <w:rsid w:val="00E05CE8"/>
    <w:rsid w:val="00E06091"/>
    <w:rsid w:val="00E115E9"/>
    <w:rsid w:val="00E12726"/>
    <w:rsid w:val="00E26645"/>
    <w:rsid w:val="00E3533E"/>
    <w:rsid w:val="00E35956"/>
    <w:rsid w:val="00E63F61"/>
    <w:rsid w:val="00E64333"/>
    <w:rsid w:val="00E66E27"/>
    <w:rsid w:val="00E84683"/>
    <w:rsid w:val="00E8471C"/>
    <w:rsid w:val="00E91245"/>
    <w:rsid w:val="00E9472D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2198"/>
    <w:rsid w:val="00F56DD0"/>
    <w:rsid w:val="00F72BA2"/>
    <w:rsid w:val="00F76F99"/>
    <w:rsid w:val="00F90830"/>
    <w:rsid w:val="00F92F0B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8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154</cp:revision>
  <cp:lastPrinted>2023-04-24T11:29:00Z</cp:lastPrinted>
  <dcterms:created xsi:type="dcterms:W3CDTF">2022-08-12T06:23:00Z</dcterms:created>
  <dcterms:modified xsi:type="dcterms:W3CDTF">2023-04-24T11:35:00Z</dcterms:modified>
</cp:coreProperties>
</file>