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A30EAE">
        <w:trPr>
          <w:trHeight w:hRule="exact" w:val="397"/>
        </w:trPr>
        <w:tc>
          <w:tcPr>
            <w:tcW w:w="9606" w:type="dxa"/>
          </w:tcPr>
          <w:p w:rsidR="00A30EAE" w:rsidRDefault="00A30EAE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A30EAE">
        <w:tc>
          <w:tcPr>
            <w:tcW w:w="9606" w:type="dxa"/>
          </w:tcPr>
          <w:p w:rsidR="00A30EAE" w:rsidRDefault="00A30EAE">
            <w:pPr>
              <w:pStyle w:val="3"/>
              <w:framePr w:wrap="around" w:vAnchor="page" w:hAnchor="page" w:x="1418" w:y="2409"/>
            </w:pPr>
            <w:proofErr w:type="gramStart"/>
            <w:r>
              <w:rPr>
                <w:sz w:val="28"/>
              </w:rPr>
              <w:t>П</w:t>
            </w:r>
            <w:proofErr w:type="gramEnd"/>
            <w:r>
              <w:rPr>
                <w:sz w:val="28"/>
              </w:rPr>
              <w:t xml:space="preserve"> О С Т А Н О В Л Е Н И Е</w:t>
            </w:r>
          </w:p>
        </w:tc>
      </w:tr>
      <w:tr w:rsidR="00A30EAE">
        <w:trPr>
          <w:trHeight w:hRule="exact" w:val="340"/>
        </w:trPr>
        <w:tc>
          <w:tcPr>
            <w:tcW w:w="9606" w:type="dxa"/>
            <w:vAlign w:val="center"/>
          </w:tcPr>
          <w:p w:rsidR="00A30EAE" w:rsidRDefault="00A30EAE">
            <w:pPr>
              <w:pStyle w:val="3"/>
              <w:framePr w:wrap="around" w:vAnchor="page" w:hAnchor="page" w:x="1418" w:y="2409"/>
            </w:pPr>
          </w:p>
        </w:tc>
      </w:tr>
    </w:tbl>
    <w:p w:rsidR="00A30EAE" w:rsidRDefault="00A9567E">
      <w:pPr>
        <w:jc w:val="center"/>
        <w:rPr>
          <w:sz w:val="30"/>
        </w:rPr>
      </w:pPr>
      <w:r>
        <w:rPr>
          <w:noProof/>
          <w:sz w:val="30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-168910</wp:posOffset>
            </wp:positionV>
            <wp:extent cx="728980" cy="967105"/>
            <wp:effectExtent l="0" t="0" r="0" b="4445"/>
            <wp:wrapSquare wrapText="bothSides"/>
            <wp:docPr id="8" name="Рисунок 8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980" cy="96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A30EAE">
        <w:tc>
          <w:tcPr>
            <w:tcW w:w="284" w:type="dxa"/>
            <w:vAlign w:val="bottom"/>
          </w:tcPr>
          <w:p w:rsidR="00A30EAE" w:rsidRDefault="00A30EAE">
            <w:pPr>
              <w:framePr w:wrap="around" w:vAnchor="page" w:hAnchor="page" w:x="3908" w:y="4285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A30EAE" w:rsidRDefault="000C2D7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20 февраля 2019 г.</w:t>
            </w:r>
          </w:p>
        </w:tc>
        <w:tc>
          <w:tcPr>
            <w:tcW w:w="397" w:type="dxa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A30EAE" w:rsidRDefault="000C2D7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110-пП</w:t>
            </w:r>
          </w:p>
        </w:tc>
      </w:tr>
      <w:tr w:rsidR="00A30EAE">
        <w:tc>
          <w:tcPr>
            <w:tcW w:w="4650" w:type="dxa"/>
            <w:gridSpan w:val="4"/>
          </w:tcPr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A30EAE" w:rsidRDefault="00A30EAE">
            <w:pPr>
              <w:framePr w:wrap="around" w:vAnchor="page" w:hAnchor="page" w:x="3908" w:y="4285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.П</w:t>
            </w:r>
            <w:proofErr w:type="gramEnd"/>
            <w:r>
              <w:rPr>
                <w:sz w:val="24"/>
              </w:rPr>
              <w:t>енза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A30EAE" w:rsidRDefault="00A30EAE">
      <w:pPr>
        <w:rPr>
          <w:sz w:val="30"/>
        </w:rPr>
      </w:pPr>
    </w:p>
    <w:p w:rsidR="00A30EAE" w:rsidRDefault="00A30EAE"/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30"/>
        </w:rPr>
      </w:pPr>
    </w:p>
    <w:p w:rsidR="00A30EAE" w:rsidRDefault="00A30EAE">
      <w:pPr>
        <w:widowControl/>
        <w:spacing w:line="192" w:lineRule="auto"/>
        <w:jc w:val="both"/>
        <w:rPr>
          <w:sz w:val="16"/>
        </w:rPr>
      </w:pPr>
    </w:p>
    <w:p w:rsidR="00A30EAE" w:rsidRPr="00A9567E" w:rsidRDefault="00A30EAE">
      <w:pPr>
        <w:widowControl/>
        <w:rPr>
          <w:sz w:val="24"/>
        </w:rPr>
      </w:pPr>
    </w:p>
    <w:p w:rsidR="00A30EAE" w:rsidRDefault="00A30EAE" w:rsidP="00A9567E">
      <w:pPr>
        <w:widowControl/>
        <w:jc w:val="center"/>
        <w:rPr>
          <w:sz w:val="28"/>
        </w:rPr>
      </w:pPr>
    </w:p>
    <w:p w:rsidR="00A9567E" w:rsidRPr="00A9567E" w:rsidRDefault="00A9567E" w:rsidP="00A9567E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  <w:r w:rsidRPr="00A9567E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A9567E">
        <w:rPr>
          <w:b/>
          <w:bCs/>
          <w:sz w:val="28"/>
          <w:szCs w:val="28"/>
        </w:rPr>
        <w:br/>
        <w:t>Пензенской области "Обеспечение жильем и коммунальными</w:t>
      </w:r>
      <w:r w:rsidRPr="00A9567E">
        <w:rPr>
          <w:b/>
          <w:bCs/>
          <w:sz w:val="28"/>
          <w:szCs w:val="28"/>
        </w:rPr>
        <w:br/>
        <w:t xml:space="preserve"> услугами населения Пензенской области на 2014 - 2022 годы", утвержденную постановлением Правительства Пензенской области</w:t>
      </w:r>
    </w:p>
    <w:p w:rsidR="00A9567E" w:rsidRPr="00A9567E" w:rsidRDefault="00992192" w:rsidP="00A9567E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от 01.11.2013 № 811-пП </w:t>
      </w:r>
      <w:r w:rsidR="00A9567E" w:rsidRPr="00A9567E">
        <w:rPr>
          <w:b/>
          <w:bCs/>
          <w:sz w:val="28"/>
          <w:szCs w:val="28"/>
        </w:rPr>
        <w:t>(с последующими изменениями)</w:t>
      </w:r>
    </w:p>
    <w:p w:rsidR="00A9567E" w:rsidRPr="00A9567E" w:rsidRDefault="00A9567E" w:rsidP="00A9567E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A9567E" w:rsidRPr="00A9567E" w:rsidRDefault="00A9567E" w:rsidP="00A9567E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A9567E" w:rsidRPr="00A9567E" w:rsidRDefault="00A9567E" w:rsidP="00A9567E">
      <w:pPr>
        <w:widowControl/>
        <w:autoSpaceDE w:val="0"/>
        <w:autoSpaceDN w:val="0"/>
        <w:adjustRightInd w:val="0"/>
        <w:spacing w:line="223" w:lineRule="auto"/>
        <w:ind w:firstLine="709"/>
        <w:jc w:val="both"/>
        <w:rPr>
          <w:b/>
          <w:sz w:val="28"/>
          <w:szCs w:val="28"/>
        </w:rPr>
      </w:pPr>
      <w:r w:rsidRPr="00A9567E">
        <w:rPr>
          <w:sz w:val="28"/>
          <w:szCs w:val="28"/>
        </w:rPr>
        <w:t xml:space="preserve">Руководствуясь </w:t>
      </w:r>
      <w:r w:rsidRPr="00A9567E">
        <w:rPr>
          <w:bCs/>
          <w:sz w:val="28"/>
          <w:szCs w:val="28"/>
        </w:rPr>
        <w:t xml:space="preserve">Законом Пензенской области от 24.12.2018 № 3283-ЗПО "О бюджете Пензенской области на 2019 год и на плановый период 2020 </w:t>
      </w:r>
      <w:r>
        <w:rPr>
          <w:bCs/>
          <w:sz w:val="28"/>
          <w:szCs w:val="28"/>
        </w:rPr>
        <w:br/>
      </w:r>
      <w:r w:rsidRPr="00A9567E">
        <w:rPr>
          <w:bCs/>
          <w:sz w:val="28"/>
          <w:szCs w:val="28"/>
        </w:rPr>
        <w:t xml:space="preserve">и 2021 годов" </w:t>
      </w:r>
      <w:r w:rsidRPr="00A9567E">
        <w:rPr>
          <w:sz w:val="28"/>
          <w:szCs w:val="28"/>
        </w:rPr>
        <w:t xml:space="preserve">и </w:t>
      </w:r>
      <w:r w:rsidRPr="00A9567E">
        <w:rPr>
          <w:bCs/>
          <w:sz w:val="28"/>
          <w:szCs w:val="28"/>
        </w:rPr>
        <w:t xml:space="preserve">Законом Пензенской области </w:t>
      </w:r>
      <w:r w:rsidRPr="00A9567E">
        <w:rPr>
          <w:sz w:val="28"/>
          <w:szCs w:val="28"/>
        </w:rPr>
        <w:t xml:space="preserve">от </w:t>
      </w:r>
      <w:r w:rsidRPr="00A9567E">
        <w:rPr>
          <w:bCs/>
          <w:sz w:val="28"/>
          <w:szCs w:val="28"/>
        </w:rPr>
        <w:t xml:space="preserve">22.12.2005 № 906-ЗПО </w:t>
      </w:r>
      <w:r w:rsidRPr="00A9567E">
        <w:rPr>
          <w:bCs/>
          <w:sz w:val="28"/>
          <w:szCs w:val="28"/>
        </w:rPr>
        <w:br/>
        <w:t xml:space="preserve">"О Правительстве Пензенской области" </w:t>
      </w:r>
      <w:r w:rsidRPr="00A9567E">
        <w:rPr>
          <w:sz w:val="28"/>
          <w:szCs w:val="28"/>
        </w:rPr>
        <w:t xml:space="preserve">(с последующими изменениями), Правительство Пензенской области </w:t>
      </w:r>
      <w:proofErr w:type="gramStart"/>
      <w:r w:rsidRPr="00A9567E">
        <w:rPr>
          <w:b/>
          <w:sz w:val="28"/>
          <w:szCs w:val="28"/>
        </w:rPr>
        <w:t>п</w:t>
      </w:r>
      <w:proofErr w:type="gramEnd"/>
      <w:r w:rsidRPr="00A9567E">
        <w:rPr>
          <w:b/>
          <w:sz w:val="28"/>
          <w:szCs w:val="28"/>
        </w:rPr>
        <w:t xml:space="preserve"> о с т а н о в л я е т:</w:t>
      </w:r>
    </w:p>
    <w:p w:rsidR="00A9567E" w:rsidRPr="00A9567E" w:rsidRDefault="00A9567E" w:rsidP="00A9567E">
      <w:pPr>
        <w:tabs>
          <w:tab w:val="left" w:pos="426"/>
          <w:tab w:val="left" w:pos="709"/>
        </w:tabs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A9567E">
        <w:rPr>
          <w:spacing w:val="-4"/>
          <w:sz w:val="28"/>
          <w:szCs w:val="28"/>
        </w:rPr>
        <w:t xml:space="preserve">1. </w:t>
      </w:r>
      <w:proofErr w:type="gramStart"/>
      <w:r w:rsidRPr="00A9567E">
        <w:rPr>
          <w:spacing w:val="-4"/>
          <w:sz w:val="28"/>
          <w:szCs w:val="28"/>
        </w:rPr>
        <w:t>Внести в государственную программу Пензенской области "Обеспечение</w:t>
      </w:r>
      <w:r w:rsidRPr="00A9567E">
        <w:rPr>
          <w:sz w:val="28"/>
          <w:szCs w:val="28"/>
        </w:rPr>
        <w:t xml:space="preserve"> жильем и коммунальными услугами населения Пензенской области на 2014 - 2022 годы" (далее - Программа), утвержденную постановлением Правительства Пензенской области от 01.11.2013 № 811-пП "Об утверждении государственной программы Пензенской области "Обеспечение жильем и коммунальными </w:t>
      </w:r>
      <w:r w:rsidRPr="00A9567E">
        <w:rPr>
          <w:spacing w:val="-4"/>
          <w:sz w:val="28"/>
          <w:szCs w:val="28"/>
        </w:rPr>
        <w:t>услугами населения Пензенской области на 2014 - 2022 годы" (с последующими</w:t>
      </w:r>
      <w:r w:rsidRPr="00A9567E">
        <w:rPr>
          <w:sz w:val="28"/>
          <w:szCs w:val="28"/>
        </w:rPr>
        <w:t xml:space="preserve"> изменениями), следующие изменения:</w:t>
      </w:r>
      <w:proofErr w:type="gramEnd"/>
    </w:p>
    <w:p w:rsidR="00A9567E" w:rsidRPr="00A9567E" w:rsidRDefault="00A9567E" w:rsidP="00A9567E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A9567E">
        <w:rPr>
          <w:sz w:val="28"/>
          <w:szCs w:val="28"/>
        </w:rPr>
        <w:t>1.1. раздел "Порядок предоставления субсидий из бюджета Пензенской области бюджетам муниципальных образований Пензенской области в рамках реализации подпрограммы 1":</w:t>
      </w:r>
    </w:p>
    <w:p w:rsidR="00A9567E" w:rsidRPr="00A9567E" w:rsidRDefault="00A9567E" w:rsidP="00A9567E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A9567E">
        <w:rPr>
          <w:sz w:val="28"/>
          <w:szCs w:val="28"/>
        </w:rPr>
        <w:t>1.1.1. дополнить приложением № 8 "</w:t>
      </w:r>
      <w:r w:rsidRPr="00A9567E">
        <w:rPr>
          <w:bCs/>
          <w:sz w:val="28"/>
          <w:szCs w:val="28"/>
        </w:rPr>
        <w:t>Распределение субсидий из бюджета Пензенской области на выполнение  мероприятий подпрограммы 1 в 2019 году</w:t>
      </w:r>
      <w:r w:rsidRPr="00A9567E">
        <w:rPr>
          <w:sz w:val="28"/>
          <w:szCs w:val="28"/>
        </w:rPr>
        <w:t>" согласно приложению № 1 к настоящему постановлению;</w:t>
      </w:r>
    </w:p>
    <w:p w:rsidR="00A9567E" w:rsidRPr="00A9567E" w:rsidRDefault="00A9567E" w:rsidP="00A9567E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A9567E">
        <w:rPr>
          <w:sz w:val="28"/>
          <w:szCs w:val="28"/>
        </w:rPr>
        <w:t xml:space="preserve">1.1.2. дополнить приложением № 9 "Объемы субсидий из бюджета Пензенской области бюджетам муниципальных образований Пензенской области в рамках основного мероприятия "Чистая вода" подпрограммы 1 </w:t>
      </w:r>
      <w:r>
        <w:rPr>
          <w:sz w:val="28"/>
          <w:szCs w:val="28"/>
        </w:rPr>
        <w:br/>
      </w:r>
      <w:r w:rsidRPr="00A9567E">
        <w:rPr>
          <w:sz w:val="28"/>
          <w:szCs w:val="28"/>
        </w:rPr>
        <w:t>в 2019 году" согласно приложению № 2 к настоящему постановлению;</w:t>
      </w:r>
    </w:p>
    <w:p w:rsidR="00A9567E" w:rsidRPr="00A9567E" w:rsidRDefault="00A9567E" w:rsidP="00A9567E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A9567E">
        <w:rPr>
          <w:sz w:val="28"/>
          <w:szCs w:val="28"/>
        </w:rPr>
        <w:t xml:space="preserve">1.1.3. дополнить приложением № 10 "Объемы субсидий из бюджета Пензенской области бюджетам муниципальных образований Пензенской </w:t>
      </w:r>
      <w:r w:rsidRPr="00A9567E">
        <w:rPr>
          <w:spacing w:val="-6"/>
          <w:sz w:val="28"/>
          <w:szCs w:val="28"/>
        </w:rPr>
        <w:t>области в рамках основного мероприятия "Благоустройство населенных пунктов</w:t>
      </w:r>
      <w:r w:rsidRPr="00A9567E">
        <w:rPr>
          <w:sz w:val="28"/>
          <w:szCs w:val="28"/>
        </w:rPr>
        <w:t xml:space="preserve"> Пензенской области" подпрограммы 1 в 2019 году" согласно приложению № 3 к настоящему постановлению;</w:t>
      </w:r>
    </w:p>
    <w:p w:rsidR="00A9567E" w:rsidRPr="00A9567E" w:rsidRDefault="00A9567E" w:rsidP="00A9567E">
      <w:pPr>
        <w:tabs>
          <w:tab w:val="left" w:pos="426"/>
          <w:tab w:val="left" w:pos="709"/>
        </w:tabs>
        <w:autoSpaceDE w:val="0"/>
        <w:autoSpaceDN w:val="0"/>
        <w:adjustRightInd w:val="0"/>
        <w:spacing w:line="221" w:lineRule="auto"/>
        <w:ind w:firstLine="709"/>
        <w:jc w:val="both"/>
        <w:rPr>
          <w:sz w:val="28"/>
          <w:szCs w:val="28"/>
        </w:rPr>
      </w:pPr>
      <w:r w:rsidRPr="00A9567E">
        <w:rPr>
          <w:sz w:val="28"/>
          <w:szCs w:val="28"/>
        </w:rPr>
        <w:lastRenderedPageBreak/>
        <w:t>1.</w:t>
      </w:r>
      <w:r w:rsidR="00AF2578">
        <w:rPr>
          <w:sz w:val="28"/>
          <w:szCs w:val="28"/>
        </w:rPr>
        <w:t>1</w:t>
      </w:r>
      <w:r w:rsidRPr="00A9567E">
        <w:rPr>
          <w:sz w:val="28"/>
          <w:szCs w:val="28"/>
        </w:rPr>
        <w:t>.4. дополнить приложением № 11 "</w:t>
      </w:r>
      <w:r w:rsidRPr="00A9567E">
        <w:rPr>
          <w:bCs/>
          <w:sz w:val="28"/>
          <w:szCs w:val="28"/>
        </w:rPr>
        <w:t xml:space="preserve">Объемы субсидий из бюджета </w:t>
      </w:r>
      <w:r w:rsidRPr="00A9567E">
        <w:rPr>
          <w:sz w:val="28"/>
          <w:szCs w:val="28"/>
        </w:rPr>
        <w:t xml:space="preserve">Пензенской области бюджетам муниципальных образований Пензенской </w:t>
      </w:r>
      <w:r w:rsidRPr="00A9567E">
        <w:rPr>
          <w:spacing w:val="-6"/>
          <w:sz w:val="28"/>
          <w:szCs w:val="28"/>
        </w:rPr>
        <w:t>области</w:t>
      </w:r>
      <w:r w:rsidRPr="00A9567E">
        <w:rPr>
          <w:bCs/>
          <w:spacing w:val="-6"/>
          <w:sz w:val="28"/>
          <w:szCs w:val="28"/>
        </w:rPr>
        <w:t xml:space="preserve"> на благоустройство земельных участков, прилегающих к общественным</w:t>
      </w:r>
      <w:r w:rsidRPr="00A9567E">
        <w:rPr>
          <w:bCs/>
          <w:sz w:val="28"/>
          <w:szCs w:val="28"/>
        </w:rPr>
        <w:t xml:space="preserve"> </w:t>
      </w:r>
      <w:r w:rsidRPr="00A9567E">
        <w:rPr>
          <w:spacing w:val="-7"/>
          <w:sz w:val="28"/>
          <w:szCs w:val="28"/>
        </w:rPr>
        <w:t>территориям в 2019 году" согласно приложению № 4 к настоящему постановлению.</w:t>
      </w:r>
    </w:p>
    <w:p w:rsidR="00A9567E" w:rsidRPr="00A9567E" w:rsidRDefault="00A9567E" w:rsidP="00A9567E">
      <w:pPr>
        <w:tabs>
          <w:tab w:val="left" w:pos="426"/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A9567E"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A9567E" w:rsidRPr="00A9567E" w:rsidRDefault="00A9567E" w:rsidP="00A9567E">
      <w:pPr>
        <w:tabs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A9567E">
        <w:rPr>
          <w:sz w:val="28"/>
          <w:szCs w:val="28"/>
        </w:rPr>
        <w:t xml:space="preserve">3. </w:t>
      </w:r>
      <w:r w:rsidR="00992192" w:rsidRPr="00A64908">
        <w:rPr>
          <w:color w:val="000000"/>
          <w:spacing w:val="-4"/>
          <w:sz w:val="28"/>
          <w:szCs w:val="28"/>
        </w:rPr>
        <w:t xml:space="preserve">Настоящее постановление опубликовать в газете </w:t>
      </w:r>
      <w:r w:rsidR="00992192">
        <w:rPr>
          <w:color w:val="000000"/>
          <w:spacing w:val="-4"/>
          <w:sz w:val="28"/>
          <w:szCs w:val="28"/>
        </w:rPr>
        <w:t>"</w:t>
      </w:r>
      <w:r w:rsidR="00992192" w:rsidRPr="00A64908">
        <w:rPr>
          <w:color w:val="000000"/>
          <w:spacing w:val="-4"/>
          <w:sz w:val="28"/>
          <w:szCs w:val="28"/>
        </w:rPr>
        <w:t>Пензенские губернские</w:t>
      </w:r>
      <w:r w:rsidR="00992192" w:rsidRPr="00295F30">
        <w:rPr>
          <w:color w:val="000000"/>
          <w:sz w:val="28"/>
          <w:szCs w:val="28"/>
        </w:rPr>
        <w:t xml:space="preserve"> ведомости</w:t>
      </w:r>
      <w:r w:rsidR="00992192">
        <w:rPr>
          <w:color w:val="000000"/>
          <w:sz w:val="28"/>
          <w:szCs w:val="28"/>
        </w:rPr>
        <w:t>"</w:t>
      </w:r>
      <w:r w:rsidR="00992192" w:rsidRPr="00295F30">
        <w:rPr>
          <w:color w:val="000000"/>
          <w:sz w:val="28"/>
          <w:szCs w:val="28"/>
        </w:rPr>
        <w:t xml:space="preserve"> и разместить (опубликовать) на </w:t>
      </w:r>
      <w:r w:rsidR="00992192">
        <w:rPr>
          <w:color w:val="000000"/>
          <w:sz w:val="28"/>
          <w:szCs w:val="28"/>
        </w:rPr>
        <w:t>"</w:t>
      </w:r>
      <w:r w:rsidR="00992192" w:rsidRPr="00295F30">
        <w:rPr>
          <w:color w:val="000000"/>
          <w:sz w:val="28"/>
          <w:szCs w:val="28"/>
        </w:rPr>
        <w:t xml:space="preserve">Официальном </w:t>
      </w:r>
      <w:proofErr w:type="gramStart"/>
      <w:r w:rsidR="00992192" w:rsidRPr="00295F30">
        <w:rPr>
          <w:color w:val="000000"/>
          <w:sz w:val="28"/>
          <w:szCs w:val="28"/>
        </w:rPr>
        <w:t>интернет-портале</w:t>
      </w:r>
      <w:proofErr w:type="gramEnd"/>
      <w:r w:rsidR="00992192" w:rsidRPr="00295F30">
        <w:rPr>
          <w:color w:val="000000"/>
          <w:sz w:val="28"/>
          <w:szCs w:val="28"/>
        </w:rPr>
        <w:t xml:space="preserve"> </w:t>
      </w:r>
      <w:r w:rsidR="00992192" w:rsidRPr="00F83C93">
        <w:rPr>
          <w:color w:val="000000"/>
          <w:spacing w:val="-9"/>
          <w:sz w:val="28"/>
          <w:szCs w:val="28"/>
        </w:rPr>
        <w:t>правовой информации</w:t>
      </w:r>
      <w:r w:rsidR="00992192">
        <w:rPr>
          <w:color w:val="000000"/>
          <w:spacing w:val="-9"/>
          <w:sz w:val="28"/>
          <w:szCs w:val="28"/>
        </w:rPr>
        <w:t>"</w:t>
      </w:r>
      <w:r w:rsidR="00992192" w:rsidRPr="00F83C93">
        <w:rPr>
          <w:color w:val="000000"/>
          <w:spacing w:val="-9"/>
          <w:sz w:val="28"/>
          <w:szCs w:val="28"/>
        </w:rPr>
        <w:t xml:space="preserve"> (www.pravo.gov.ru) и на официальном сайте Правительства</w:t>
      </w:r>
      <w:r w:rsidR="00992192" w:rsidRPr="00295F30">
        <w:rPr>
          <w:color w:val="000000"/>
          <w:sz w:val="28"/>
          <w:szCs w:val="28"/>
        </w:rPr>
        <w:t xml:space="preserve"> </w:t>
      </w:r>
      <w:r w:rsidR="00992192" w:rsidRPr="00F83C93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 w:rsidR="00992192">
        <w:rPr>
          <w:color w:val="000000"/>
          <w:spacing w:val="-6"/>
          <w:sz w:val="28"/>
          <w:szCs w:val="28"/>
        </w:rPr>
        <w:t>"</w:t>
      </w:r>
      <w:r w:rsidR="00992192" w:rsidRPr="00F83C93">
        <w:rPr>
          <w:color w:val="000000"/>
          <w:spacing w:val="-6"/>
          <w:sz w:val="28"/>
          <w:szCs w:val="28"/>
        </w:rPr>
        <w:t>Интернет</w:t>
      </w:r>
      <w:r w:rsidR="00992192">
        <w:rPr>
          <w:color w:val="000000"/>
          <w:spacing w:val="-6"/>
          <w:sz w:val="28"/>
          <w:szCs w:val="28"/>
        </w:rPr>
        <w:t>"</w:t>
      </w:r>
      <w:r w:rsidR="00992192" w:rsidRPr="00F83C93">
        <w:rPr>
          <w:color w:val="000000"/>
          <w:spacing w:val="-6"/>
          <w:sz w:val="28"/>
          <w:szCs w:val="28"/>
        </w:rPr>
        <w:t>.</w:t>
      </w:r>
    </w:p>
    <w:p w:rsidR="00A9567E" w:rsidRPr="00A9567E" w:rsidRDefault="00A9567E" w:rsidP="00A9567E">
      <w:pPr>
        <w:tabs>
          <w:tab w:val="left" w:pos="709"/>
        </w:tabs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A9567E">
        <w:rPr>
          <w:sz w:val="28"/>
          <w:szCs w:val="28"/>
        </w:rPr>
        <w:t xml:space="preserve">4. </w:t>
      </w:r>
      <w:proofErr w:type="gramStart"/>
      <w:r w:rsidRPr="00A9567E">
        <w:rPr>
          <w:sz w:val="28"/>
          <w:szCs w:val="28"/>
        </w:rPr>
        <w:t>Контроль за</w:t>
      </w:r>
      <w:proofErr w:type="gramEnd"/>
      <w:r w:rsidRPr="00A9567E">
        <w:rPr>
          <w:sz w:val="28"/>
          <w:szCs w:val="28"/>
        </w:rPr>
        <w:t xml:space="preserve"> исполнением настоящего постановления возложить на </w:t>
      </w:r>
      <w:r w:rsidRPr="00A9567E">
        <w:rPr>
          <w:spacing w:val="-6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A9567E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A9567E" w:rsidRDefault="00A9567E" w:rsidP="00A9567E">
      <w:pPr>
        <w:widowControl/>
        <w:rPr>
          <w:sz w:val="28"/>
        </w:rPr>
      </w:pPr>
    </w:p>
    <w:p w:rsidR="00992192" w:rsidRPr="00A9567E" w:rsidRDefault="00992192" w:rsidP="00A9567E">
      <w:pPr>
        <w:widowControl/>
        <w:rPr>
          <w:sz w:val="28"/>
        </w:rPr>
      </w:pPr>
    </w:p>
    <w:p w:rsidR="00A9567E" w:rsidRPr="00A9567E" w:rsidRDefault="00A9567E" w:rsidP="00A9567E">
      <w:pPr>
        <w:widowControl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44"/>
        <w:gridCol w:w="5210"/>
      </w:tblGrid>
      <w:tr w:rsidR="00992192" w:rsidTr="007D5C55">
        <w:tc>
          <w:tcPr>
            <w:tcW w:w="4644" w:type="dxa"/>
          </w:tcPr>
          <w:p w:rsidR="00992192" w:rsidRDefault="007D5C55" w:rsidP="007D5C55">
            <w:pPr>
              <w:widowControl/>
              <w:jc w:val="center"/>
              <w:rPr>
                <w:sz w:val="28"/>
              </w:rPr>
            </w:pPr>
            <w:proofErr w:type="gramStart"/>
            <w:r>
              <w:rPr>
                <w:sz w:val="28"/>
              </w:rPr>
              <w:t>Исполняющий</w:t>
            </w:r>
            <w:proofErr w:type="gramEnd"/>
            <w:r>
              <w:rPr>
                <w:sz w:val="28"/>
              </w:rPr>
              <w:t xml:space="preserve"> обязанности </w:t>
            </w:r>
            <w:r w:rsidR="00992192">
              <w:rPr>
                <w:sz w:val="28"/>
              </w:rPr>
              <w:t>Губернатор</w:t>
            </w:r>
            <w:r>
              <w:rPr>
                <w:sz w:val="28"/>
              </w:rPr>
              <w:t xml:space="preserve">а </w:t>
            </w:r>
            <w:r w:rsidR="00992192">
              <w:rPr>
                <w:sz w:val="28"/>
              </w:rPr>
              <w:t>Пензенской области</w:t>
            </w:r>
          </w:p>
        </w:tc>
        <w:tc>
          <w:tcPr>
            <w:tcW w:w="5210" w:type="dxa"/>
          </w:tcPr>
          <w:p w:rsidR="00992192" w:rsidRDefault="00992192" w:rsidP="00992192">
            <w:pPr>
              <w:widowControl/>
              <w:jc w:val="center"/>
              <w:rPr>
                <w:sz w:val="28"/>
              </w:rPr>
            </w:pPr>
          </w:p>
          <w:p w:rsidR="00992192" w:rsidRDefault="000C2D7E" w:rsidP="000C2D7E">
            <w:pPr>
              <w:widowControl/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7D5C55">
              <w:rPr>
                <w:sz w:val="28"/>
              </w:rPr>
              <w:t>Н.П. Симонов</w:t>
            </w:r>
          </w:p>
        </w:tc>
      </w:tr>
    </w:tbl>
    <w:p w:rsidR="00A9567E" w:rsidRDefault="00A9567E" w:rsidP="00A9567E">
      <w:pPr>
        <w:widowControl/>
        <w:rPr>
          <w:sz w:val="28"/>
        </w:rPr>
      </w:pPr>
    </w:p>
    <w:p w:rsidR="00A9567E" w:rsidRPr="00A9567E" w:rsidRDefault="00A9567E" w:rsidP="00A9567E">
      <w:pPr>
        <w:widowControl/>
        <w:rPr>
          <w:sz w:val="28"/>
        </w:rPr>
        <w:sectPr w:rsidR="00A9567E" w:rsidRPr="00A9567E" w:rsidSect="00A9567E">
          <w:headerReference w:type="default" r:id="rId9"/>
          <w:footerReference w:type="default" r:id="rId10"/>
          <w:footerReference w:type="first" r:id="rId11"/>
          <w:endnotePr>
            <w:numFmt w:val="decimal"/>
          </w:endnotePr>
          <w:pgSz w:w="11907" w:h="16840"/>
          <w:pgMar w:top="1134" w:right="851" w:bottom="1134" w:left="1418" w:header="720" w:footer="720" w:gutter="0"/>
          <w:cols w:space="720"/>
          <w:titlePg/>
        </w:sectPr>
      </w:pPr>
    </w:p>
    <w:tbl>
      <w:tblPr>
        <w:tblpPr w:leftFromText="180" w:rightFromText="180" w:vertAnchor="text" w:horzAnchor="margin" w:tblpXSpec="right" w:tblpY="-383"/>
        <w:tblOverlap w:val="never"/>
        <w:tblW w:w="4854" w:type="dxa"/>
        <w:tblLook w:val="01E0" w:firstRow="1" w:lastRow="1" w:firstColumn="1" w:lastColumn="1" w:noHBand="0" w:noVBand="0"/>
      </w:tblPr>
      <w:tblGrid>
        <w:gridCol w:w="4854"/>
      </w:tblGrid>
      <w:tr w:rsidR="00A9567E" w:rsidRPr="00A9567E" w:rsidTr="00992192">
        <w:trPr>
          <w:trHeight w:val="993"/>
        </w:trPr>
        <w:tc>
          <w:tcPr>
            <w:tcW w:w="4854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lastRenderedPageBreak/>
              <w:t>Приложение № 1</w:t>
            </w:r>
          </w:p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к постановлению Правительства</w:t>
            </w:r>
          </w:p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Пензенской области</w:t>
            </w:r>
          </w:p>
          <w:p w:rsidR="00A9567E" w:rsidRPr="00A9567E" w:rsidRDefault="00A9567E" w:rsidP="000C2D7E">
            <w:pPr>
              <w:widowControl/>
              <w:autoSpaceDE w:val="0"/>
              <w:autoSpaceDN w:val="0"/>
              <w:adjustRightInd w:val="0"/>
              <w:spacing w:line="223" w:lineRule="auto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 xml:space="preserve">от </w:t>
            </w:r>
            <w:r w:rsidR="000C2D7E">
              <w:rPr>
                <w:sz w:val="24"/>
                <w:szCs w:val="24"/>
              </w:rPr>
              <w:t>20.02.2019</w:t>
            </w:r>
            <w:r w:rsidRPr="00A9567E">
              <w:rPr>
                <w:sz w:val="24"/>
                <w:szCs w:val="24"/>
              </w:rPr>
              <w:t xml:space="preserve"> №</w:t>
            </w:r>
            <w:r w:rsidR="000C2D7E">
              <w:rPr>
                <w:sz w:val="24"/>
                <w:szCs w:val="24"/>
              </w:rPr>
              <w:t xml:space="preserve"> 110-пП</w:t>
            </w:r>
          </w:p>
        </w:tc>
      </w:tr>
      <w:tr w:rsidR="00A9567E" w:rsidRPr="00A9567E" w:rsidTr="00992192">
        <w:trPr>
          <w:trHeight w:val="80"/>
        </w:trPr>
        <w:tc>
          <w:tcPr>
            <w:tcW w:w="4854" w:type="dxa"/>
          </w:tcPr>
          <w:p w:rsidR="00A9567E" w:rsidRPr="00A9567E" w:rsidRDefault="00A9567E" w:rsidP="004346A9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9567E" w:rsidRPr="00A9567E" w:rsidTr="00992192">
        <w:tc>
          <w:tcPr>
            <w:tcW w:w="4854" w:type="dxa"/>
          </w:tcPr>
          <w:p w:rsidR="00A9567E" w:rsidRPr="00A9567E" w:rsidRDefault="00A9567E" w:rsidP="004346A9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24"/>
                <w:szCs w:val="24"/>
              </w:rPr>
            </w:pPr>
            <w:r w:rsidRPr="00A9567E">
              <w:rPr>
                <w:bCs/>
                <w:sz w:val="24"/>
                <w:szCs w:val="24"/>
              </w:rPr>
              <w:t>Приложение № 8</w:t>
            </w:r>
          </w:p>
          <w:p w:rsidR="00A9567E" w:rsidRPr="00A9567E" w:rsidRDefault="00A9567E" w:rsidP="004346A9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24"/>
                <w:szCs w:val="24"/>
              </w:rPr>
            </w:pPr>
            <w:r w:rsidRPr="00A9567E">
              <w:rPr>
                <w:bCs/>
                <w:sz w:val="24"/>
                <w:szCs w:val="24"/>
              </w:rPr>
              <w:t>к Порядку</w:t>
            </w:r>
          </w:p>
          <w:p w:rsidR="00A9567E" w:rsidRPr="00A9567E" w:rsidRDefault="00A9567E" w:rsidP="004346A9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24"/>
                <w:szCs w:val="24"/>
              </w:rPr>
            </w:pPr>
            <w:r w:rsidRPr="00A9567E">
              <w:rPr>
                <w:bCs/>
                <w:sz w:val="24"/>
                <w:szCs w:val="24"/>
              </w:rPr>
              <w:t>предоставления субсидий</w:t>
            </w:r>
          </w:p>
          <w:p w:rsidR="00A9567E" w:rsidRPr="00A9567E" w:rsidRDefault="00A9567E" w:rsidP="004346A9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24"/>
                <w:szCs w:val="24"/>
              </w:rPr>
            </w:pPr>
            <w:r w:rsidRPr="00A9567E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A9567E" w:rsidRPr="00A9567E" w:rsidRDefault="00A9567E" w:rsidP="004346A9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24"/>
                <w:szCs w:val="24"/>
              </w:rPr>
            </w:pPr>
            <w:r w:rsidRPr="00A9567E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A9567E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A9567E" w:rsidRPr="00A9567E" w:rsidRDefault="00A9567E" w:rsidP="004346A9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24"/>
                <w:szCs w:val="24"/>
              </w:rPr>
            </w:pPr>
            <w:r w:rsidRPr="00A9567E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A9567E" w:rsidRPr="00A9567E" w:rsidRDefault="00A9567E" w:rsidP="004346A9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24"/>
                <w:szCs w:val="24"/>
              </w:rPr>
            </w:pPr>
            <w:r w:rsidRPr="00A9567E">
              <w:rPr>
                <w:bCs/>
                <w:sz w:val="24"/>
                <w:szCs w:val="24"/>
              </w:rPr>
              <w:t>в рамках реализации</w:t>
            </w:r>
          </w:p>
          <w:p w:rsidR="00A9567E" w:rsidRPr="00A9567E" w:rsidRDefault="00A9567E" w:rsidP="004346A9">
            <w:pPr>
              <w:autoSpaceDE w:val="0"/>
              <w:autoSpaceDN w:val="0"/>
              <w:adjustRightInd w:val="0"/>
              <w:spacing w:line="223" w:lineRule="auto"/>
              <w:jc w:val="center"/>
              <w:rPr>
                <w:bCs/>
                <w:sz w:val="24"/>
                <w:szCs w:val="24"/>
              </w:rPr>
            </w:pPr>
            <w:r w:rsidRPr="00A9567E">
              <w:rPr>
                <w:bCs/>
                <w:sz w:val="24"/>
                <w:szCs w:val="24"/>
              </w:rPr>
              <w:t xml:space="preserve">подпрограммы 1 </w:t>
            </w:r>
          </w:p>
        </w:tc>
      </w:tr>
    </w:tbl>
    <w:p w:rsidR="00A9567E" w:rsidRPr="00A9567E" w:rsidRDefault="00A9567E" w:rsidP="004346A9">
      <w:pPr>
        <w:widowControl/>
        <w:autoSpaceDE w:val="0"/>
        <w:autoSpaceDN w:val="0"/>
        <w:adjustRightInd w:val="0"/>
        <w:spacing w:line="223" w:lineRule="auto"/>
        <w:ind w:firstLine="540"/>
        <w:jc w:val="both"/>
        <w:rPr>
          <w:sz w:val="24"/>
          <w:szCs w:val="24"/>
        </w:rPr>
      </w:pPr>
    </w:p>
    <w:p w:rsidR="00A9567E" w:rsidRPr="00A9567E" w:rsidRDefault="00A9567E" w:rsidP="004346A9">
      <w:pPr>
        <w:widowControl/>
        <w:autoSpaceDE w:val="0"/>
        <w:autoSpaceDN w:val="0"/>
        <w:adjustRightInd w:val="0"/>
        <w:spacing w:line="223" w:lineRule="auto"/>
        <w:ind w:firstLine="540"/>
        <w:jc w:val="both"/>
        <w:rPr>
          <w:sz w:val="24"/>
          <w:szCs w:val="24"/>
        </w:rPr>
      </w:pPr>
    </w:p>
    <w:p w:rsidR="00A9567E" w:rsidRPr="00A9567E" w:rsidRDefault="00A9567E" w:rsidP="004346A9">
      <w:pPr>
        <w:widowControl/>
        <w:autoSpaceDE w:val="0"/>
        <w:autoSpaceDN w:val="0"/>
        <w:adjustRightInd w:val="0"/>
        <w:spacing w:line="223" w:lineRule="auto"/>
        <w:ind w:firstLine="540"/>
        <w:jc w:val="both"/>
        <w:rPr>
          <w:sz w:val="24"/>
          <w:szCs w:val="24"/>
        </w:rPr>
      </w:pPr>
    </w:p>
    <w:p w:rsidR="00A9567E" w:rsidRPr="00A9567E" w:rsidRDefault="00A9567E" w:rsidP="004346A9">
      <w:pPr>
        <w:widowControl/>
        <w:autoSpaceDE w:val="0"/>
        <w:autoSpaceDN w:val="0"/>
        <w:adjustRightInd w:val="0"/>
        <w:spacing w:line="223" w:lineRule="auto"/>
        <w:ind w:firstLine="540"/>
        <w:jc w:val="both"/>
        <w:rPr>
          <w:sz w:val="24"/>
          <w:szCs w:val="24"/>
        </w:rPr>
      </w:pPr>
    </w:p>
    <w:p w:rsidR="00A9567E" w:rsidRPr="00A9567E" w:rsidRDefault="00A9567E" w:rsidP="004346A9">
      <w:pPr>
        <w:widowControl/>
        <w:autoSpaceDE w:val="0"/>
        <w:autoSpaceDN w:val="0"/>
        <w:adjustRightInd w:val="0"/>
        <w:spacing w:line="223" w:lineRule="auto"/>
        <w:ind w:firstLine="540"/>
        <w:jc w:val="both"/>
        <w:rPr>
          <w:sz w:val="24"/>
          <w:szCs w:val="24"/>
        </w:rPr>
      </w:pPr>
    </w:p>
    <w:p w:rsidR="00A9567E" w:rsidRPr="00A9567E" w:rsidRDefault="00A9567E" w:rsidP="004346A9">
      <w:pPr>
        <w:widowControl/>
        <w:autoSpaceDE w:val="0"/>
        <w:autoSpaceDN w:val="0"/>
        <w:adjustRightInd w:val="0"/>
        <w:spacing w:line="223" w:lineRule="auto"/>
        <w:ind w:firstLine="540"/>
        <w:jc w:val="both"/>
        <w:rPr>
          <w:sz w:val="24"/>
          <w:szCs w:val="24"/>
        </w:rPr>
      </w:pPr>
    </w:p>
    <w:p w:rsidR="00A9567E" w:rsidRPr="00A9567E" w:rsidRDefault="00A9567E" w:rsidP="004346A9">
      <w:pPr>
        <w:widowControl/>
        <w:autoSpaceDE w:val="0"/>
        <w:autoSpaceDN w:val="0"/>
        <w:adjustRightInd w:val="0"/>
        <w:spacing w:line="223" w:lineRule="auto"/>
        <w:ind w:firstLine="540"/>
        <w:jc w:val="both"/>
        <w:rPr>
          <w:sz w:val="24"/>
          <w:szCs w:val="24"/>
        </w:rPr>
      </w:pPr>
    </w:p>
    <w:p w:rsidR="00A9567E" w:rsidRPr="00A9567E" w:rsidRDefault="00A9567E" w:rsidP="004346A9">
      <w:pPr>
        <w:widowControl/>
        <w:autoSpaceDE w:val="0"/>
        <w:autoSpaceDN w:val="0"/>
        <w:adjustRightInd w:val="0"/>
        <w:spacing w:line="223" w:lineRule="auto"/>
        <w:ind w:firstLine="540"/>
        <w:jc w:val="both"/>
        <w:rPr>
          <w:sz w:val="24"/>
          <w:szCs w:val="24"/>
        </w:rPr>
      </w:pPr>
    </w:p>
    <w:p w:rsidR="00A9567E" w:rsidRPr="00A9567E" w:rsidRDefault="00A9567E" w:rsidP="004346A9">
      <w:pPr>
        <w:widowControl/>
        <w:autoSpaceDE w:val="0"/>
        <w:autoSpaceDN w:val="0"/>
        <w:adjustRightInd w:val="0"/>
        <w:spacing w:line="223" w:lineRule="auto"/>
        <w:ind w:firstLine="540"/>
        <w:jc w:val="both"/>
        <w:rPr>
          <w:sz w:val="24"/>
          <w:szCs w:val="24"/>
        </w:rPr>
      </w:pPr>
    </w:p>
    <w:p w:rsidR="00A9567E" w:rsidRPr="00A9567E" w:rsidRDefault="00A9567E" w:rsidP="004346A9">
      <w:pPr>
        <w:widowControl/>
        <w:autoSpaceDE w:val="0"/>
        <w:autoSpaceDN w:val="0"/>
        <w:adjustRightInd w:val="0"/>
        <w:spacing w:line="223" w:lineRule="auto"/>
        <w:ind w:firstLine="540"/>
        <w:jc w:val="both"/>
        <w:rPr>
          <w:sz w:val="24"/>
          <w:szCs w:val="24"/>
        </w:rPr>
      </w:pPr>
    </w:p>
    <w:p w:rsidR="00A9567E" w:rsidRPr="00A9567E" w:rsidRDefault="00A9567E" w:rsidP="004346A9">
      <w:pPr>
        <w:widowControl/>
        <w:autoSpaceDE w:val="0"/>
        <w:autoSpaceDN w:val="0"/>
        <w:adjustRightInd w:val="0"/>
        <w:spacing w:line="223" w:lineRule="auto"/>
        <w:ind w:firstLine="540"/>
        <w:jc w:val="both"/>
        <w:rPr>
          <w:sz w:val="24"/>
          <w:szCs w:val="24"/>
        </w:rPr>
      </w:pPr>
    </w:p>
    <w:p w:rsidR="00A9567E" w:rsidRPr="00A9567E" w:rsidRDefault="00A9567E" w:rsidP="004346A9">
      <w:pPr>
        <w:widowControl/>
        <w:autoSpaceDE w:val="0"/>
        <w:autoSpaceDN w:val="0"/>
        <w:adjustRightInd w:val="0"/>
        <w:spacing w:line="223" w:lineRule="auto"/>
        <w:ind w:firstLine="540"/>
        <w:jc w:val="both"/>
        <w:rPr>
          <w:sz w:val="24"/>
          <w:szCs w:val="24"/>
        </w:rPr>
      </w:pPr>
    </w:p>
    <w:p w:rsidR="004346A9" w:rsidRDefault="004346A9" w:rsidP="004346A9">
      <w:pPr>
        <w:widowControl/>
        <w:autoSpaceDE w:val="0"/>
        <w:autoSpaceDN w:val="0"/>
        <w:adjustRightInd w:val="0"/>
        <w:spacing w:line="223" w:lineRule="auto"/>
        <w:jc w:val="center"/>
        <w:rPr>
          <w:b/>
          <w:bCs/>
          <w:sz w:val="24"/>
          <w:szCs w:val="24"/>
          <w:lang w:eastAsia="en-US"/>
        </w:rPr>
      </w:pPr>
    </w:p>
    <w:p w:rsidR="004346A9" w:rsidRPr="004346A9" w:rsidRDefault="004346A9" w:rsidP="004346A9">
      <w:pPr>
        <w:widowControl/>
        <w:autoSpaceDE w:val="0"/>
        <w:autoSpaceDN w:val="0"/>
        <w:adjustRightInd w:val="0"/>
        <w:spacing w:line="223" w:lineRule="auto"/>
        <w:jc w:val="center"/>
        <w:rPr>
          <w:b/>
          <w:bCs/>
          <w:sz w:val="2"/>
          <w:szCs w:val="24"/>
          <w:lang w:eastAsia="en-US"/>
        </w:rPr>
      </w:pPr>
    </w:p>
    <w:p w:rsidR="00A9567E" w:rsidRPr="00A9567E" w:rsidRDefault="00A9567E" w:rsidP="004346A9">
      <w:pPr>
        <w:widowControl/>
        <w:autoSpaceDE w:val="0"/>
        <w:autoSpaceDN w:val="0"/>
        <w:adjustRightInd w:val="0"/>
        <w:spacing w:line="223" w:lineRule="auto"/>
        <w:jc w:val="center"/>
        <w:rPr>
          <w:b/>
          <w:bCs/>
          <w:sz w:val="24"/>
          <w:szCs w:val="24"/>
          <w:lang w:eastAsia="en-US"/>
        </w:rPr>
      </w:pPr>
      <w:r w:rsidRPr="00A9567E">
        <w:rPr>
          <w:b/>
          <w:bCs/>
          <w:sz w:val="24"/>
          <w:szCs w:val="24"/>
          <w:lang w:eastAsia="en-US"/>
        </w:rPr>
        <w:t>РАСПРЕДЕЛЕНИЕ СУБСИДИЙ</w:t>
      </w:r>
    </w:p>
    <w:p w:rsidR="00A9567E" w:rsidRPr="00A9567E" w:rsidRDefault="00A9567E" w:rsidP="004346A9">
      <w:pPr>
        <w:widowControl/>
        <w:autoSpaceDE w:val="0"/>
        <w:autoSpaceDN w:val="0"/>
        <w:adjustRightInd w:val="0"/>
        <w:spacing w:line="223" w:lineRule="auto"/>
        <w:jc w:val="center"/>
        <w:rPr>
          <w:b/>
          <w:bCs/>
          <w:sz w:val="24"/>
          <w:szCs w:val="24"/>
          <w:lang w:eastAsia="en-US"/>
        </w:rPr>
      </w:pPr>
      <w:r w:rsidRPr="00A9567E">
        <w:rPr>
          <w:b/>
          <w:bCs/>
          <w:sz w:val="24"/>
          <w:szCs w:val="24"/>
          <w:lang w:eastAsia="en-US"/>
        </w:rPr>
        <w:t>из бюджета Пензенской области на выполнение  мероприятий подпрограммы 1 в 2019 году</w:t>
      </w:r>
    </w:p>
    <w:p w:rsidR="00A9567E" w:rsidRPr="00A9567E" w:rsidRDefault="00A9567E" w:rsidP="004346A9">
      <w:pPr>
        <w:tabs>
          <w:tab w:val="left" w:pos="7155"/>
        </w:tabs>
        <w:spacing w:line="223" w:lineRule="auto"/>
        <w:rPr>
          <w:sz w:val="24"/>
          <w:szCs w:val="24"/>
          <w:lang w:eastAsia="en-US"/>
        </w:rPr>
      </w:pPr>
    </w:p>
    <w:tbl>
      <w:tblPr>
        <w:tblStyle w:val="11"/>
        <w:tblW w:w="157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1590"/>
        <w:gridCol w:w="1812"/>
        <w:gridCol w:w="2720"/>
        <w:gridCol w:w="681"/>
        <w:gridCol w:w="425"/>
        <w:gridCol w:w="426"/>
        <w:gridCol w:w="1277"/>
        <w:gridCol w:w="596"/>
        <w:gridCol w:w="2068"/>
        <w:gridCol w:w="1843"/>
        <w:gridCol w:w="1559"/>
      </w:tblGrid>
      <w:tr w:rsidR="00A9567E" w:rsidRPr="00A9567E" w:rsidTr="004346A9">
        <w:tc>
          <w:tcPr>
            <w:tcW w:w="6831" w:type="dxa"/>
            <w:gridSpan w:val="4"/>
            <w:hideMark/>
          </w:tcPr>
          <w:p w:rsidR="00992192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9"/>
              <w:jc w:val="center"/>
              <w:rPr>
                <w:sz w:val="24"/>
                <w:szCs w:val="24"/>
                <w:lang w:eastAsia="en-US"/>
              </w:rPr>
            </w:pPr>
            <w:r w:rsidRPr="00A9567E">
              <w:rPr>
                <w:sz w:val="24"/>
                <w:szCs w:val="24"/>
                <w:lang w:eastAsia="en-US"/>
              </w:rPr>
              <w:t>Ответственный исполнитель</w:t>
            </w:r>
          </w:p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9"/>
              <w:jc w:val="center"/>
              <w:rPr>
                <w:sz w:val="24"/>
                <w:szCs w:val="24"/>
                <w:lang w:eastAsia="en-US"/>
              </w:rPr>
            </w:pPr>
            <w:r w:rsidRPr="00A9567E">
              <w:rPr>
                <w:sz w:val="24"/>
                <w:szCs w:val="24"/>
                <w:lang w:eastAsia="en-US"/>
              </w:rPr>
              <w:t xml:space="preserve"> государственной программы</w:t>
            </w:r>
          </w:p>
        </w:tc>
        <w:tc>
          <w:tcPr>
            <w:tcW w:w="8875" w:type="dxa"/>
            <w:gridSpan w:val="8"/>
            <w:hideMark/>
          </w:tcPr>
          <w:p w:rsidR="00992192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9"/>
              <w:jc w:val="center"/>
              <w:rPr>
                <w:sz w:val="24"/>
                <w:szCs w:val="24"/>
                <w:lang w:eastAsia="en-US"/>
              </w:rPr>
            </w:pPr>
            <w:r w:rsidRPr="00A9567E">
              <w:rPr>
                <w:sz w:val="24"/>
                <w:szCs w:val="24"/>
                <w:lang w:eastAsia="en-US"/>
              </w:rPr>
              <w:t xml:space="preserve">Управление жилищно-коммунального хозяйства и </w:t>
            </w:r>
          </w:p>
          <w:p w:rsidR="00A9567E" w:rsidRPr="00A9567E" w:rsidRDefault="00992192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9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гражданской защиты населения </w:t>
            </w:r>
            <w:r w:rsidR="00A9567E" w:rsidRPr="00A9567E">
              <w:rPr>
                <w:sz w:val="24"/>
                <w:szCs w:val="24"/>
                <w:lang w:eastAsia="en-US"/>
              </w:rPr>
              <w:t>Пензенской области</w:t>
            </w:r>
          </w:p>
        </w:tc>
      </w:tr>
      <w:tr w:rsidR="00A9567E" w:rsidRPr="00A9567E" w:rsidTr="004346A9">
        <w:tc>
          <w:tcPr>
            <w:tcW w:w="709" w:type="dxa"/>
            <w:vMerge w:val="restart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9"/>
              <w:jc w:val="center"/>
              <w:rPr>
                <w:sz w:val="24"/>
                <w:szCs w:val="24"/>
                <w:lang w:eastAsia="en-US"/>
              </w:rPr>
            </w:pPr>
            <w:r w:rsidRPr="00A9567E">
              <w:rPr>
                <w:sz w:val="24"/>
                <w:szCs w:val="24"/>
                <w:lang w:eastAsia="en-US"/>
              </w:rPr>
              <w:t>№</w:t>
            </w:r>
          </w:p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9"/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 w:rsidRPr="00A9567E">
              <w:rPr>
                <w:sz w:val="24"/>
                <w:szCs w:val="24"/>
                <w:lang w:eastAsia="en-US"/>
              </w:rPr>
              <w:t>п</w:t>
            </w:r>
            <w:proofErr w:type="gramEnd"/>
            <w:r w:rsidRPr="00A9567E"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590" w:type="dxa"/>
            <w:vMerge w:val="restart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9"/>
              <w:jc w:val="center"/>
              <w:rPr>
                <w:sz w:val="24"/>
                <w:szCs w:val="24"/>
                <w:lang w:eastAsia="en-US"/>
              </w:rPr>
            </w:pPr>
            <w:r w:rsidRPr="00A9567E">
              <w:rPr>
                <w:sz w:val="24"/>
                <w:szCs w:val="24"/>
                <w:lang w:eastAsia="en-US"/>
              </w:rPr>
              <w:t>Статус</w:t>
            </w:r>
          </w:p>
        </w:tc>
        <w:tc>
          <w:tcPr>
            <w:tcW w:w="1812" w:type="dxa"/>
            <w:vMerge w:val="restart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9"/>
              <w:jc w:val="center"/>
              <w:rPr>
                <w:sz w:val="24"/>
                <w:szCs w:val="24"/>
                <w:lang w:eastAsia="en-US"/>
              </w:rPr>
            </w:pPr>
            <w:r w:rsidRPr="00A9567E">
              <w:rPr>
                <w:sz w:val="24"/>
                <w:szCs w:val="24"/>
                <w:lang w:eastAsia="en-US"/>
              </w:rPr>
              <w:t>Ответственный исполнитель, соисполнитель подпрограммы</w:t>
            </w:r>
          </w:p>
        </w:tc>
        <w:tc>
          <w:tcPr>
            <w:tcW w:w="2720" w:type="dxa"/>
            <w:vMerge w:val="restart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9"/>
              <w:jc w:val="center"/>
              <w:rPr>
                <w:sz w:val="24"/>
                <w:szCs w:val="24"/>
                <w:lang w:eastAsia="en-US"/>
              </w:rPr>
            </w:pPr>
            <w:r w:rsidRPr="00A9567E">
              <w:rPr>
                <w:sz w:val="24"/>
                <w:szCs w:val="24"/>
                <w:lang w:eastAsia="en-US"/>
              </w:rPr>
              <w:t>Наименование подпрограммы, раздела подпрограммы, мероприятий подпрограммы</w:t>
            </w:r>
          </w:p>
        </w:tc>
        <w:tc>
          <w:tcPr>
            <w:tcW w:w="3405" w:type="dxa"/>
            <w:gridSpan w:val="5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9"/>
              <w:jc w:val="center"/>
              <w:rPr>
                <w:sz w:val="24"/>
                <w:szCs w:val="24"/>
                <w:lang w:eastAsia="en-US"/>
              </w:rPr>
            </w:pPr>
            <w:r w:rsidRPr="00A9567E">
              <w:rPr>
                <w:sz w:val="24"/>
                <w:szCs w:val="24"/>
                <w:lang w:eastAsia="en-US"/>
              </w:rPr>
              <w:t>Код бюджетной классификации</w:t>
            </w:r>
          </w:p>
        </w:tc>
        <w:tc>
          <w:tcPr>
            <w:tcW w:w="2068" w:type="dxa"/>
            <w:vMerge w:val="restart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9"/>
              <w:jc w:val="center"/>
              <w:rPr>
                <w:sz w:val="24"/>
                <w:szCs w:val="24"/>
                <w:lang w:eastAsia="en-US"/>
              </w:rPr>
            </w:pPr>
            <w:r w:rsidRPr="00A9567E">
              <w:rPr>
                <w:sz w:val="24"/>
                <w:szCs w:val="24"/>
                <w:lang w:eastAsia="en-US"/>
              </w:rPr>
              <w:t>Наименование района, муниципального образования</w:t>
            </w:r>
          </w:p>
        </w:tc>
        <w:tc>
          <w:tcPr>
            <w:tcW w:w="1843" w:type="dxa"/>
            <w:vMerge w:val="restart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9"/>
              <w:jc w:val="center"/>
              <w:rPr>
                <w:sz w:val="24"/>
                <w:szCs w:val="24"/>
                <w:lang w:eastAsia="en-US"/>
              </w:rPr>
            </w:pPr>
            <w:r w:rsidRPr="00A9567E">
              <w:rPr>
                <w:sz w:val="24"/>
                <w:szCs w:val="24"/>
                <w:lang w:eastAsia="en-US"/>
              </w:rPr>
              <w:t>Наименование мероприятия</w:t>
            </w:r>
          </w:p>
        </w:tc>
        <w:tc>
          <w:tcPr>
            <w:tcW w:w="1559" w:type="dxa"/>
            <w:vMerge w:val="restart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9"/>
              <w:jc w:val="center"/>
              <w:rPr>
                <w:sz w:val="24"/>
                <w:szCs w:val="24"/>
                <w:lang w:eastAsia="en-US"/>
              </w:rPr>
            </w:pPr>
            <w:r w:rsidRPr="00A9567E">
              <w:rPr>
                <w:sz w:val="24"/>
                <w:szCs w:val="24"/>
                <w:lang w:eastAsia="en-US"/>
              </w:rPr>
              <w:t xml:space="preserve">Объем субсидий из бюджета Пензенской области, </w:t>
            </w:r>
          </w:p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9"/>
              <w:jc w:val="center"/>
              <w:rPr>
                <w:sz w:val="24"/>
                <w:szCs w:val="24"/>
                <w:lang w:eastAsia="en-US"/>
              </w:rPr>
            </w:pPr>
            <w:r w:rsidRPr="00A9567E">
              <w:rPr>
                <w:sz w:val="24"/>
                <w:szCs w:val="24"/>
                <w:lang w:eastAsia="en-US"/>
              </w:rPr>
              <w:t>тыс. рублей</w:t>
            </w:r>
          </w:p>
        </w:tc>
      </w:tr>
      <w:tr w:rsidR="00A9567E" w:rsidRPr="00A9567E" w:rsidTr="004346A9">
        <w:tc>
          <w:tcPr>
            <w:tcW w:w="709" w:type="dxa"/>
            <w:vMerge/>
            <w:hideMark/>
          </w:tcPr>
          <w:p w:rsidR="00A9567E" w:rsidRPr="00A9567E" w:rsidRDefault="00A9567E" w:rsidP="004346A9">
            <w:pPr>
              <w:widowControl/>
              <w:spacing w:line="223" w:lineRule="auto"/>
              <w:ind w:left="-90" w:right="-89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90" w:type="dxa"/>
            <w:vMerge/>
            <w:hideMark/>
          </w:tcPr>
          <w:p w:rsidR="00A9567E" w:rsidRPr="00A9567E" w:rsidRDefault="00A9567E" w:rsidP="004346A9">
            <w:pPr>
              <w:widowControl/>
              <w:spacing w:line="223" w:lineRule="auto"/>
              <w:ind w:left="-90" w:right="-89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12" w:type="dxa"/>
            <w:vMerge/>
            <w:hideMark/>
          </w:tcPr>
          <w:p w:rsidR="00A9567E" w:rsidRPr="00A9567E" w:rsidRDefault="00A9567E" w:rsidP="004346A9">
            <w:pPr>
              <w:widowControl/>
              <w:spacing w:line="223" w:lineRule="auto"/>
              <w:ind w:left="-90" w:right="-89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20" w:type="dxa"/>
            <w:vMerge/>
            <w:hideMark/>
          </w:tcPr>
          <w:p w:rsidR="00A9567E" w:rsidRPr="00A9567E" w:rsidRDefault="00A9567E" w:rsidP="004346A9">
            <w:pPr>
              <w:widowControl/>
              <w:spacing w:line="223" w:lineRule="auto"/>
              <w:ind w:left="-90" w:right="-89"/>
              <w:rPr>
                <w:sz w:val="24"/>
                <w:szCs w:val="24"/>
                <w:lang w:eastAsia="en-US"/>
              </w:rPr>
            </w:pPr>
          </w:p>
        </w:tc>
        <w:tc>
          <w:tcPr>
            <w:tcW w:w="681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9"/>
              <w:jc w:val="center"/>
              <w:rPr>
                <w:sz w:val="24"/>
                <w:szCs w:val="24"/>
                <w:lang w:eastAsia="en-US"/>
              </w:rPr>
            </w:pPr>
            <w:r w:rsidRPr="00A9567E">
              <w:rPr>
                <w:sz w:val="24"/>
                <w:szCs w:val="24"/>
                <w:lang w:eastAsia="en-US"/>
              </w:rPr>
              <w:t>ГРБС</w:t>
            </w:r>
          </w:p>
        </w:tc>
        <w:tc>
          <w:tcPr>
            <w:tcW w:w="425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9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A9567E">
              <w:rPr>
                <w:sz w:val="24"/>
                <w:szCs w:val="24"/>
                <w:lang w:eastAsia="en-US"/>
              </w:rPr>
              <w:t>Рз</w:t>
            </w:r>
            <w:proofErr w:type="spellEnd"/>
          </w:p>
        </w:tc>
        <w:tc>
          <w:tcPr>
            <w:tcW w:w="426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9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A9567E">
              <w:rPr>
                <w:sz w:val="24"/>
                <w:szCs w:val="24"/>
                <w:lang w:eastAsia="en-US"/>
              </w:rPr>
              <w:t>Пр</w:t>
            </w:r>
            <w:proofErr w:type="spellEnd"/>
            <w:proofErr w:type="gramEnd"/>
          </w:p>
        </w:tc>
        <w:tc>
          <w:tcPr>
            <w:tcW w:w="1277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9"/>
              <w:jc w:val="center"/>
              <w:rPr>
                <w:sz w:val="24"/>
                <w:szCs w:val="24"/>
                <w:lang w:eastAsia="en-US"/>
              </w:rPr>
            </w:pPr>
            <w:r w:rsidRPr="00A9567E">
              <w:rPr>
                <w:sz w:val="24"/>
                <w:szCs w:val="24"/>
                <w:lang w:eastAsia="en-US"/>
              </w:rPr>
              <w:t>ЦС</w:t>
            </w:r>
          </w:p>
        </w:tc>
        <w:tc>
          <w:tcPr>
            <w:tcW w:w="596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9"/>
              <w:jc w:val="center"/>
              <w:rPr>
                <w:sz w:val="24"/>
                <w:szCs w:val="24"/>
                <w:lang w:eastAsia="en-US"/>
              </w:rPr>
            </w:pPr>
            <w:r w:rsidRPr="00A9567E">
              <w:rPr>
                <w:sz w:val="24"/>
                <w:szCs w:val="24"/>
                <w:lang w:eastAsia="en-US"/>
              </w:rPr>
              <w:t>ВР</w:t>
            </w:r>
          </w:p>
        </w:tc>
        <w:tc>
          <w:tcPr>
            <w:tcW w:w="2068" w:type="dxa"/>
            <w:vMerge/>
            <w:hideMark/>
          </w:tcPr>
          <w:p w:rsidR="00A9567E" w:rsidRPr="00A9567E" w:rsidRDefault="00A9567E" w:rsidP="004346A9">
            <w:pPr>
              <w:widowControl/>
              <w:spacing w:line="223" w:lineRule="auto"/>
              <w:ind w:left="-90" w:right="-89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vMerge/>
            <w:hideMark/>
          </w:tcPr>
          <w:p w:rsidR="00A9567E" w:rsidRPr="00A9567E" w:rsidRDefault="00A9567E" w:rsidP="004346A9">
            <w:pPr>
              <w:widowControl/>
              <w:spacing w:line="223" w:lineRule="auto"/>
              <w:ind w:left="-90" w:right="-89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vMerge/>
            <w:hideMark/>
          </w:tcPr>
          <w:p w:rsidR="00A9567E" w:rsidRPr="00A9567E" w:rsidRDefault="00A9567E" w:rsidP="004346A9">
            <w:pPr>
              <w:widowControl/>
              <w:spacing w:line="223" w:lineRule="auto"/>
              <w:ind w:left="-90" w:right="-89"/>
              <w:rPr>
                <w:sz w:val="24"/>
                <w:szCs w:val="24"/>
                <w:lang w:eastAsia="en-US"/>
              </w:rPr>
            </w:pPr>
          </w:p>
        </w:tc>
      </w:tr>
    </w:tbl>
    <w:p w:rsidR="00A9567E" w:rsidRPr="00A9567E" w:rsidRDefault="00A9567E" w:rsidP="004346A9">
      <w:pPr>
        <w:spacing w:line="223" w:lineRule="auto"/>
        <w:rPr>
          <w:sz w:val="2"/>
          <w:szCs w:val="2"/>
        </w:rPr>
      </w:pPr>
    </w:p>
    <w:tbl>
      <w:tblPr>
        <w:tblStyle w:val="51"/>
        <w:tblW w:w="1570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10"/>
        <w:gridCol w:w="1591"/>
        <w:gridCol w:w="1810"/>
        <w:gridCol w:w="2720"/>
        <w:gridCol w:w="670"/>
        <w:gridCol w:w="436"/>
        <w:gridCol w:w="426"/>
        <w:gridCol w:w="1277"/>
        <w:gridCol w:w="596"/>
        <w:gridCol w:w="2066"/>
        <w:gridCol w:w="1842"/>
        <w:gridCol w:w="1560"/>
      </w:tblGrid>
      <w:tr w:rsidR="00A9567E" w:rsidRPr="00A9567E" w:rsidTr="004346A9">
        <w:trPr>
          <w:tblHeader/>
        </w:trPr>
        <w:tc>
          <w:tcPr>
            <w:tcW w:w="710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91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10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720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0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6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26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7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6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066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560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9567E" w:rsidRPr="00A9567E" w:rsidTr="004346A9">
        <w:tc>
          <w:tcPr>
            <w:tcW w:w="710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591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Подпрограмма</w:t>
            </w:r>
          </w:p>
        </w:tc>
        <w:tc>
          <w:tcPr>
            <w:tcW w:w="1810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Ответственный исполнитель - Управление жилищно-коммунального хозяйства и гражданской защиты населения  Пензенской области</w:t>
            </w:r>
          </w:p>
        </w:tc>
        <w:tc>
          <w:tcPr>
            <w:tcW w:w="2720" w:type="dxa"/>
            <w:hideMark/>
          </w:tcPr>
          <w:p w:rsidR="00992192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 xml:space="preserve">"Комплексная </w:t>
            </w:r>
          </w:p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программа модернизации и реформирования жилищно-коммунального хозяйства Пензенской области"</w:t>
            </w:r>
          </w:p>
        </w:tc>
        <w:tc>
          <w:tcPr>
            <w:tcW w:w="670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436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26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7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1510000000</w:t>
            </w:r>
          </w:p>
        </w:tc>
        <w:tc>
          <w:tcPr>
            <w:tcW w:w="596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066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23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152 708,0</w:t>
            </w:r>
          </w:p>
        </w:tc>
      </w:tr>
      <w:tr w:rsidR="00A9567E" w:rsidRPr="00A9567E" w:rsidTr="004346A9">
        <w:tc>
          <w:tcPr>
            <w:tcW w:w="71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591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181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"Водоотведение"</w:t>
            </w:r>
          </w:p>
        </w:tc>
        <w:tc>
          <w:tcPr>
            <w:tcW w:w="67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43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2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7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1510100000</w:t>
            </w:r>
          </w:p>
        </w:tc>
        <w:tc>
          <w:tcPr>
            <w:tcW w:w="59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06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34 000,0</w:t>
            </w:r>
          </w:p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67E" w:rsidRPr="00A9567E" w:rsidTr="004346A9">
        <w:tc>
          <w:tcPr>
            <w:tcW w:w="71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1591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81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992192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 xml:space="preserve">"Капитальный ремонт </w:t>
            </w:r>
          </w:p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и ремонт сетей и сооружений водоотведения в населенных пунктах</w:t>
            </w:r>
          </w:p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 xml:space="preserve"> Пензенской области"</w:t>
            </w:r>
          </w:p>
        </w:tc>
        <w:tc>
          <w:tcPr>
            <w:tcW w:w="67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43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2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7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1510171310</w:t>
            </w:r>
          </w:p>
        </w:tc>
        <w:tc>
          <w:tcPr>
            <w:tcW w:w="59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  <w:tc>
          <w:tcPr>
            <w:tcW w:w="206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34 000,0</w:t>
            </w:r>
          </w:p>
        </w:tc>
      </w:tr>
      <w:tr w:rsidR="00A9567E" w:rsidRPr="00A9567E" w:rsidTr="004346A9">
        <w:tc>
          <w:tcPr>
            <w:tcW w:w="71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1591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181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shd w:val="clear" w:color="auto" w:fill="auto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"Совершенствование систем теплоснабжения в населенных пунктах Пензенской области"</w:t>
            </w:r>
          </w:p>
        </w:tc>
        <w:tc>
          <w:tcPr>
            <w:tcW w:w="67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43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2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7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1510200000</w:t>
            </w:r>
          </w:p>
        </w:tc>
        <w:tc>
          <w:tcPr>
            <w:tcW w:w="59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06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1 200,0</w:t>
            </w:r>
          </w:p>
        </w:tc>
      </w:tr>
      <w:tr w:rsidR="00A9567E" w:rsidRPr="00A9567E" w:rsidTr="004346A9">
        <w:tc>
          <w:tcPr>
            <w:tcW w:w="71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1591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992192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 xml:space="preserve">"Перевод квартир </w:t>
            </w:r>
          </w:p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на индивидуальное поквартирное отопление"</w:t>
            </w:r>
          </w:p>
        </w:tc>
        <w:tc>
          <w:tcPr>
            <w:tcW w:w="67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43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42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277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1510271430</w:t>
            </w:r>
          </w:p>
        </w:tc>
        <w:tc>
          <w:tcPr>
            <w:tcW w:w="59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  <w:tc>
          <w:tcPr>
            <w:tcW w:w="206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1 200,0</w:t>
            </w:r>
          </w:p>
        </w:tc>
      </w:tr>
      <w:tr w:rsidR="00A9567E" w:rsidRPr="00A9567E" w:rsidTr="004346A9">
        <w:tc>
          <w:tcPr>
            <w:tcW w:w="71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1591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181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"Чистая вода"</w:t>
            </w:r>
          </w:p>
        </w:tc>
        <w:tc>
          <w:tcPr>
            <w:tcW w:w="67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43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2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7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1510300000</w:t>
            </w:r>
          </w:p>
        </w:tc>
        <w:tc>
          <w:tcPr>
            <w:tcW w:w="59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06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66 000,0</w:t>
            </w:r>
          </w:p>
        </w:tc>
      </w:tr>
      <w:tr w:rsidR="00A9567E" w:rsidRPr="00A9567E" w:rsidTr="004346A9">
        <w:tc>
          <w:tcPr>
            <w:tcW w:w="710" w:type="dxa"/>
            <w:vMerge w:val="restart"/>
            <w:shd w:val="clear" w:color="auto" w:fill="auto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1.3.1.</w:t>
            </w:r>
          </w:p>
        </w:tc>
        <w:tc>
          <w:tcPr>
            <w:tcW w:w="1591" w:type="dxa"/>
            <w:vMerge w:val="restart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810" w:type="dxa"/>
            <w:vMerge w:val="restart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720" w:type="dxa"/>
            <w:vMerge w:val="restart"/>
          </w:tcPr>
          <w:p w:rsidR="00992192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 xml:space="preserve">"Капитальный ремонт </w:t>
            </w:r>
          </w:p>
          <w:p w:rsidR="00992192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 xml:space="preserve">и ремонт сетей </w:t>
            </w:r>
          </w:p>
          <w:p w:rsidR="00992192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 xml:space="preserve">и сооружений водоснабжения </w:t>
            </w:r>
          </w:p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670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436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426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277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1510371350</w:t>
            </w:r>
          </w:p>
        </w:tc>
        <w:tc>
          <w:tcPr>
            <w:tcW w:w="596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  <w:tc>
          <w:tcPr>
            <w:tcW w:w="2066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hideMark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56 000,0</w:t>
            </w:r>
          </w:p>
        </w:tc>
      </w:tr>
      <w:tr w:rsidR="00A9567E" w:rsidRPr="00A9567E" w:rsidTr="004346A9">
        <w:tc>
          <w:tcPr>
            <w:tcW w:w="710" w:type="dxa"/>
            <w:vMerge/>
            <w:shd w:val="clear" w:color="auto" w:fill="auto"/>
          </w:tcPr>
          <w:p w:rsidR="00A9567E" w:rsidRPr="00A9567E" w:rsidRDefault="00A9567E" w:rsidP="004346A9">
            <w:pPr>
              <w:widowControl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4346A9">
            <w:pPr>
              <w:widowControl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4346A9">
            <w:pPr>
              <w:widowControl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4346A9">
            <w:pPr>
              <w:widowControl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4346A9">
            <w:pPr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567E">
              <w:rPr>
                <w:rFonts w:ascii="Times New Roman" w:hAnsi="Times New Roman"/>
                <w:sz w:val="24"/>
                <w:szCs w:val="24"/>
              </w:rPr>
              <w:t>Пушанинский</w:t>
            </w:r>
            <w:proofErr w:type="spellEnd"/>
            <w:r w:rsidRPr="00A9567E">
              <w:rPr>
                <w:rFonts w:ascii="Times New Roman" w:hAnsi="Times New Roman"/>
                <w:sz w:val="24"/>
                <w:szCs w:val="24"/>
              </w:rPr>
              <w:t xml:space="preserve"> сельсовет Белинского района</w:t>
            </w:r>
          </w:p>
        </w:tc>
        <w:tc>
          <w:tcPr>
            <w:tcW w:w="1842" w:type="dxa"/>
          </w:tcPr>
          <w:p w:rsidR="00A9567E" w:rsidRPr="00A9567E" w:rsidRDefault="00A9567E" w:rsidP="004346A9">
            <w:pPr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 xml:space="preserve">Капремонт водонапорной башни  </w:t>
            </w:r>
          </w:p>
          <w:p w:rsidR="00A9567E" w:rsidRPr="00A9567E" w:rsidRDefault="00A9567E" w:rsidP="004346A9">
            <w:pPr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A9567E">
              <w:rPr>
                <w:rFonts w:ascii="Times New Roman" w:hAnsi="Times New Roman"/>
                <w:sz w:val="24"/>
                <w:szCs w:val="24"/>
              </w:rPr>
              <w:t>Пушанино</w:t>
            </w:r>
            <w:proofErr w:type="spellEnd"/>
          </w:p>
        </w:tc>
        <w:tc>
          <w:tcPr>
            <w:tcW w:w="1560" w:type="dxa"/>
          </w:tcPr>
          <w:p w:rsidR="00A9567E" w:rsidRPr="00A9567E" w:rsidRDefault="00A9567E" w:rsidP="004346A9">
            <w:pPr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869,0</w:t>
            </w:r>
          </w:p>
        </w:tc>
      </w:tr>
      <w:tr w:rsidR="00A9567E" w:rsidRPr="00A9567E" w:rsidTr="004346A9">
        <w:tc>
          <w:tcPr>
            <w:tcW w:w="710" w:type="dxa"/>
            <w:vMerge/>
            <w:shd w:val="clear" w:color="auto" w:fill="auto"/>
          </w:tcPr>
          <w:p w:rsidR="00A9567E" w:rsidRPr="00A9567E" w:rsidRDefault="00A9567E" w:rsidP="004346A9">
            <w:pPr>
              <w:widowControl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4346A9">
            <w:pPr>
              <w:widowControl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4346A9">
            <w:pPr>
              <w:widowControl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4346A9">
            <w:pPr>
              <w:widowControl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4346A9">
            <w:pPr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567E">
              <w:rPr>
                <w:rFonts w:ascii="Times New Roman" w:hAnsi="Times New Roman"/>
                <w:sz w:val="24"/>
                <w:szCs w:val="24"/>
              </w:rPr>
              <w:t>Студеновский</w:t>
            </w:r>
            <w:proofErr w:type="spellEnd"/>
          </w:p>
          <w:p w:rsidR="00A9567E" w:rsidRPr="00A9567E" w:rsidRDefault="00A9567E" w:rsidP="004346A9">
            <w:pPr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сельсовет Белинского района</w:t>
            </w:r>
          </w:p>
        </w:tc>
        <w:tc>
          <w:tcPr>
            <w:tcW w:w="1842" w:type="dxa"/>
          </w:tcPr>
          <w:p w:rsidR="00AF2578" w:rsidRDefault="00AF2578" w:rsidP="004346A9">
            <w:pPr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Капремонт водонапорной башни </w:t>
            </w:r>
          </w:p>
          <w:p w:rsidR="00A9567E" w:rsidRPr="00A9567E" w:rsidRDefault="00A9567E" w:rsidP="004346A9">
            <w:pPr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A9567E">
              <w:rPr>
                <w:rFonts w:ascii="Times New Roman" w:hAnsi="Times New Roman"/>
                <w:sz w:val="24"/>
                <w:szCs w:val="24"/>
              </w:rPr>
              <w:t>Сентяпино</w:t>
            </w:r>
            <w:proofErr w:type="spellEnd"/>
          </w:p>
        </w:tc>
        <w:tc>
          <w:tcPr>
            <w:tcW w:w="1560" w:type="dxa"/>
          </w:tcPr>
          <w:p w:rsidR="00A9567E" w:rsidRPr="00A9567E" w:rsidRDefault="00A9567E" w:rsidP="004346A9">
            <w:pPr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541,0</w:t>
            </w:r>
          </w:p>
        </w:tc>
      </w:tr>
      <w:tr w:rsidR="00A9567E" w:rsidRPr="00A9567E" w:rsidTr="004346A9">
        <w:tc>
          <w:tcPr>
            <w:tcW w:w="710" w:type="dxa"/>
            <w:vMerge/>
            <w:shd w:val="clear" w:color="auto" w:fill="auto"/>
          </w:tcPr>
          <w:p w:rsidR="00A9567E" w:rsidRPr="00A9567E" w:rsidRDefault="00A9567E" w:rsidP="004346A9">
            <w:pPr>
              <w:widowControl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4346A9">
            <w:pPr>
              <w:widowControl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4346A9">
            <w:pPr>
              <w:widowControl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4346A9">
            <w:pPr>
              <w:widowControl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Default="00A9567E" w:rsidP="004346A9">
            <w:pPr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Русско-Ишимский сельсовет Городищенского района</w:t>
            </w:r>
          </w:p>
          <w:p w:rsidR="004346A9" w:rsidRPr="004346A9" w:rsidRDefault="004346A9" w:rsidP="004346A9">
            <w:pPr>
              <w:spacing w:line="259" w:lineRule="auto"/>
              <w:ind w:left="-90" w:right="-88"/>
              <w:jc w:val="center"/>
              <w:rPr>
                <w:rFonts w:ascii="Times New Roman" w:hAnsi="Times New Roman"/>
                <w:sz w:val="10"/>
                <w:szCs w:val="24"/>
              </w:rPr>
            </w:pPr>
          </w:p>
        </w:tc>
        <w:tc>
          <w:tcPr>
            <w:tcW w:w="1842" w:type="dxa"/>
          </w:tcPr>
          <w:p w:rsidR="00A9567E" w:rsidRPr="00A9567E" w:rsidRDefault="00A9567E" w:rsidP="004346A9">
            <w:pPr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 xml:space="preserve">Капремонт водонапорной башни  </w:t>
            </w:r>
          </w:p>
          <w:p w:rsidR="00A9567E" w:rsidRPr="00A9567E" w:rsidRDefault="00A9567E" w:rsidP="004346A9">
            <w:pPr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с. Русский Ишим</w:t>
            </w:r>
          </w:p>
        </w:tc>
        <w:tc>
          <w:tcPr>
            <w:tcW w:w="1560" w:type="dxa"/>
          </w:tcPr>
          <w:p w:rsidR="00A9567E" w:rsidRPr="00A9567E" w:rsidRDefault="00A9567E" w:rsidP="004346A9">
            <w:pPr>
              <w:spacing w:line="259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163,8</w:t>
            </w:r>
          </w:p>
        </w:tc>
      </w:tr>
      <w:tr w:rsidR="00A9567E" w:rsidRPr="00A9567E" w:rsidTr="004346A9">
        <w:tc>
          <w:tcPr>
            <w:tcW w:w="710" w:type="dxa"/>
            <w:vMerge/>
            <w:shd w:val="clear" w:color="auto" w:fill="auto"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Русско-Ишимский сельсовет Городищенского района</w:t>
            </w:r>
          </w:p>
        </w:tc>
        <w:tc>
          <w:tcPr>
            <w:tcW w:w="1842" w:type="dxa"/>
          </w:tcPr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Капремонт каптажа, подводящего водопровода, насосной станции</w:t>
            </w:r>
          </w:p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с. Мордовский Ишим</w:t>
            </w:r>
          </w:p>
        </w:tc>
        <w:tc>
          <w:tcPr>
            <w:tcW w:w="1560" w:type="dxa"/>
          </w:tcPr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401,8</w:t>
            </w:r>
          </w:p>
        </w:tc>
      </w:tr>
      <w:tr w:rsidR="00A9567E" w:rsidRPr="00A9567E" w:rsidTr="004346A9">
        <w:tc>
          <w:tcPr>
            <w:tcW w:w="710" w:type="dxa"/>
            <w:vMerge/>
            <w:shd w:val="clear" w:color="auto" w:fill="auto"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567E">
              <w:rPr>
                <w:rFonts w:ascii="Times New Roman" w:hAnsi="Times New Roman"/>
                <w:sz w:val="24"/>
                <w:szCs w:val="24"/>
              </w:rPr>
              <w:t>Юловский</w:t>
            </w:r>
            <w:proofErr w:type="spellEnd"/>
            <w:r w:rsidRPr="00A9567E">
              <w:rPr>
                <w:rFonts w:ascii="Times New Roman" w:hAnsi="Times New Roman"/>
                <w:sz w:val="24"/>
                <w:szCs w:val="24"/>
              </w:rPr>
              <w:t xml:space="preserve"> сельсовет </w:t>
            </w:r>
            <w:proofErr w:type="spellStart"/>
            <w:r w:rsidRPr="00A9567E"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 w:rsidRPr="00A9567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42" w:type="dxa"/>
          </w:tcPr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Капремонт водонапорной башни</w:t>
            </w:r>
          </w:p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с. Юлово</w:t>
            </w:r>
          </w:p>
        </w:tc>
        <w:tc>
          <w:tcPr>
            <w:tcW w:w="1560" w:type="dxa"/>
          </w:tcPr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183,0</w:t>
            </w:r>
          </w:p>
        </w:tc>
      </w:tr>
      <w:tr w:rsidR="00A9567E" w:rsidRPr="00A9567E" w:rsidTr="004346A9">
        <w:tc>
          <w:tcPr>
            <w:tcW w:w="710" w:type="dxa"/>
            <w:vMerge/>
            <w:shd w:val="clear" w:color="auto" w:fill="auto"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shd w:val="clear" w:color="auto" w:fill="auto"/>
          </w:tcPr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567E">
              <w:rPr>
                <w:rFonts w:ascii="Times New Roman" w:hAnsi="Times New Roman"/>
                <w:sz w:val="24"/>
                <w:szCs w:val="24"/>
              </w:rPr>
              <w:t>Анненовский</w:t>
            </w:r>
            <w:proofErr w:type="spellEnd"/>
            <w:r w:rsidRPr="00A9567E">
              <w:rPr>
                <w:rFonts w:ascii="Times New Roman" w:hAnsi="Times New Roman"/>
                <w:sz w:val="24"/>
                <w:szCs w:val="24"/>
              </w:rPr>
              <w:t xml:space="preserve"> сельсовет Кузнецкого района</w:t>
            </w:r>
          </w:p>
        </w:tc>
        <w:tc>
          <w:tcPr>
            <w:tcW w:w="1842" w:type="dxa"/>
            <w:shd w:val="clear" w:color="auto" w:fill="auto"/>
          </w:tcPr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с. Радищево</w:t>
            </w:r>
          </w:p>
        </w:tc>
        <w:tc>
          <w:tcPr>
            <w:tcW w:w="1560" w:type="dxa"/>
            <w:shd w:val="clear" w:color="auto" w:fill="auto"/>
          </w:tcPr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425,9</w:t>
            </w:r>
          </w:p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567E" w:rsidRPr="00A9567E" w:rsidTr="004346A9">
        <w:tc>
          <w:tcPr>
            <w:tcW w:w="710" w:type="dxa"/>
            <w:vMerge/>
            <w:shd w:val="clear" w:color="auto" w:fill="auto"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shd w:val="clear" w:color="auto" w:fill="auto"/>
          </w:tcPr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567E">
              <w:rPr>
                <w:rFonts w:ascii="Times New Roman" w:hAnsi="Times New Roman"/>
                <w:sz w:val="24"/>
                <w:szCs w:val="24"/>
              </w:rPr>
              <w:t>Анненовский</w:t>
            </w:r>
            <w:proofErr w:type="spellEnd"/>
            <w:r w:rsidRPr="00A9567E">
              <w:rPr>
                <w:rFonts w:ascii="Times New Roman" w:hAnsi="Times New Roman"/>
                <w:sz w:val="24"/>
                <w:szCs w:val="24"/>
              </w:rPr>
              <w:t xml:space="preserve"> сельсовет Кузнецкого района</w:t>
            </w:r>
          </w:p>
        </w:tc>
        <w:tc>
          <w:tcPr>
            <w:tcW w:w="1842" w:type="dxa"/>
            <w:shd w:val="clear" w:color="auto" w:fill="auto"/>
          </w:tcPr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с. Анненково</w:t>
            </w:r>
          </w:p>
        </w:tc>
        <w:tc>
          <w:tcPr>
            <w:tcW w:w="1560" w:type="dxa"/>
            <w:shd w:val="clear" w:color="auto" w:fill="auto"/>
          </w:tcPr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1 110,0</w:t>
            </w:r>
          </w:p>
        </w:tc>
      </w:tr>
      <w:tr w:rsidR="00A9567E" w:rsidRPr="00A9567E" w:rsidTr="004346A9">
        <w:tc>
          <w:tcPr>
            <w:tcW w:w="710" w:type="dxa"/>
            <w:vMerge/>
            <w:shd w:val="clear" w:color="auto" w:fill="auto"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  <w:shd w:val="clear" w:color="auto" w:fill="auto"/>
          </w:tcPr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567E">
              <w:rPr>
                <w:rFonts w:ascii="Times New Roman" w:hAnsi="Times New Roman"/>
                <w:sz w:val="24"/>
                <w:szCs w:val="24"/>
              </w:rPr>
              <w:t>Даниловский</w:t>
            </w:r>
            <w:proofErr w:type="spellEnd"/>
            <w:r w:rsidRPr="00A9567E">
              <w:rPr>
                <w:rFonts w:ascii="Times New Roman" w:hAnsi="Times New Roman"/>
                <w:sz w:val="24"/>
                <w:szCs w:val="24"/>
              </w:rPr>
              <w:t xml:space="preserve"> сельсовет Лопатинского района</w:t>
            </w:r>
          </w:p>
        </w:tc>
        <w:tc>
          <w:tcPr>
            <w:tcW w:w="1842" w:type="dxa"/>
            <w:shd w:val="clear" w:color="auto" w:fill="auto"/>
          </w:tcPr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Капремонт водонапорной башни</w:t>
            </w:r>
          </w:p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A9567E">
              <w:rPr>
                <w:rFonts w:ascii="Times New Roman" w:hAnsi="Times New Roman"/>
                <w:sz w:val="24"/>
                <w:szCs w:val="24"/>
              </w:rPr>
              <w:t>Верхово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1 163,1</w:t>
            </w:r>
          </w:p>
        </w:tc>
      </w:tr>
      <w:tr w:rsidR="00A9567E" w:rsidRPr="00A9567E" w:rsidTr="004346A9">
        <w:tc>
          <w:tcPr>
            <w:tcW w:w="710" w:type="dxa"/>
            <w:vMerge/>
            <w:shd w:val="clear" w:color="auto" w:fill="auto"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Козловский</w:t>
            </w:r>
          </w:p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сельсовет Лопатинского района</w:t>
            </w:r>
          </w:p>
        </w:tc>
        <w:tc>
          <w:tcPr>
            <w:tcW w:w="1842" w:type="dxa"/>
          </w:tcPr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Капремонт водопровода</w:t>
            </w:r>
          </w:p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9567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A9567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A9567E">
              <w:rPr>
                <w:rFonts w:ascii="Times New Roman" w:hAnsi="Times New Roman"/>
                <w:sz w:val="24"/>
                <w:szCs w:val="24"/>
              </w:rPr>
              <w:t>Козловка</w:t>
            </w:r>
            <w:proofErr w:type="spellEnd"/>
          </w:p>
        </w:tc>
        <w:tc>
          <w:tcPr>
            <w:tcW w:w="1560" w:type="dxa"/>
          </w:tcPr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1 086,6</w:t>
            </w:r>
          </w:p>
        </w:tc>
      </w:tr>
      <w:tr w:rsidR="00A9567E" w:rsidRPr="00A9567E" w:rsidTr="004346A9">
        <w:tc>
          <w:tcPr>
            <w:tcW w:w="710" w:type="dxa"/>
            <w:vMerge/>
            <w:shd w:val="clear" w:color="auto" w:fill="auto"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Кировский</w:t>
            </w:r>
          </w:p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 xml:space="preserve">сельсовет </w:t>
            </w:r>
            <w:proofErr w:type="spellStart"/>
            <w:r w:rsidRPr="00A9567E">
              <w:rPr>
                <w:rFonts w:ascii="Times New Roman" w:hAnsi="Times New Roman"/>
                <w:sz w:val="24"/>
                <w:szCs w:val="24"/>
              </w:rPr>
              <w:t>Сердобского</w:t>
            </w:r>
            <w:proofErr w:type="spellEnd"/>
            <w:r w:rsidRPr="00A9567E">
              <w:rPr>
                <w:rFonts w:ascii="Times New Roman" w:hAnsi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42" w:type="dxa"/>
          </w:tcPr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 xml:space="preserve">Капремонт </w:t>
            </w:r>
            <w:proofErr w:type="gramStart"/>
            <w:r w:rsidRPr="00A9567E">
              <w:rPr>
                <w:rFonts w:ascii="Times New Roman" w:hAnsi="Times New Roman"/>
                <w:sz w:val="24"/>
                <w:szCs w:val="24"/>
              </w:rPr>
              <w:t>водонапорной</w:t>
            </w:r>
            <w:proofErr w:type="gramEnd"/>
            <w:r w:rsidRPr="00A956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 w:rsidRPr="00A9567E">
              <w:rPr>
                <w:rFonts w:ascii="Times New Roman" w:hAnsi="Times New Roman"/>
                <w:sz w:val="24"/>
                <w:szCs w:val="24"/>
              </w:rPr>
              <w:t>Гуленовка</w:t>
            </w:r>
            <w:proofErr w:type="spellEnd"/>
          </w:p>
        </w:tc>
        <w:tc>
          <w:tcPr>
            <w:tcW w:w="1560" w:type="dxa"/>
          </w:tcPr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1 110,6</w:t>
            </w:r>
          </w:p>
        </w:tc>
      </w:tr>
      <w:tr w:rsidR="00A9567E" w:rsidRPr="00A9567E" w:rsidTr="004346A9">
        <w:tc>
          <w:tcPr>
            <w:tcW w:w="710" w:type="dxa"/>
            <w:vMerge/>
            <w:shd w:val="clear" w:color="auto" w:fill="auto"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567E">
              <w:rPr>
                <w:rFonts w:ascii="Times New Roman" w:hAnsi="Times New Roman"/>
                <w:sz w:val="24"/>
                <w:szCs w:val="24"/>
              </w:rPr>
              <w:t>Куракинский</w:t>
            </w:r>
            <w:proofErr w:type="spellEnd"/>
            <w:r w:rsidRPr="00A9567E">
              <w:rPr>
                <w:rFonts w:ascii="Times New Roman" w:hAnsi="Times New Roman"/>
                <w:sz w:val="24"/>
                <w:szCs w:val="24"/>
              </w:rPr>
              <w:t xml:space="preserve"> сельсовет </w:t>
            </w:r>
            <w:proofErr w:type="spellStart"/>
            <w:r w:rsidRPr="00A9567E">
              <w:rPr>
                <w:rFonts w:ascii="Times New Roman" w:hAnsi="Times New Roman"/>
                <w:sz w:val="24"/>
                <w:szCs w:val="24"/>
              </w:rPr>
              <w:t>Сердобского</w:t>
            </w:r>
            <w:proofErr w:type="spellEnd"/>
          </w:p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района</w:t>
            </w:r>
          </w:p>
        </w:tc>
        <w:tc>
          <w:tcPr>
            <w:tcW w:w="1842" w:type="dxa"/>
          </w:tcPr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 xml:space="preserve">Капремонт водонапорной башни </w:t>
            </w:r>
          </w:p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spellStart"/>
            <w:r w:rsidRPr="00A9567E">
              <w:rPr>
                <w:rFonts w:ascii="Times New Roman" w:hAnsi="Times New Roman"/>
                <w:sz w:val="24"/>
                <w:szCs w:val="24"/>
              </w:rPr>
              <w:t>Куракино</w:t>
            </w:r>
            <w:proofErr w:type="spellEnd"/>
          </w:p>
        </w:tc>
        <w:tc>
          <w:tcPr>
            <w:tcW w:w="1560" w:type="dxa"/>
          </w:tcPr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426,4</w:t>
            </w:r>
          </w:p>
        </w:tc>
      </w:tr>
      <w:tr w:rsidR="00A9567E" w:rsidRPr="00A9567E" w:rsidTr="004346A9">
        <w:tc>
          <w:tcPr>
            <w:tcW w:w="710" w:type="dxa"/>
            <w:vMerge/>
            <w:shd w:val="clear" w:color="auto" w:fill="auto"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1842" w:type="dxa"/>
          </w:tcPr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9567E" w:rsidRPr="00A9567E" w:rsidRDefault="00A9567E" w:rsidP="004346A9">
            <w:pPr>
              <w:spacing w:line="216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48 518,8</w:t>
            </w:r>
          </w:p>
        </w:tc>
      </w:tr>
      <w:tr w:rsidR="00A9567E" w:rsidRPr="00A9567E" w:rsidTr="004346A9">
        <w:tc>
          <w:tcPr>
            <w:tcW w:w="710" w:type="dxa"/>
            <w:vMerge w:val="restart"/>
            <w:shd w:val="clear" w:color="auto" w:fill="auto"/>
          </w:tcPr>
          <w:p w:rsidR="00A9567E" w:rsidRPr="00A9567E" w:rsidRDefault="00A9567E" w:rsidP="004346A9">
            <w:pPr>
              <w:widowControl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lastRenderedPageBreak/>
              <w:t>1.3.2.</w:t>
            </w:r>
          </w:p>
        </w:tc>
        <w:tc>
          <w:tcPr>
            <w:tcW w:w="1591" w:type="dxa"/>
            <w:vMerge w:val="restart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810" w:type="dxa"/>
            <w:vMerge w:val="restart"/>
          </w:tcPr>
          <w:p w:rsidR="00A9567E" w:rsidRPr="00A9567E" w:rsidRDefault="00A9567E" w:rsidP="004346A9">
            <w:pPr>
              <w:widowControl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 w:val="restart"/>
          </w:tcPr>
          <w:p w:rsidR="00992192" w:rsidRDefault="00A9567E" w:rsidP="004346A9">
            <w:pPr>
              <w:widowControl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 xml:space="preserve">"Строительство и реконструкция сетей </w:t>
            </w:r>
          </w:p>
          <w:p w:rsidR="00992192" w:rsidRDefault="00A9567E" w:rsidP="004346A9">
            <w:pPr>
              <w:widowControl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 xml:space="preserve">и сооружений водоснабжения </w:t>
            </w:r>
          </w:p>
          <w:p w:rsidR="00A9567E" w:rsidRPr="00A9567E" w:rsidRDefault="00A9567E" w:rsidP="004346A9">
            <w:pPr>
              <w:widowControl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в населенных пунктах Пензенской области"</w:t>
            </w:r>
          </w:p>
        </w:tc>
        <w:tc>
          <w:tcPr>
            <w:tcW w:w="67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43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42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277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1510371370</w:t>
            </w:r>
          </w:p>
        </w:tc>
        <w:tc>
          <w:tcPr>
            <w:tcW w:w="59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  <w:tc>
          <w:tcPr>
            <w:tcW w:w="206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</w:tcPr>
          <w:p w:rsidR="00A9567E" w:rsidRPr="00A9567E" w:rsidRDefault="00A9567E" w:rsidP="004346A9">
            <w:pPr>
              <w:widowControl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10 000,0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4346A9">
            <w:pPr>
              <w:widowControl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4346A9">
            <w:pPr>
              <w:widowControl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4346A9">
            <w:pPr>
              <w:widowControl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567E">
              <w:rPr>
                <w:rFonts w:ascii="Times New Roman" w:hAnsi="Times New Roman"/>
                <w:sz w:val="24"/>
                <w:szCs w:val="24"/>
              </w:rPr>
              <w:t>Анненковский</w:t>
            </w:r>
            <w:proofErr w:type="spellEnd"/>
          </w:p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сельсовет Кузнецкого района</w:t>
            </w:r>
          </w:p>
        </w:tc>
        <w:tc>
          <w:tcPr>
            <w:tcW w:w="1842" w:type="dxa"/>
            <w:vAlign w:val="center"/>
          </w:tcPr>
          <w:p w:rsidR="00992192" w:rsidRDefault="00A9567E" w:rsidP="004346A9">
            <w:pPr>
              <w:spacing w:line="23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Бурение скважины малого заложения, </w:t>
            </w:r>
          </w:p>
          <w:p w:rsidR="00A9567E" w:rsidRPr="00A9567E" w:rsidRDefault="00A9567E" w:rsidP="004346A9">
            <w:pPr>
              <w:spacing w:line="23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с. Н. </w:t>
            </w: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Аблязова</w:t>
            </w:r>
            <w:proofErr w:type="spellEnd"/>
          </w:p>
        </w:tc>
        <w:tc>
          <w:tcPr>
            <w:tcW w:w="156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776,3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4346A9">
            <w:pPr>
              <w:widowControl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4346A9">
            <w:pPr>
              <w:widowControl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4346A9">
            <w:pPr>
              <w:widowControl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4346A9">
            <w:pPr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Нижний Ломов </w:t>
            </w: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842" w:type="dxa"/>
          </w:tcPr>
          <w:p w:rsidR="00A9567E" w:rsidRPr="00A9567E" w:rsidRDefault="00A9567E" w:rsidP="004346A9">
            <w:pPr>
              <w:spacing w:line="23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Строительство водопровода</w:t>
            </w:r>
          </w:p>
          <w:p w:rsidR="00A9567E" w:rsidRPr="00A9567E" w:rsidRDefault="00A9567E" w:rsidP="004346A9">
            <w:pPr>
              <w:spacing w:line="23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г. Нижний Ломов</w:t>
            </w:r>
          </w:p>
        </w:tc>
        <w:tc>
          <w:tcPr>
            <w:tcW w:w="1560" w:type="dxa"/>
          </w:tcPr>
          <w:p w:rsidR="00A9567E" w:rsidRPr="00A9567E" w:rsidRDefault="00A9567E" w:rsidP="004346A9">
            <w:pPr>
              <w:spacing w:line="23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3 043,0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4346A9">
            <w:pPr>
              <w:widowControl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4346A9">
            <w:pPr>
              <w:widowControl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4346A9">
            <w:pPr>
              <w:widowControl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4346A9">
            <w:pPr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1842" w:type="dxa"/>
          </w:tcPr>
          <w:p w:rsidR="00A9567E" w:rsidRPr="00A9567E" w:rsidRDefault="00A9567E" w:rsidP="004346A9">
            <w:pPr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9567E" w:rsidRPr="00A9567E" w:rsidRDefault="00A9567E" w:rsidP="004346A9">
            <w:pPr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6 180,7</w:t>
            </w:r>
          </w:p>
        </w:tc>
      </w:tr>
      <w:tr w:rsidR="00A9567E" w:rsidRPr="00A9567E" w:rsidTr="004346A9">
        <w:tc>
          <w:tcPr>
            <w:tcW w:w="71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1591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Основное мероприятие</w:t>
            </w:r>
          </w:p>
        </w:tc>
        <w:tc>
          <w:tcPr>
            <w:tcW w:w="181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"Благоустройство населенных пунктов Пензенской области"</w:t>
            </w:r>
          </w:p>
        </w:tc>
        <w:tc>
          <w:tcPr>
            <w:tcW w:w="67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43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2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7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1510400000</w:t>
            </w:r>
          </w:p>
        </w:tc>
        <w:tc>
          <w:tcPr>
            <w:tcW w:w="59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06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51 508,0</w:t>
            </w:r>
          </w:p>
        </w:tc>
      </w:tr>
      <w:tr w:rsidR="00A9567E" w:rsidRPr="00A9567E" w:rsidTr="004346A9">
        <w:tc>
          <w:tcPr>
            <w:tcW w:w="710" w:type="dxa"/>
            <w:vMerge w:val="restart"/>
          </w:tcPr>
          <w:p w:rsidR="00A9567E" w:rsidRPr="00A9567E" w:rsidRDefault="00A9567E" w:rsidP="004346A9">
            <w:pPr>
              <w:widowControl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1.4.1.</w:t>
            </w:r>
          </w:p>
        </w:tc>
        <w:tc>
          <w:tcPr>
            <w:tcW w:w="1591" w:type="dxa"/>
            <w:vMerge w:val="restart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810" w:type="dxa"/>
            <w:vMerge w:val="restart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 w:val="restart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"Совершенствование систем наружного освещения населенных пунктов"</w:t>
            </w:r>
          </w:p>
        </w:tc>
        <w:tc>
          <w:tcPr>
            <w:tcW w:w="67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43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42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277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1510400000</w:t>
            </w:r>
          </w:p>
        </w:tc>
        <w:tc>
          <w:tcPr>
            <w:tcW w:w="59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2066" w:type="dxa"/>
          </w:tcPr>
          <w:p w:rsidR="00A9567E" w:rsidRPr="00A9567E" w:rsidRDefault="00A9567E" w:rsidP="004346A9">
            <w:pPr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</w:tcPr>
          <w:p w:rsidR="00A9567E" w:rsidRPr="00A9567E" w:rsidRDefault="00A9567E" w:rsidP="004346A9">
            <w:pPr>
              <w:spacing w:line="23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</w:tcPr>
          <w:p w:rsidR="00A9567E" w:rsidRPr="00A9567E" w:rsidRDefault="00A9567E" w:rsidP="004346A9">
            <w:pPr>
              <w:spacing w:line="23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9 310,0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4346A9">
            <w:pPr>
              <w:spacing w:line="23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Лермонтовский</w:t>
            </w:r>
            <w:proofErr w:type="spell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 Белинского</w:t>
            </w:r>
          </w:p>
          <w:p w:rsidR="00A9567E" w:rsidRPr="00A9567E" w:rsidRDefault="00A9567E" w:rsidP="004346A9">
            <w:pPr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района</w:t>
            </w:r>
          </w:p>
        </w:tc>
        <w:tc>
          <w:tcPr>
            <w:tcW w:w="1842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A9567E" w:rsidRPr="00A9567E" w:rsidRDefault="00A9567E" w:rsidP="004346A9">
            <w:pPr>
              <w:spacing w:line="23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134,5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4346A9">
            <w:pPr>
              <w:spacing w:line="23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Бессоновский</w:t>
            </w:r>
            <w:proofErr w:type="spell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842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A9567E" w:rsidRPr="00A9567E" w:rsidRDefault="00A9567E" w:rsidP="004346A9">
            <w:pPr>
              <w:spacing w:line="23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150,0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4346A9">
            <w:pPr>
              <w:spacing w:line="23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Полеологовский</w:t>
            </w:r>
            <w:proofErr w:type="spell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842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A9567E" w:rsidRPr="00A9567E" w:rsidRDefault="00A9567E" w:rsidP="004346A9">
            <w:pPr>
              <w:spacing w:line="23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7,1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4346A9">
            <w:pPr>
              <w:spacing w:line="23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Чемодановский</w:t>
            </w:r>
            <w:proofErr w:type="spell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842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A9567E" w:rsidRPr="00A9567E" w:rsidRDefault="00A9567E" w:rsidP="004346A9">
            <w:pPr>
              <w:spacing w:line="23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30,0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4346A9">
            <w:pPr>
              <w:spacing w:line="23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г. Сурск  Городищенского района</w:t>
            </w:r>
          </w:p>
        </w:tc>
        <w:tc>
          <w:tcPr>
            <w:tcW w:w="1842" w:type="dxa"/>
          </w:tcPr>
          <w:p w:rsidR="00A9567E" w:rsidRPr="00A9567E" w:rsidRDefault="00A9567E" w:rsidP="004346A9">
            <w:pPr>
              <w:widowControl/>
              <w:autoSpaceDE w:val="0"/>
              <w:autoSpaceDN w:val="0"/>
              <w:adjustRightInd w:val="0"/>
              <w:spacing w:line="23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A9567E" w:rsidRPr="00A9567E" w:rsidRDefault="00A9567E" w:rsidP="004346A9">
            <w:pPr>
              <w:spacing w:line="23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992192">
            <w:pPr>
              <w:spacing w:line="24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р.п</w:t>
            </w:r>
            <w:proofErr w:type="spell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. Чаадаевка Городищенского района</w:t>
            </w:r>
          </w:p>
        </w:tc>
        <w:tc>
          <w:tcPr>
            <w:tcW w:w="1842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60,0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992192">
            <w:pPr>
              <w:spacing w:line="24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Архангельский сельсовет Городищенского района</w:t>
            </w:r>
          </w:p>
        </w:tc>
        <w:tc>
          <w:tcPr>
            <w:tcW w:w="1842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104,4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AF2578">
            <w:pPr>
              <w:spacing w:line="24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F2578">
              <w:rPr>
                <w:rFonts w:ascii="Times New Roman" w:hAnsi="Times New Roman"/>
                <w:color w:val="000000"/>
                <w:spacing w:val="-8"/>
                <w:sz w:val="24"/>
                <w:szCs w:val="24"/>
              </w:rPr>
              <w:t>Верхнешкафтинский</w:t>
            </w:r>
            <w:proofErr w:type="spellEnd"/>
            <w:r w:rsidR="0099219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сельсовет </w:t>
            </w: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842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39,0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992192">
            <w:pPr>
              <w:spacing w:line="24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Дигилевский</w:t>
            </w:r>
            <w:proofErr w:type="spell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842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15,0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992192">
            <w:pPr>
              <w:spacing w:line="24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Канаевский</w:t>
            </w:r>
            <w:proofErr w:type="spellEnd"/>
          </w:p>
          <w:p w:rsidR="00A9567E" w:rsidRPr="00A9567E" w:rsidRDefault="00A9567E" w:rsidP="00992192">
            <w:pPr>
              <w:spacing w:line="24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сельсовет Городищенского района</w:t>
            </w:r>
          </w:p>
        </w:tc>
        <w:tc>
          <w:tcPr>
            <w:tcW w:w="1842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160,0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992192">
            <w:pPr>
              <w:spacing w:line="24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Нижнеелюзанский</w:t>
            </w:r>
            <w:proofErr w:type="spell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842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200,0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992192">
            <w:pPr>
              <w:spacing w:line="24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Среднеелюзанский</w:t>
            </w:r>
            <w:proofErr w:type="spellEnd"/>
            <w:r w:rsidR="00AF257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сельсовет </w:t>
            </w: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842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145,0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Чаадаевский</w:t>
            </w:r>
            <w:proofErr w:type="spellEnd"/>
          </w:p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сельсовет Городищенского района</w:t>
            </w:r>
          </w:p>
        </w:tc>
        <w:tc>
          <w:tcPr>
            <w:tcW w:w="1842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9567E">
              <w:rPr>
                <w:rFonts w:ascii="Times New Roman" w:hAnsi="Times New Roman"/>
                <w:sz w:val="24"/>
                <w:szCs w:val="24"/>
              </w:rPr>
              <w:t>Юловский</w:t>
            </w:r>
            <w:proofErr w:type="spellEnd"/>
            <w:r w:rsidRPr="00A9567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сельсовет Городищенского района</w:t>
            </w:r>
          </w:p>
        </w:tc>
        <w:tc>
          <w:tcPr>
            <w:tcW w:w="1842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Кевдо-Мельситовский</w:t>
            </w:r>
            <w:proofErr w:type="spell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1842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50,0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Русско-</w:t>
            </w: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Камешкирский</w:t>
            </w:r>
            <w:proofErr w:type="spell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842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20,0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Лопатинский сельсовет Лопатинского района</w:t>
            </w:r>
          </w:p>
        </w:tc>
        <w:tc>
          <w:tcPr>
            <w:tcW w:w="1842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80,0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Березовский</w:t>
            </w:r>
          </w:p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сельсовет </w:t>
            </w: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Неверкинского</w:t>
            </w:r>
            <w:proofErr w:type="spell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842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49,5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Неверкинский</w:t>
            </w:r>
            <w:proofErr w:type="spellEnd"/>
          </w:p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сельсовет </w:t>
            </w: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Неверкинского</w:t>
            </w:r>
            <w:proofErr w:type="spell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842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200,0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 Нижний Ломов </w:t>
            </w: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842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225,0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992192">
            <w:pPr>
              <w:spacing w:line="24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Большехуторский</w:t>
            </w:r>
            <w:proofErr w:type="spell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842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75,0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992192">
            <w:pPr>
              <w:spacing w:line="24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Верхнеломовский</w:t>
            </w:r>
            <w:proofErr w:type="spell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842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187,5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992192">
            <w:pPr>
              <w:spacing w:line="24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Виргинский сельсовет </w:t>
            </w: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842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175,0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992192">
            <w:pPr>
              <w:spacing w:line="24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Кривошеевский</w:t>
            </w:r>
            <w:proofErr w:type="spell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842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26,5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992192">
            <w:pPr>
              <w:spacing w:line="24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Кувак</w:t>
            </w:r>
            <w:proofErr w:type="spell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-Никольский сельсовет </w:t>
            </w: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842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62,0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992192">
            <w:pPr>
              <w:spacing w:line="24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Новопятинский</w:t>
            </w:r>
            <w:proofErr w:type="spell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842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37,5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992192">
            <w:pPr>
              <w:spacing w:line="24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г. Никольск Никольского района</w:t>
            </w:r>
          </w:p>
        </w:tc>
        <w:tc>
          <w:tcPr>
            <w:tcW w:w="1842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992192">
            <w:pPr>
              <w:spacing w:line="245" w:lineRule="auto"/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Засечный сельсовет Пензенского района</w:t>
            </w:r>
          </w:p>
        </w:tc>
        <w:tc>
          <w:tcPr>
            <w:tcW w:w="1842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spacing w:line="245" w:lineRule="auto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152,9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Мичуринский сельсовет Пензенского района</w:t>
            </w:r>
          </w:p>
        </w:tc>
        <w:tc>
          <w:tcPr>
            <w:tcW w:w="1842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49,5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г. Спа</w:t>
            </w:r>
            <w:proofErr w:type="gramStart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сск Сп</w:t>
            </w:r>
            <w:proofErr w:type="gramEnd"/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асского района</w:t>
            </w:r>
          </w:p>
        </w:tc>
        <w:tc>
          <w:tcPr>
            <w:tcW w:w="1842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Приобретение приборов уличного освещения</w:t>
            </w:r>
          </w:p>
        </w:tc>
        <w:tc>
          <w:tcPr>
            <w:tcW w:w="1560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18,5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1842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6 506,1</w:t>
            </w:r>
          </w:p>
        </w:tc>
      </w:tr>
      <w:tr w:rsidR="00A9567E" w:rsidRPr="00A9567E" w:rsidTr="004346A9">
        <w:tc>
          <w:tcPr>
            <w:tcW w:w="710" w:type="dxa"/>
            <w:vMerge w:val="restart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1591" w:type="dxa"/>
            <w:vMerge w:val="restart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810" w:type="dxa"/>
            <w:vMerge w:val="restart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 w:val="restart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 xml:space="preserve">"Благоустройство земельных участков, прилегающих </w:t>
            </w:r>
            <w:r w:rsidRPr="00A9567E">
              <w:rPr>
                <w:rFonts w:ascii="Times New Roman" w:hAnsi="Times New Roman"/>
                <w:sz w:val="24"/>
                <w:szCs w:val="24"/>
              </w:rPr>
              <w:br/>
              <w:t>к общественным местам"</w:t>
            </w:r>
          </w:p>
        </w:tc>
        <w:tc>
          <w:tcPr>
            <w:tcW w:w="670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840</w:t>
            </w:r>
          </w:p>
        </w:tc>
        <w:tc>
          <w:tcPr>
            <w:tcW w:w="43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42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277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1510471450</w:t>
            </w:r>
          </w:p>
        </w:tc>
        <w:tc>
          <w:tcPr>
            <w:tcW w:w="59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520</w:t>
            </w:r>
          </w:p>
        </w:tc>
        <w:tc>
          <w:tcPr>
            <w:tcW w:w="2066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842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60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22 198,0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г. Пенза</w:t>
            </w:r>
          </w:p>
        </w:tc>
        <w:tc>
          <w:tcPr>
            <w:tcW w:w="1842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sz w:val="24"/>
                <w:szCs w:val="24"/>
              </w:rPr>
              <w:t xml:space="preserve">Благоустройство земельных участков, расположенных </w:t>
            </w:r>
            <w:r w:rsidRPr="00A9567E">
              <w:rPr>
                <w:rFonts w:ascii="Times New Roman" w:hAnsi="Times New Roman"/>
                <w:sz w:val="24"/>
                <w:szCs w:val="24"/>
              </w:rPr>
              <w:br/>
              <w:t>по ул. Кирова</w:t>
            </w:r>
          </w:p>
        </w:tc>
        <w:tc>
          <w:tcPr>
            <w:tcW w:w="1560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22 197,9</w:t>
            </w:r>
          </w:p>
        </w:tc>
      </w:tr>
      <w:tr w:rsidR="00A9567E" w:rsidRPr="00A9567E" w:rsidTr="004346A9">
        <w:tc>
          <w:tcPr>
            <w:tcW w:w="7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1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20" w:type="dxa"/>
            <w:vMerge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0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6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6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1842" w:type="dxa"/>
          </w:tcPr>
          <w:p w:rsidR="00A9567E" w:rsidRPr="00A9567E" w:rsidRDefault="00A9567E" w:rsidP="00992192">
            <w:pPr>
              <w:widowControl/>
              <w:autoSpaceDE w:val="0"/>
              <w:autoSpaceDN w:val="0"/>
              <w:adjustRightInd w:val="0"/>
              <w:ind w:left="-90" w:right="-8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9567E" w:rsidRPr="00A9567E" w:rsidRDefault="00A9567E" w:rsidP="00992192">
            <w:pPr>
              <w:ind w:left="-90" w:right="-8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567E">
              <w:rPr>
                <w:rFonts w:ascii="Times New Roman" w:hAnsi="Times New Roman"/>
                <w:color w:val="000000"/>
                <w:sz w:val="24"/>
                <w:szCs w:val="24"/>
              </w:rPr>
              <w:t>0,1</w:t>
            </w:r>
          </w:p>
        </w:tc>
      </w:tr>
    </w:tbl>
    <w:p w:rsidR="00992192" w:rsidRDefault="00992192" w:rsidP="00992192">
      <w:pPr>
        <w:jc w:val="center"/>
        <w:rPr>
          <w:sz w:val="24"/>
          <w:szCs w:val="24"/>
        </w:rPr>
      </w:pPr>
    </w:p>
    <w:p w:rsidR="00992192" w:rsidRDefault="00992192" w:rsidP="00992192">
      <w:pPr>
        <w:jc w:val="center"/>
        <w:rPr>
          <w:sz w:val="24"/>
          <w:szCs w:val="24"/>
        </w:rPr>
      </w:pPr>
    </w:p>
    <w:p w:rsidR="00A9567E" w:rsidRPr="00A9567E" w:rsidRDefault="00992192" w:rsidP="00992192">
      <w:pPr>
        <w:jc w:val="center"/>
        <w:rPr>
          <w:sz w:val="28"/>
        </w:rPr>
        <w:sectPr w:rsidR="00A9567E" w:rsidRPr="00A9567E" w:rsidSect="00992192">
          <w:headerReference w:type="default" r:id="rId12"/>
          <w:endnotePr>
            <w:numFmt w:val="decimal"/>
          </w:endnotePr>
          <w:pgSz w:w="16840" w:h="11907" w:orient="landscape" w:code="9"/>
          <w:pgMar w:top="1418" w:right="1134" w:bottom="851" w:left="1134" w:header="720" w:footer="720" w:gutter="0"/>
          <w:pgNumType w:start="1"/>
          <w:cols w:space="720"/>
          <w:titlePg/>
          <w:docGrid w:linePitch="272"/>
        </w:sectPr>
      </w:pPr>
      <w:r>
        <w:rPr>
          <w:sz w:val="24"/>
          <w:szCs w:val="24"/>
        </w:rPr>
        <w:t>________________</w:t>
      </w:r>
    </w:p>
    <w:p w:rsidR="00A9567E" w:rsidRPr="00A9567E" w:rsidRDefault="00A9567E" w:rsidP="00A9567E">
      <w:pPr>
        <w:jc w:val="center"/>
        <w:rPr>
          <w:sz w:val="28"/>
        </w:rPr>
      </w:pPr>
    </w:p>
    <w:tbl>
      <w:tblPr>
        <w:tblpPr w:leftFromText="180" w:rightFromText="180" w:vertAnchor="text" w:horzAnchor="margin" w:tblpXSpec="right" w:tblpY="-383"/>
        <w:tblOverlap w:val="never"/>
        <w:tblW w:w="4428" w:type="dxa"/>
        <w:tblLook w:val="01E0" w:firstRow="1" w:lastRow="1" w:firstColumn="1" w:lastColumn="1" w:noHBand="0" w:noVBand="0"/>
      </w:tblPr>
      <w:tblGrid>
        <w:gridCol w:w="4428"/>
      </w:tblGrid>
      <w:tr w:rsidR="00A9567E" w:rsidRPr="00A9567E" w:rsidTr="00992192">
        <w:trPr>
          <w:trHeight w:val="814"/>
        </w:trPr>
        <w:tc>
          <w:tcPr>
            <w:tcW w:w="4428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Приложение № 2</w:t>
            </w:r>
          </w:p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к постановлению Правительства</w:t>
            </w:r>
          </w:p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Пензенской области</w:t>
            </w:r>
          </w:p>
          <w:p w:rsidR="00A9567E" w:rsidRPr="00A9567E" w:rsidRDefault="00A9567E" w:rsidP="000C2D7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 xml:space="preserve">от </w:t>
            </w:r>
            <w:r w:rsidR="000C2D7E">
              <w:rPr>
                <w:sz w:val="24"/>
                <w:szCs w:val="24"/>
              </w:rPr>
              <w:t>20.02.2019</w:t>
            </w:r>
            <w:r w:rsidRPr="00A9567E">
              <w:rPr>
                <w:sz w:val="24"/>
                <w:szCs w:val="24"/>
              </w:rPr>
              <w:t xml:space="preserve"> № </w:t>
            </w:r>
            <w:r w:rsidR="000C2D7E">
              <w:rPr>
                <w:sz w:val="24"/>
                <w:szCs w:val="24"/>
              </w:rPr>
              <w:t>110-пП</w:t>
            </w:r>
          </w:p>
        </w:tc>
      </w:tr>
      <w:tr w:rsidR="00A9567E" w:rsidRPr="00A9567E" w:rsidTr="00992192">
        <w:trPr>
          <w:trHeight w:val="80"/>
        </w:trPr>
        <w:tc>
          <w:tcPr>
            <w:tcW w:w="4428" w:type="dxa"/>
          </w:tcPr>
          <w:p w:rsidR="00A9567E" w:rsidRPr="00A9567E" w:rsidRDefault="00A9567E" w:rsidP="00A9567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10"/>
                <w:szCs w:val="10"/>
              </w:rPr>
            </w:pPr>
          </w:p>
        </w:tc>
      </w:tr>
      <w:tr w:rsidR="00A9567E" w:rsidRPr="00A9567E" w:rsidTr="00992192">
        <w:tc>
          <w:tcPr>
            <w:tcW w:w="4428" w:type="dxa"/>
          </w:tcPr>
          <w:p w:rsidR="00A9567E" w:rsidRPr="00A9567E" w:rsidRDefault="00A9567E" w:rsidP="00A9567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A9567E">
              <w:rPr>
                <w:bCs/>
                <w:sz w:val="24"/>
                <w:szCs w:val="24"/>
              </w:rPr>
              <w:t>Приложение № 9</w:t>
            </w:r>
          </w:p>
          <w:p w:rsidR="00A9567E" w:rsidRPr="00A9567E" w:rsidRDefault="00A9567E" w:rsidP="00A9567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A9567E">
              <w:rPr>
                <w:bCs/>
                <w:sz w:val="24"/>
                <w:szCs w:val="24"/>
              </w:rPr>
              <w:t>к Порядку</w:t>
            </w:r>
          </w:p>
          <w:p w:rsidR="00A9567E" w:rsidRPr="00A9567E" w:rsidRDefault="00A9567E" w:rsidP="00A9567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A9567E">
              <w:rPr>
                <w:bCs/>
                <w:sz w:val="24"/>
                <w:szCs w:val="24"/>
              </w:rPr>
              <w:t>предоставления субсидий</w:t>
            </w:r>
          </w:p>
          <w:p w:rsidR="00A9567E" w:rsidRPr="00A9567E" w:rsidRDefault="00A9567E" w:rsidP="00A9567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A9567E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A9567E" w:rsidRPr="00A9567E" w:rsidRDefault="00A9567E" w:rsidP="00A9567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A9567E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A9567E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A9567E" w:rsidRPr="00A9567E" w:rsidRDefault="00A9567E" w:rsidP="00A9567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A9567E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A9567E" w:rsidRPr="00A9567E" w:rsidRDefault="00A9567E" w:rsidP="00A9567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A9567E">
              <w:rPr>
                <w:bCs/>
                <w:sz w:val="24"/>
                <w:szCs w:val="24"/>
              </w:rPr>
              <w:t>в рамках реализации</w:t>
            </w:r>
          </w:p>
          <w:p w:rsidR="00A9567E" w:rsidRPr="00A9567E" w:rsidRDefault="00A9567E" w:rsidP="00992192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A9567E">
              <w:rPr>
                <w:bCs/>
                <w:sz w:val="24"/>
                <w:szCs w:val="24"/>
              </w:rPr>
              <w:t xml:space="preserve">подпрограммы 1 </w:t>
            </w:r>
          </w:p>
        </w:tc>
      </w:tr>
    </w:tbl>
    <w:p w:rsidR="00A9567E" w:rsidRPr="00A9567E" w:rsidRDefault="00A9567E" w:rsidP="00A9567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9567E" w:rsidRPr="00A9567E" w:rsidRDefault="00A9567E" w:rsidP="00A9567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9567E" w:rsidRPr="00A9567E" w:rsidRDefault="00A9567E" w:rsidP="00A9567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9567E" w:rsidRPr="00A9567E" w:rsidRDefault="00A9567E" w:rsidP="00A9567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9567E" w:rsidRPr="00A9567E" w:rsidRDefault="00A9567E" w:rsidP="00A9567E">
      <w:pPr>
        <w:widowControl/>
        <w:autoSpaceDE w:val="0"/>
        <w:autoSpaceDN w:val="0"/>
        <w:adjustRightInd w:val="0"/>
        <w:rPr>
          <w:sz w:val="24"/>
          <w:szCs w:val="24"/>
        </w:rPr>
      </w:pPr>
    </w:p>
    <w:p w:rsidR="00A9567E" w:rsidRPr="00A9567E" w:rsidRDefault="00A9567E" w:rsidP="00A9567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9567E" w:rsidRPr="00A9567E" w:rsidRDefault="00A9567E" w:rsidP="00A9567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9567E" w:rsidRPr="00A9567E" w:rsidRDefault="00A9567E" w:rsidP="00A9567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9567E" w:rsidRPr="00A9567E" w:rsidRDefault="00A9567E" w:rsidP="00A9567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9567E" w:rsidRPr="00A9567E" w:rsidRDefault="00A9567E" w:rsidP="00A9567E">
      <w:pPr>
        <w:widowControl/>
        <w:autoSpaceDE w:val="0"/>
        <w:autoSpaceDN w:val="0"/>
        <w:adjustRightInd w:val="0"/>
        <w:rPr>
          <w:sz w:val="24"/>
          <w:szCs w:val="24"/>
        </w:rPr>
      </w:pPr>
    </w:p>
    <w:p w:rsidR="00A9567E" w:rsidRPr="00A9567E" w:rsidRDefault="00A9567E" w:rsidP="00A9567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9567E" w:rsidRPr="00A9567E" w:rsidRDefault="00A9567E" w:rsidP="00A9567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9567E" w:rsidRPr="00A9567E" w:rsidRDefault="00A9567E" w:rsidP="00A9567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9567E">
        <w:rPr>
          <w:b/>
          <w:sz w:val="24"/>
          <w:szCs w:val="24"/>
        </w:rPr>
        <w:t xml:space="preserve">О Б Ъ Е М </w:t>
      </w:r>
      <w:proofErr w:type="gramStart"/>
      <w:r w:rsidRPr="00A9567E">
        <w:rPr>
          <w:b/>
          <w:sz w:val="24"/>
          <w:szCs w:val="24"/>
        </w:rPr>
        <w:t>Ы</w:t>
      </w:r>
      <w:proofErr w:type="gramEnd"/>
    </w:p>
    <w:p w:rsidR="00A9567E" w:rsidRPr="00A9567E" w:rsidRDefault="00A9567E" w:rsidP="00A9567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9567E">
        <w:rPr>
          <w:b/>
          <w:sz w:val="24"/>
          <w:szCs w:val="24"/>
        </w:rPr>
        <w:t>субсидий из бюджета Пензенской области бюджетам</w:t>
      </w:r>
    </w:p>
    <w:p w:rsidR="00A9567E" w:rsidRPr="00A9567E" w:rsidRDefault="00A9567E" w:rsidP="00A9567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9567E">
        <w:rPr>
          <w:b/>
          <w:sz w:val="24"/>
          <w:szCs w:val="24"/>
        </w:rPr>
        <w:t>муниципальных образований Пензенской области в рамках</w:t>
      </w:r>
    </w:p>
    <w:p w:rsidR="00A9567E" w:rsidRPr="00A9567E" w:rsidRDefault="00A9567E" w:rsidP="00A9567E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  <w:r w:rsidRPr="00A9567E">
        <w:rPr>
          <w:b/>
          <w:sz w:val="24"/>
          <w:szCs w:val="24"/>
        </w:rPr>
        <w:t>основного мероприятия "Чистая вода"</w:t>
      </w:r>
    </w:p>
    <w:p w:rsidR="00A9567E" w:rsidRPr="00A9567E" w:rsidRDefault="000C2D7E" w:rsidP="00A9567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hyperlink r:id="rId13" w:history="1">
        <w:r w:rsidR="00A9567E" w:rsidRPr="00A9567E">
          <w:rPr>
            <w:b/>
            <w:sz w:val="24"/>
            <w:szCs w:val="24"/>
          </w:rPr>
          <w:t>подпрограммы 1</w:t>
        </w:r>
      </w:hyperlink>
      <w:r w:rsidR="00A9567E" w:rsidRPr="00A9567E">
        <w:rPr>
          <w:b/>
          <w:sz w:val="24"/>
          <w:szCs w:val="24"/>
        </w:rPr>
        <w:t xml:space="preserve"> в 2019 году</w:t>
      </w:r>
    </w:p>
    <w:p w:rsidR="00A9567E" w:rsidRPr="00A9567E" w:rsidRDefault="00A9567E" w:rsidP="00A9567E">
      <w:pPr>
        <w:tabs>
          <w:tab w:val="left" w:pos="4695"/>
        </w:tabs>
        <w:rPr>
          <w:sz w:val="24"/>
          <w:szCs w:val="24"/>
        </w:rPr>
      </w:pPr>
    </w:p>
    <w:tbl>
      <w:tblPr>
        <w:tblStyle w:val="15"/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A9567E" w:rsidRPr="00A9567E" w:rsidTr="00992192">
        <w:tc>
          <w:tcPr>
            <w:tcW w:w="851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№</w:t>
            </w:r>
          </w:p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A9567E">
              <w:rPr>
                <w:sz w:val="24"/>
                <w:szCs w:val="24"/>
              </w:rPr>
              <w:t>п</w:t>
            </w:r>
            <w:proofErr w:type="gramEnd"/>
            <w:r w:rsidRPr="00A9567E">
              <w:rPr>
                <w:sz w:val="24"/>
                <w:szCs w:val="24"/>
              </w:rPr>
              <w:t>/п</w:t>
            </w:r>
          </w:p>
        </w:tc>
        <w:tc>
          <w:tcPr>
            <w:tcW w:w="6804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126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Размер субсидии,</w:t>
            </w:r>
          </w:p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тыс. руб.</w:t>
            </w:r>
          </w:p>
        </w:tc>
      </w:tr>
    </w:tbl>
    <w:p w:rsidR="00A9567E" w:rsidRPr="00A9567E" w:rsidRDefault="00A9567E" w:rsidP="00A9567E">
      <w:pPr>
        <w:rPr>
          <w:sz w:val="4"/>
          <w:szCs w:val="4"/>
        </w:rPr>
      </w:pPr>
    </w:p>
    <w:tbl>
      <w:tblPr>
        <w:tblStyle w:val="15"/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851"/>
        <w:gridCol w:w="6804"/>
        <w:gridCol w:w="2126"/>
      </w:tblGrid>
      <w:tr w:rsidR="00A9567E" w:rsidRPr="00A9567E" w:rsidTr="00992192">
        <w:trPr>
          <w:tblHeader/>
        </w:trPr>
        <w:tc>
          <w:tcPr>
            <w:tcW w:w="851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3</w:t>
            </w:r>
          </w:p>
        </w:tc>
      </w:tr>
      <w:tr w:rsidR="00A9567E" w:rsidRPr="00A9567E" w:rsidTr="00992192">
        <w:tc>
          <w:tcPr>
            <w:tcW w:w="851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9567E" w:rsidRPr="00A814C1" w:rsidRDefault="00A9567E" w:rsidP="00A814C1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A814C1">
              <w:rPr>
                <w:b/>
                <w:sz w:val="24"/>
                <w:szCs w:val="24"/>
              </w:rPr>
              <w:t>Белинский район</w:t>
            </w:r>
          </w:p>
        </w:tc>
        <w:tc>
          <w:tcPr>
            <w:tcW w:w="2126" w:type="dxa"/>
          </w:tcPr>
          <w:p w:rsidR="00A9567E" w:rsidRPr="00A814C1" w:rsidRDefault="00A9567E" w:rsidP="00A814C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9567E" w:rsidRPr="00A9567E" w:rsidTr="00992192">
        <w:tc>
          <w:tcPr>
            <w:tcW w:w="851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A9567E" w:rsidRPr="00A814C1" w:rsidRDefault="00A9567E" w:rsidP="00A814C1">
            <w:pPr>
              <w:rPr>
                <w:sz w:val="24"/>
                <w:szCs w:val="24"/>
              </w:rPr>
            </w:pPr>
            <w:proofErr w:type="spellStart"/>
            <w:r w:rsidRPr="00A814C1">
              <w:rPr>
                <w:sz w:val="24"/>
                <w:szCs w:val="24"/>
              </w:rPr>
              <w:t>Пушанинский</w:t>
            </w:r>
            <w:proofErr w:type="spellEnd"/>
            <w:r w:rsidRPr="00A814C1">
              <w:rPr>
                <w:sz w:val="24"/>
                <w:szCs w:val="24"/>
              </w:rPr>
              <w:t xml:space="preserve"> сельсовет Белинского района</w:t>
            </w:r>
          </w:p>
        </w:tc>
        <w:tc>
          <w:tcPr>
            <w:tcW w:w="2126" w:type="dxa"/>
          </w:tcPr>
          <w:p w:rsidR="00A9567E" w:rsidRPr="00A814C1" w:rsidRDefault="00A9567E" w:rsidP="00A814C1">
            <w:pPr>
              <w:jc w:val="center"/>
              <w:rPr>
                <w:sz w:val="24"/>
                <w:szCs w:val="24"/>
              </w:rPr>
            </w:pPr>
            <w:r w:rsidRPr="00A814C1">
              <w:rPr>
                <w:sz w:val="24"/>
                <w:szCs w:val="24"/>
              </w:rPr>
              <w:t>869,0</w:t>
            </w:r>
          </w:p>
        </w:tc>
      </w:tr>
      <w:tr w:rsidR="00A9567E" w:rsidRPr="00A9567E" w:rsidTr="00992192">
        <w:tc>
          <w:tcPr>
            <w:tcW w:w="851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A9567E" w:rsidRPr="00A814C1" w:rsidRDefault="00A9567E" w:rsidP="00A814C1">
            <w:pPr>
              <w:rPr>
                <w:sz w:val="24"/>
                <w:szCs w:val="24"/>
              </w:rPr>
            </w:pPr>
            <w:proofErr w:type="spellStart"/>
            <w:r w:rsidRPr="00A814C1">
              <w:rPr>
                <w:sz w:val="24"/>
                <w:szCs w:val="24"/>
              </w:rPr>
              <w:t>Студеновский</w:t>
            </w:r>
            <w:proofErr w:type="spellEnd"/>
            <w:r w:rsidRPr="00A814C1">
              <w:rPr>
                <w:sz w:val="24"/>
                <w:szCs w:val="24"/>
              </w:rPr>
              <w:t xml:space="preserve"> сельсовет Белинского района</w:t>
            </w:r>
          </w:p>
        </w:tc>
        <w:tc>
          <w:tcPr>
            <w:tcW w:w="2126" w:type="dxa"/>
          </w:tcPr>
          <w:p w:rsidR="00A9567E" w:rsidRPr="00A814C1" w:rsidRDefault="00A9567E" w:rsidP="00A814C1">
            <w:pPr>
              <w:jc w:val="center"/>
              <w:rPr>
                <w:sz w:val="24"/>
                <w:szCs w:val="24"/>
              </w:rPr>
            </w:pPr>
            <w:r w:rsidRPr="00A814C1">
              <w:rPr>
                <w:sz w:val="24"/>
                <w:szCs w:val="24"/>
              </w:rPr>
              <w:t>541,0</w:t>
            </w:r>
          </w:p>
        </w:tc>
      </w:tr>
      <w:tr w:rsidR="00A9567E" w:rsidRPr="00A9567E" w:rsidTr="00992192">
        <w:tc>
          <w:tcPr>
            <w:tcW w:w="851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9567E" w:rsidRPr="00A814C1" w:rsidRDefault="00A9567E" w:rsidP="00A814C1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A814C1">
              <w:rPr>
                <w:b/>
                <w:sz w:val="24"/>
                <w:szCs w:val="24"/>
              </w:rPr>
              <w:t>Городищенский район</w:t>
            </w:r>
          </w:p>
        </w:tc>
        <w:tc>
          <w:tcPr>
            <w:tcW w:w="2126" w:type="dxa"/>
          </w:tcPr>
          <w:p w:rsidR="00A9567E" w:rsidRPr="00A814C1" w:rsidRDefault="00A9567E" w:rsidP="00A814C1">
            <w:pPr>
              <w:jc w:val="center"/>
              <w:rPr>
                <w:sz w:val="24"/>
                <w:szCs w:val="24"/>
              </w:rPr>
            </w:pPr>
          </w:p>
        </w:tc>
      </w:tr>
      <w:tr w:rsidR="00A9567E" w:rsidRPr="00A9567E" w:rsidTr="00992192">
        <w:tc>
          <w:tcPr>
            <w:tcW w:w="851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A9567E" w:rsidRPr="00A814C1" w:rsidRDefault="00A9567E" w:rsidP="00A814C1">
            <w:pPr>
              <w:rPr>
                <w:sz w:val="24"/>
                <w:szCs w:val="24"/>
              </w:rPr>
            </w:pPr>
            <w:r w:rsidRPr="00A814C1">
              <w:rPr>
                <w:sz w:val="24"/>
                <w:szCs w:val="24"/>
              </w:rPr>
              <w:t>Русско-Ишимский сельсовет Городищенского района</w:t>
            </w:r>
          </w:p>
        </w:tc>
        <w:tc>
          <w:tcPr>
            <w:tcW w:w="2126" w:type="dxa"/>
          </w:tcPr>
          <w:p w:rsidR="00A9567E" w:rsidRPr="00A814C1" w:rsidRDefault="00A9567E" w:rsidP="00A814C1">
            <w:pPr>
              <w:jc w:val="center"/>
              <w:rPr>
                <w:sz w:val="24"/>
                <w:szCs w:val="24"/>
              </w:rPr>
            </w:pPr>
            <w:r w:rsidRPr="00A814C1">
              <w:rPr>
                <w:sz w:val="24"/>
                <w:szCs w:val="24"/>
              </w:rPr>
              <w:t>565,6</w:t>
            </w:r>
          </w:p>
        </w:tc>
      </w:tr>
      <w:tr w:rsidR="00A9567E" w:rsidRPr="00A9567E" w:rsidTr="00992192">
        <w:tc>
          <w:tcPr>
            <w:tcW w:w="851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4</w:t>
            </w:r>
          </w:p>
        </w:tc>
        <w:tc>
          <w:tcPr>
            <w:tcW w:w="6804" w:type="dxa"/>
          </w:tcPr>
          <w:p w:rsidR="00A9567E" w:rsidRPr="00A814C1" w:rsidRDefault="00A9567E" w:rsidP="00A814C1">
            <w:pPr>
              <w:rPr>
                <w:sz w:val="24"/>
                <w:szCs w:val="24"/>
              </w:rPr>
            </w:pPr>
            <w:proofErr w:type="spellStart"/>
            <w:r w:rsidRPr="00A814C1">
              <w:rPr>
                <w:sz w:val="24"/>
                <w:szCs w:val="24"/>
              </w:rPr>
              <w:t>Юловский</w:t>
            </w:r>
            <w:proofErr w:type="spellEnd"/>
            <w:r w:rsidRPr="00A814C1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814C1">
              <w:rPr>
                <w:sz w:val="24"/>
                <w:szCs w:val="24"/>
              </w:rPr>
              <w:t>Городищенского</w:t>
            </w:r>
            <w:proofErr w:type="spellEnd"/>
            <w:r w:rsidRPr="00A814C1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9567E" w:rsidRPr="00A814C1" w:rsidRDefault="00A9567E" w:rsidP="00A814C1">
            <w:pPr>
              <w:jc w:val="center"/>
              <w:rPr>
                <w:sz w:val="24"/>
                <w:szCs w:val="24"/>
              </w:rPr>
            </w:pPr>
            <w:r w:rsidRPr="00A814C1">
              <w:rPr>
                <w:sz w:val="24"/>
                <w:szCs w:val="24"/>
              </w:rPr>
              <w:t>183,0</w:t>
            </w:r>
          </w:p>
        </w:tc>
      </w:tr>
      <w:tr w:rsidR="00A9567E" w:rsidRPr="00A9567E" w:rsidTr="00992192">
        <w:tc>
          <w:tcPr>
            <w:tcW w:w="851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9567E" w:rsidRPr="00A814C1" w:rsidRDefault="00A9567E" w:rsidP="00A814C1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A814C1">
              <w:rPr>
                <w:b/>
                <w:sz w:val="24"/>
                <w:szCs w:val="24"/>
              </w:rPr>
              <w:t>Кузнецкий район</w:t>
            </w:r>
          </w:p>
        </w:tc>
        <w:tc>
          <w:tcPr>
            <w:tcW w:w="2126" w:type="dxa"/>
          </w:tcPr>
          <w:p w:rsidR="00A9567E" w:rsidRPr="00A814C1" w:rsidRDefault="00A9567E" w:rsidP="00A814C1">
            <w:pPr>
              <w:jc w:val="center"/>
              <w:rPr>
                <w:sz w:val="24"/>
                <w:szCs w:val="24"/>
              </w:rPr>
            </w:pPr>
          </w:p>
        </w:tc>
      </w:tr>
      <w:tr w:rsidR="00A9567E" w:rsidRPr="00A9567E" w:rsidTr="00992192">
        <w:tc>
          <w:tcPr>
            <w:tcW w:w="851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5</w:t>
            </w:r>
          </w:p>
        </w:tc>
        <w:tc>
          <w:tcPr>
            <w:tcW w:w="6804" w:type="dxa"/>
          </w:tcPr>
          <w:p w:rsidR="00A9567E" w:rsidRPr="00A814C1" w:rsidRDefault="00A9567E" w:rsidP="00A814C1">
            <w:pPr>
              <w:rPr>
                <w:sz w:val="24"/>
                <w:szCs w:val="24"/>
              </w:rPr>
            </w:pPr>
            <w:proofErr w:type="spellStart"/>
            <w:r w:rsidRPr="00A814C1">
              <w:rPr>
                <w:sz w:val="24"/>
                <w:szCs w:val="24"/>
              </w:rPr>
              <w:t>Анненовский</w:t>
            </w:r>
            <w:proofErr w:type="spellEnd"/>
            <w:r w:rsidRPr="00A814C1">
              <w:rPr>
                <w:sz w:val="24"/>
                <w:szCs w:val="24"/>
              </w:rPr>
              <w:t xml:space="preserve"> сельсовет Кузнецкого района</w:t>
            </w:r>
          </w:p>
        </w:tc>
        <w:tc>
          <w:tcPr>
            <w:tcW w:w="2126" w:type="dxa"/>
          </w:tcPr>
          <w:p w:rsidR="00A9567E" w:rsidRPr="00A814C1" w:rsidRDefault="00A9567E" w:rsidP="00A814C1">
            <w:pPr>
              <w:jc w:val="center"/>
              <w:rPr>
                <w:sz w:val="24"/>
                <w:szCs w:val="24"/>
              </w:rPr>
            </w:pPr>
            <w:r w:rsidRPr="00A814C1">
              <w:rPr>
                <w:sz w:val="24"/>
                <w:szCs w:val="24"/>
              </w:rPr>
              <w:t>2 312,2</w:t>
            </w:r>
          </w:p>
        </w:tc>
      </w:tr>
      <w:tr w:rsidR="00A9567E" w:rsidRPr="00A9567E" w:rsidTr="00992192">
        <w:tc>
          <w:tcPr>
            <w:tcW w:w="851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9567E" w:rsidRPr="00A814C1" w:rsidRDefault="00A9567E" w:rsidP="00A814C1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A814C1">
              <w:rPr>
                <w:b/>
                <w:sz w:val="24"/>
                <w:szCs w:val="24"/>
              </w:rPr>
              <w:t>Лопатинский район</w:t>
            </w:r>
          </w:p>
        </w:tc>
        <w:tc>
          <w:tcPr>
            <w:tcW w:w="2126" w:type="dxa"/>
          </w:tcPr>
          <w:p w:rsidR="00A9567E" w:rsidRPr="00A814C1" w:rsidRDefault="00A9567E" w:rsidP="00A814C1">
            <w:pPr>
              <w:jc w:val="center"/>
              <w:rPr>
                <w:sz w:val="24"/>
                <w:szCs w:val="24"/>
              </w:rPr>
            </w:pPr>
          </w:p>
        </w:tc>
      </w:tr>
      <w:tr w:rsidR="00A9567E" w:rsidRPr="00A9567E" w:rsidTr="00992192">
        <w:tc>
          <w:tcPr>
            <w:tcW w:w="851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6</w:t>
            </w:r>
          </w:p>
        </w:tc>
        <w:tc>
          <w:tcPr>
            <w:tcW w:w="6804" w:type="dxa"/>
          </w:tcPr>
          <w:p w:rsidR="00A9567E" w:rsidRPr="00A814C1" w:rsidRDefault="00A9567E" w:rsidP="00A814C1">
            <w:pPr>
              <w:rPr>
                <w:sz w:val="24"/>
                <w:szCs w:val="24"/>
              </w:rPr>
            </w:pPr>
            <w:proofErr w:type="spellStart"/>
            <w:r w:rsidRPr="00A814C1">
              <w:rPr>
                <w:sz w:val="24"/>
                <w:szCs w:val="24"/>
              </w:rPr>
              <w:t>Даниловский</w:t>
            </w:r>
            <w:proofErr w:type="spellEnd"/>
            <w:r w:rsidRPr="00A814C1">
              <w:rPr>
                <w:sz w:val="24"/>
                <w:szCs w:val="24"/>
              </w:rPr>
              <w:t xml:space="preserve"> сельсовет Лопатинского района</w:t>
            </w:r>
          </w:p>
        </w:tc>
        <w:tc>
          <w:tcPr>
            <w:tcW w:w="2126" w:type="dxa"/>
          </w:tcPr>
          <w:p w:rsidR="00A9567E" w:rsidRPr="00A814C1" w:rsidRDefault="00A9567E" w:rsidP="00A814C1">
            <w:pPr>
              <w:jc w:val="center"/>
              <w:rPr>
                <w:sz w:val="24"/>
                <w:szCs w:val="24"/>
              </w:rPr>
            </w:pPr>
            <w:r w:rsidRPr="00A814C1">
              <w:rPr>
                <w:sz w:val="24"/>
                <w:szCs w:val="24"/>
              </w:rPr>
              <w:t>1 163,1</w:t>
            </w:r>
          </w:p>
        </w:tc>
      </w:tr>
      <w:tr w:rsidR="00A9567E" w:rsidRPr="00A9567E" w:rsidTr="00992192">
        <w:tc>
          <w:tcPr>
            <w:tcW w:w="851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7</w:t>
            </w:r>
          </w:p>
        </w:tc>
        <w:tc>
          <w:tcPr>
            <w:tcW w:w="6804" w:type="dxa"/>
          </w:tcPr>
          <w:p w:rsidR="00A9567E" w:rsidRPr="00A814C1" w:rsidRDefault="00A9567E" w:rsidP="00A814C1">
            <w:pPr>
              <w:rPr>
                <w:sz w:val="24"/>
                <w:szCs w:val="24"/>
              </w:rPr>
            </w:pPr>
            <w:r w:rsidRPr="00A814C1">
              <w:rPr>
                <w:sz w:val="24"/>
                <w:szCs w:val="24"/>
              </w:rPr>
              <w:t>Козловский сельсовет Лопатинского района</w:t>
            </w:r>
          </w:p>
        </w:tc>
        <w:tc>
          <w:tcPr>
            <w:tcW w:w="2126" w:type="dxa"/>
          </w:tcPr>
          <w:p w:rsidR="00A9567E" w:rsidRPr="00A814C1" w:rsidRDefault="00A9567E" w:rsidP="00A814C1">
            <w:pPr>
              <w:jc w:val="center"/>
              <w:rPr>
                <w:sz w:val="24"/>
                <w:szCs w:val="24"/>
              </w:rPr>
            </w:pPr>
            <w:r w:rsidRPr="00A814C1">
              <w:rPr>
                <w:sz w:val="24"/>
                <w:szCs w:val="24"/>
              </w:rPr>
              <w:t>1 086,6</w:t>
            </w:r>
          </w:p>
        </w:tc>
      </w:tr>
      <w:tr w:rsidR="00A9567E" w:rsidRPr="00A9567E" w:rsidTr="00992192">
        <w:tc>
          <w:tcPr>
            <w:tcW w:w="851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9567E" w:rsidRPr="00A814C1" w:rsidRDefault="00A9567E" w:rsidP="00A814C1">
            <w:pPr>
              <w:widowControl/>
              <w:tabs>
                <w:tab w:val="left" w:pos="2130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proofErr w:type="spellStart"/>
            <w:r w:rsidRPr="00A814C1">
              <w:rPr>
                <w:b/>
                <w:sz w:val="24"/>
                <w:szCs w:val="24"/>
              </w:rPr>
              <w:t>Сердобский</w:t>
            </w:r>
            <w:proofErr w:type="spellEnd"/>
            <w:r w:rsidRPr="00A814C1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A9567E" w:rsidRPr="00A814C1" w:rsidRDefault="00A9567E" w:rsidP="00A814C1">
            <w:pPr>
              <w:jc w:val="center"/>
              <w:rPr>
                <w:sz w:val="24"/>
                <w:szCs w:val="24"/>
              </w:rPr>
            </w:pPr>
          </w:p>
        </w:tc>
      </w:tr>
      <w:tr w:rsidR="00A9567E" w:rsidRPr="00A9567E" w:rsidTr="00992192">
        <w:tc>
          <w:tcPr>
            <w:tcW w:w="851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8</w:t>
            </w:r>
          </w:p>
        </w:tc>
        <w:tc>
          <w:tcPr>
            <w:tcW w:w="6804" w:type="dxa"/>
          </w:tcPr>
          <w:p w:rsidR="00A9567E" w:rsidRPr="00A814C1" w:rsidRDefault="00A9567E" w:rsidP="00A814C1">
            <w:pPr>
              <w:rPr>
                <w:sz w:val="24"/>
                <w:szCs w:val="24"/>
              </w:rPr>
            </w:pPr>
            <w:r w:rsidRPr="00A814C1">
              <w:rPr>
                <w:sz w:val="24"/>
                <w:szCs w:val="24"/>
              </w:rPr>
              <w:t xml:space="preserve">Кировский сельсовет </w:t>
            </w:r>
            <w:proofErr w:type="spellStart"/>
            <w:r w:rsidRPr="00A814C1">
              <w:rPr>
                <w:sz w:val="24"/>
                <w:szCs w:val="24"/>
              </w:rPr>
              <w:t>Сердобского</w:t>
            </w:r>
            <w:proofErr w:type="spellEnd"/>
            <w:r w:rsidRPr="00A814C1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9567E" w:rsidRPr="00A814C1" w:rsidRDefault="00A9567E" w:rsidP="00A814C1">
            <w:pPr>
              <w:jc w:val="center"/>
              <w:rPr>
                <w:sz w:val="24"/>
                <w:szCs w:val="24"/>
              </w:rPr>
            </w:pPr>
            <w:r w:rsidRPr="00A814C1">
              <w:rPr>
                <w:sz w:val="24"/>
                <w:szCs w:val="24"/>
              </w:rPr>
              <w:t>1 110,6</w:t>
            </w:r>
          </w:p>
        </w:tc>
      </w:tr>
      <w:tr w:rsidR="00A9567E" w:rsidRPr="00A9567E" w:rsidTr="00992192">
        <w:tc>
          <w:tcPr>
            <w:tcW w:w="851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9</w:t>
            </w:r>
          </w:p>
        </w:tc>
        <w:tc>
          <w:tcPr>
            <w:tcW w:w="6804" w:type="dxa"/>
          </w:tcPr>
          <w:p w:rsidR="00A9567E" w:rsidRPr="00A814C1" w:rsidRDefault="00A9567E" w:rsidP="00A814C1">
            <w:pPr>
              <w:rPr>
                <w:sz w:val="24"/>
                <w:szCs w:val="24"/>
              </w:rPr>
            </w:pPr>
            <w:proofErr w:type="spellStart"/>
            <w:r w:rsidRPr="00A814C1">
              <w:rPr>
                <w:sz w:val="24"/>
                <w:szCs w:val="24"/>
              </w:rPr>
              <w:t>Куракинский</w:t>
            </w:r>
            <w:proofErr w:type="spellEnd"/>
            <w:r w:rsidRPr="00A814C1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814C1">
              <w:rPr>
                <w:sz w:val="24"/>
                <w:szCs w:val="24"/>
              </w:rPr>
              <w:t>Сердобского</w:t>
            </w:r>
            <w:proofErr w:type="spellEnd"/>
            <w:r w:rsidRPr="00A814C1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9567E" w:rsidRPr="00A814C1" w:rsidRDefault="00A9567E" w:rsidP="00A814C1">
            <w:pPr>
              <w:jc w:val="center"/>
              <w:rPr>
                <w:sz w:val="24"/>
                <w:szCs w:val="24"/>
              </w:rPr>
            </w:pPr>
            <w:r w:rsidRPr="00A814C1">
              <w:rPr>
                <w:sz w:val="24"/>
                <w:szCs w:val="24"/>
              </w:rPr>
              <w:t>426,4</w:t>
            </w:r>
          </w:p>
        </w:tc>
      </w:tr>
      <w:tr w:rsidR="00A9567E" w:rsidRPr="00A9567E" w:rsidTr="00992192">
        <w:tc>
          <w:tcPr>
            <w:tcW w:w="851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9567E" w:rsidRPr="00A814C1" w:rsidRDefault="00A9567E" w:rsidP="00A814C1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 w:rsidRPr="00A814C1">
              <w:rPr>
                <w:b/>
                <w:sz w:val="24"/>
                <w:szCs w:val="24"/>
              </w:rPr>
              <w:t>Нижнеломовский</w:t>
            </w:r>
            <w:proofErr w:type="spellEnd"/>
            <w:r w:rsidRPr="00A814C1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2126" w:type="dxa"/>
          </w:tcPr>
          <w:p w:rsidR="00A9567E" w:rsidRPr="00A814C1" w:rsidRDefault="00A9567E" w:rsidP="00A814C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A9567E" w:rsidRPr="00A9567E" w:rsidTr="00992192">
        <w:tc>
          <w:tcPr>
            <w:tcW w:w="851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 xml:space="preserve">9                  </w:t>
            </w:r>
          </w:p>
        </w:tc>
        <w:tc>
          <w:tcPr>
            <w:tcW w:w="6804" w:type="dxa"/>
          </w:tcPr>
          <w:p w:rsidR="00A9567E" w:rsidRPr="00A814C1" w:rsidRDefault="00A9567E" w:rsidP="00A814C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814C1">
              <w:rPr>
                <w:sz w:val="24"/>
                <w:szCs w:val="24"/>
              </w:rPr>
              <w:t xml:space="preserve">г. Нижний Ломов </w:t>
            </w:r>
            <w:proofErr w:type="spellStart"/>
            <w:r w:rsidRPr="00A814C1">
              <w:rPr>
                <w:sz w:val="24"/>
                <w:szCs w:val="24"/>
              </w:rPr>
              <w:t>Нижнеломовского</w:t>
            </w:r>
            <w:proofErr w:type="spellEnd"/>
            <w:r w:rsidRPr="00A814C1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A9567E" w:rsidRPr="00A814C1" w:rsidRDefault="00A9567E" w:rsidP="00A814C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14C1">
              <w:rPr>
                <w:sz w:val="24"/>
                <w:szCs w:val="24"/>
              </w:rPr>
              <w:t>3 043,0</w:t>
            </w:r>
          </w:p>
        </w:tc>
      </w:tr>
      <w:tr w:rsidR="00A9567E" w:rsidRPr="00A9567E" w:rsidTr="00992192">
        <w:tc>
          <w:tcPr>
            <w:tcW w:w="851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9567E" w:rsidRPr="00A814C1" w:rsidRDefault="00A9567E" w:rsidP="00A814C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814C1">
              <w:rPr>
                <w:sz w:val="24"/>
                <w:szCs w:val="24"/>
              </w:rPr>
              <w:t>ИТОГО</w:t>
            </w:r>
          </w:p>
        </w:tc>
        <w:tc>
          <w:tcPr>
            <w:tcW w:w="2126" w:type="dxa"/>
          </w:tcPr>
          <w:p w:rsidR="00A9567E" w:rsidRPr="00A814C1" w:rsidRDefault="00A9567E" w:rsidP="00A814C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14C1">
              <w:rPr>
                <w:sz w:val="24"/>
                <w:szCs w:val="24"/>
              </w:rPr>
              <w:t>11 300,5</w:t>
            </w:r>
          </w:p>
        </w:tc>
      </w:tr>
      <w:tr w:rsidR="00A9567E" w:rsidRPr="00A9567E" w:rsidTr="00992192">
        <w:tc>
          <w:tcPr>
            <w:tcW w:w="851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9567E" w:rsidRPr="00A814C1" w:rsidRDefault="00A9567E" w:rsidP="00A814C1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814C1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2126" w:type="dxa"/>
          </w:tcPr>
          <w:p w:rsidR="00A9567E" w:rsidRPr="00A814C1" w:rsidRDefault="00A9567E" w:rsidP="00A814C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14C1">
              <w:rPr>
                <w:sz w:val="24"/>
                <w:szCs w:val="24"/>
              </w:rPr>
              <w:t>54 699,5</w:t>
            </w:r>
          </w:p>
        </w:tc>
      </w:tr>
      <w:tr w:rsidR="00A9567E" w:rsidRPr="00A9567E" w:rsidTr="00992192">
        <w:tc>
          <w:tcPr>
            <w:tcW w:w="851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</w:tcPr>
          <w:p w:rsidR="00A9567E" w:rsidRPr="00A814C1" w:rsidRDefault="00A9567E" w:rsidP="00A814C1">
            <w:pPr>
              <w:rPr>
                <w:bCs/>
                <w:color w:val="000000"/>
                <w:sz w:val="24"/>
                <w:szCs w:val="24"/>
              </w:rPr>
            </w:pPr>
            <w:r w:rsidRPr="00A814C1">
              <w:rPr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6" w:type="dxa"/>
          </w:tcPr>
          <w:p w:rsidR="00A9567E" w:rsidRPr="00A814C1" w:rsidRDefault="00A9567E" w:rsidP="00A814C1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</w:rPr>
            </w:pPr>
            <w:r w:rsidRPr="00A814C1">
              <w:rPr>
                <w:sz w:val="24"/>
                <w:szCs w:val="24"/>
              </w:rPr>
              <w:t>66 000,0</w:t>
            </w:r>
          </w:p>
        </w:tc>
      </w:tr>
    </w:tbl>
    <w:p w:rsidR="00A9567E" w:rsidRPr="00A9567E" w:rsidRDefault="00A9567E" w:rsidP="00A814C1">
      <w:pPr>
        <w:widowControl/>
        <w:autoSpaceDE w:val="0"/>
        <w:autoSpaceDN w:val="0"/>
        <w:adjustRightInd w:val="0"/>
        <w:rPr>
          <w:rFonts w:ascii="Calibri" w:eastAsia="Calibri" w:hAnsi="Calibri" w:cs="Calibri"/>
          <w:sz w:val="22"/>
          <w:szCs w:val="22"/>
          <w:lang w:eastAsia="en-US"/>
        </w:rPr>
      </w:pPr>
      <w:r w:rsidRPr="00A9567E">
        <w:rPr>
          <w:sz w:val="24"/>
          <w:szCs w:val="24"/>
        </w:rPr>
        <w:tab/>
      </w:r>
    </w:p>
    <w:p w:rsidR="00A9567E" w:rsidRPr="00A9567E" w:rsidRDefault="00A9567E" w:rsidP="00A9567E">
      <w:pPr>
        <w:jc w:val="center"/>
        <w:rPr>
          <w:sz w:val="28"/>
        </w:rPr>
        <w:sectPr w:rsidR="00A9567E" w:rsidRPr="00A9567E" w:rsidSect="00992192"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  <w:docGrid w:linePitch="272"/>
        </w:sectPr>
      </w:pPr>
      <w:r w:rsidRPr="00A9567E">
        <w:rPr>
          <w:sz w:val="28"/>
        </w:rPr>
        <w:t>____________</w:t>
      </w:r>
    </w:p>
    <w:tbl>
      <w:tblPr>
        <w:tblW w:w="4570" w:type="dxa"/>
        <w:tblInd w:w="5637" w:type="dxa"/>
        <w:tblLook w:val="01E0" w:firstRow="1" w:lastRow="1" w:firstColumn="1" w:lastColumn="1" w:noHBand="0" w:noVBand="0"/>
      </w:tblPr>
      <w:tblGrid>
        <w:gridCol w:w="4570"/>
      </w:tblGrid>
      <w:tr w:rsidR="00A9567E" w:rsidRPr="00A9567E" w:rsidTr="00992192">
        <w:trPr>
          <w:trHeight w:val="814"/>
        </w:trPr>
        <w:tc>
          <w:tcPr>
            <w:tcW w:w="4570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lastRenderedPageBreak/>
              <w:t>Приложение № 3</w:t>
            </w:r>
          </w:p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к постановлению Правительства</w:t>
            </w:r>
          </w:p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Пензенской области</w:t>
            </w:r>
          </w:p>
          <w:p w:rsidR="00A9567E" w:rsidRPr="00A9567E" w:rsidRDefault="00A9567E" w:rsidP="000C2D7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 xml:space="preserve">от </w:t>
            </w:r>
            <w:r w:rsidR="000C2D7E">
              <w:rPr>
                <w:sz w:val="24"/>
                <w:szCs w:val="24"/>
              </w:rPr>
              <w:t>20.02.2019</w:t>
            </w:r>
            <w:r w:rsidRPr="00A9567E">
              <w:rPr>
                <w:sz w:val="24"/>
                <w:szCs w:val="24"/>
              </w:rPr>
              <w:t xml:space="preserve"> № </w:t>
            </w:r>
            <w:r w:rsidR="000C2D7E">
              <w:rPr>
                <w:sz w:val="24"/>
                <w:szCs w:val="24"/>
              </w:rPr>
              <w:t>110-пП</w:t>
            </w:r>
          </w:p>
        </w:tc>
      </w:tr>
      <w:tr w:rsidR="00A9567E" w:rsidRPr="00A9567E" w:rsidTr="00992192">
        <w:trPr>
          <w:trHeight w:val="80"/>
        </w:trPr>
        <w:tc>
          <w:tcPr>
            <w:tcW w:w="4570" w:type="dxa"/>
          </w:tcPr>
          <w:p w:rsidR="00A9567E" w:rsidRPr="00A9567E" w:rsidRDefault="00A9567E" w:rsidP="00A9567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9567E" w:rsidRPr="00A9567E" w:rsidTr="00992192">
        <w:tc>
          <w:tcPr>
            <w:tcW w:w="4570" w:type="dxa"/>
          </w:tcPr>
          <w:p w:rsidR="00A9567E" w:rsidRPr="00A9567E" w:rsidRDefault="00A9567E" w:rsidP="00A9567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A9567E">
              <w:rPr>
                <w:bCs/>
                <w:sz w:val="24"/>
                <w:szCs w:val="24"/>
              </w:rPr>
              <w:t>Приложение № 10</w:t>
            </w:r>
          </w:p>
          <w:p w:rsidR="00A9567E" w:rsidRPr="00A9567E" w:rsidRDefault="00A9567E" w:rsidP="00A9567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A9567E">
              <w:rPr>
                <w:bCs/>
                <w:sz w:val="24"/>
                <w:szCs w:val="24"/>
              </w:rPr>
              <w:t>к Порядку</w:t>
            </w:r>
          </w:p>
          <w:p w:rsidR="00A9567E" w:rsidRPr="00A9567E" w:rsidRDefault="00A9567E" w:rsidP="00A9567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A9567E">
              <w:rPr>
                <w:bCs/>
                <w:sz w:val="24"/>
                <w:szCs w:val="24"/>
              </w:rPr>
              <w:t>предоставления субсидий</w:t>
            </w:r>
          </w:p>
          <w:p w:rsidR="00A9567E" w:rsidRPr="00A9567E" w:rsidRDefault="00A9567E" w:rsidP="00A9567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A9567E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A9567E" w:rsidRPr="00A9567E" w:rsidRDefault="00A9567E" w:rsidP="00A9567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A9567E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A9567E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A9567E" w:rsidRPr="00A9567E" w:rsidRDefault="00A9567E" w:rsidP="00A9567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A9567E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A9567E" w:rsidRPr="00A9567E" w:rsidRDefault="00A9567E" w:rsidP="00A9567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A9567E">
              <w:rPr>
                <w:bCs/>
                <w:sz w:val="24"/>
                <w:szCs w:val="24"/>
              </w:rPr>
              <w:t>в рамках реализации</w:t>
            </w:r>
          </w:p>
          <w:p w:rsidR="00A9567E" w:rsidRPr="00A9567E" w:rsidRDefault="00A9567E" w:rsidP="00A9567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A9567E">
              <w:rPr>
                <w:bCs/>
                <w:sz w:val="24"/>
                <w:szCs w:val="24"/>
              </w:rPr>
              <w:t xml:space="preserve">подпрограммы 1 </w:t>
            </w:r>
          </w:p>
        </w:tc>
      </w:tr>
    </w:tbl>
    <w:p w:rsidR="00A9567E" w:rsidRPr="00A9567E" w:rsidRDefault="00A9567E" w:rsidP="00A9567E">
      <w:pPr>
        <w:widowControl/>
        <w:spacing w:after="1"/>
        <w:jc w:val="right"/>
        <w:outlineLvl w:val="2"/>
        <w:rPr>
          <w:rFonts w:eastAsia="Calibri"/>
          <w:sz w:val="22"/>
          <w:szCs w:val="22"/>
          <w:lang w:eastAsia="en-US"/>
        </w:rPr>
      </w:pPr>
    </w:p>
    <w:p w:rsidR="00A9567E" w:rsidRPr="00A9567E" w:rsidRDefault="00A9567E" w:rsidP="00A9567E">
      <w:pPr>
        <w:widowControl/>
        <w:spacing w:after="200"/>
        <w:rPr>
          <w:rFonts w:eastAsia="Calibri"/>
          <w:sz w:val="22"/>
          <w:szCs w:val="22"/>
          <w:lang w:eastAsia="en-US"/>
        </w:rPr>
      </w:pPr>
    </w:p>
    <w:p w:rsidR="00A9567E" w:rsidRPr="00A9567E" w:rsidRDefault="00A9567E" w:rsidP="00A9567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9567E">
        <w:rPr>
          <w:b/>
          <w:sz w:val="24"/>
          <w:szCs w:val="24"/>
        </w:rPr>
        <w:t xml:space="preserve">О Б Ъ Е М </w:t>
      </w:r>
      <w:proofErr w:type="gramStart"/>
      <w:r w:rsidRPr="00A9567E">
        <w:rPr>
          <w:b/>
          <w:sz w:val="24"/>
          <w:szCs w:val="24"/>
        </w:rPr>
        <w:t>Ы</w:t>
      </w:r>
      <w:proofErr w:type="gramEnd"/>
    </w:p>
    <w:p w:rsidR="00A9567E" w:rsidRPr="00A9567E" w:rsidRDefault="00A9567E" w:rsidP="00A9567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9567E">
        <w:rPr>
          <w:b/>
          <w:sz w:val="24"/>
          <w:szCs w:val="24"/>
        </w:rPr>
        <w:t>субсидий из бюджета Пензенской области бюджетам</w:t>
      </w:r>
    </w:p>
    <w:p w:rsidR="00A9567E" w:rsidRPr="00A9567E" w:rsidRDefault="00A9567E" w:rsidP="00A9567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A9567E">
        <w:rPr>
          <w:b/>
          <w:sz w:val="24"/>
          <w:szCs w:val="24"/>
        </w:rPr>
        <w:t>муниципальных образований Пензенской области в рамках основного</w:t>
      </w:r>
      <w:r w:rsidRPr="00A9567E">
        <w:rPr>
          <w:b/>
          <w:sz w:val="24"/>
          <w:szCs w:val="24"/>
        </w:rPr>
        <w:br/>
        <w:t xml:space="preserve"> мероприятия "Благоустройство населенных пунктов Пензенской области"</w:t>
      </w:r>
    </w:p>
    <w:p w:rsidR="00A9567E" w:rsidRPr="00A9567E" w:rsidRDefault="000C2D7E" w:rsidP="00A9567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  <w:hyperlink r:id="rId14" w:history="1">
        <w:r w:rsidR="00A9567E" w:rsidRPr="00A9567E">
          <w:rPr>
            <w:b/>
            <w:sz w:val="24"/>
            <w:szCs w:val="24"/>
          </w:rPr>
          <w:t>подпрограммы 1</w:t>
        </w:r>
      </w:hyperlink>
      <w:r w:rsidR="00A9567E" w:rsidRPr="00A9567E">
        <w:rPr>
          <w:b/>
          <w:sz w:val="24"/>
          <w:szCs w:val="24"/>
        </w:rPr>
        <w:t xml:space="preserve"> в 2019 году</w:t>
      </w:r>
    </w:p>
    <w:p w:rsidR="00A9567E" w:rsidRPr="00A9567E" w:rsidRDefault="00A9567E" w:rsidP="00A9567E">
      <w:pPr>
        <w:widowControl/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tbl>
      <w:tblPr>
        <w:tblStyle w:val="1110"/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1985"/>
      </w:tblGrid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№</w:t>
            </w:r>
          </w:p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A9567E">
              <w:rPr>
                <w:sz w:val="24"/>
                <w:szCs w:val="24"/>
              </w:rPr>
              <w:t>п</w:t>
            </w:r>
            <w:proofErr w:type="gramEnd"/>
            <w:r w:rsidRPr="00A9567E">
              <w:rPr>
                <w:sz w:val="24"/>
                <w:szCs w:val="24"/>
              </w:rPr>
              <w:t>/п</w:t>
            </w:r>
          </w:p>
        </w:tc>
        <w:tc>
          <w:tcPr>
            <w:tcW w:w="6945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Размер субсидии,</w:t>
            </w:r>
          </w:p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тыс. руб.</w:t>
            </w:r>
          </w:p>
        </w:tc>
      </w:tr>
    </w:tbl>
    <w:p w:rsidR="00A9567E" w:rsidRPr="00A9567E" w:rsidRDefault="00A9567E" w:rsidP="00A9567E">
      <w:pPr>
        <w:rPr>
          <w:sz w:val="2"/>
          <w:szCs w:val="2"/>
        </w:rPr>
      </w:pPr>
      <w:r w:rsidRPr="00A9567E">
        <w:rPr>
          <w:sz w:val="24"/>
          <w:szCs w:val="24"/>
        </w:rPr>
        <w:t xml:space="preserve"> </w:t>
      </w:r>
    </w:p>
    <w:tbl>
      <w:tblPr>
        <w:tblStyle w:val="1110"/>
        <w:tblW w:w="9923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93"/>
        <w:gridCol w:w="6945"/>
        <w:gridCol w:w="1985"/>
      </w:tblGrid>
      <w:tr w:rsidR="00A9567E" w:rsidRPr="00A9567E" w:rsidTr="00992192">
        <w:trPr>
          <w:tblHeader/>
        </w:trPr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3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A9567E">
              <w:rPr>
                <w:b/>
                <w:sz w:val="24"/>
                <w:szCs w:val="24"/>
              </w:rPr>
              <w:t>Белинский район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A9567E" w:rsidRPr="00A9567E" w:rsidRDefault="00A9567E" w:rsidP="00A9567E">
            <w:pPr>
              <w:spacing w:line="235" w:lineRule="auto"/>
              <w:rPr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color w:val="000000"/>
                <w:sz w:val="24"/>
                <w:szCs w:val="24"/>
              </w:rPr>
              <w:t>Лермонтовский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сельсовет Белинского района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134,5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A9567E">
              <w:rPr>
                <w:b/>
                <w:sz w:val="24"/>
                <w:szCs w:val="24"/>
              </w:rPr>
              <w:t>Бессоновский</w:t>
            </w:r>
            <w:proofErr w:type="spellEnd"/>
            <w:r w:rsidRPr="00A9567E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A9567E" w:rsidRPr="00A9567E" w:rsidRDefault="00A9567E" w:rsidP="00A9567E">
            <w:pPr>
              <w:spacing w:line="235" w:lineRule="auto"/>
              <w:rPr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color w:val="000000"/>
                <w:sz w:val="24"/>
                <w:szCs w:val="24"/>
              </w:rPr>
              <w:t>Бессоновский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9567E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150,0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A9567E" w:rsidRPr="00A9567E" w:rsidRDefault="00A9567E" w:rsidP="00A9567E">
            <w:pPr>
              <w:spacing w:line="235" w:lineRule="auto"/>
              <w:rPr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color w:val="000000"/>
                <w:sz w:val="24"/>
                <w:szCs w:val="24"/>
              </w:rPr>
              <w:t>Полеологовский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9567E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7,1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A9567E" w:rsidRPr="00A9567E" w:rsidRDefault="00A9567E" w:rsidP="00A9567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color w:val="000000"/>
                <w:sz w:val="24"/>
                <w:szCs w:val="24"/>
              </w:rPr>
              <w:t>Чемодановский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9567E">
              <w:rPr>
                <w:color w:val="000000"/>
                <w:sz w:val="24"/>
                <w:szCs w:val="24"/>
              </w:rPr>
              <w:t>Бессоновского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30,0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A9567E">
              <w:rPr>
                <w:b/>
                <w:sz w:val="24"/>
                <w:szCs w:val="24"/>
              </w:rPr>
              <w:t>Городищенский район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5</w:t>
            </w:r>
          </w:p>
        </w:tc>
        <w:tc>
          <w:tcPr>
            <w:tcW w:w="6945" w:type="dxa"/>
          </w:tcPr>
          <w:p w:rsidR="00A9567E" w:rsidRPr="00A9567E" w:rsidRDefault="00A9567E" w:rsidP="00A9567E">
            <w:pPr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г. Сурск  Городищенского района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:rsidR="00A9567E" w:rsidRPr="00A9567E" w:rsidRDefault="00A9567E" w:rsidP="00A9567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color w:val="000000"/>
                <w:sz w:val="24"/>
                <w:szCs w:val="24"/>
              </w:rPr>
              <w:t>р.п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>. Чаадаевка Городищенского района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60,0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7</w:t>
            </w:r>
          </w:p>
        </w:tc>
        <w:tc>
          <w:tcPr>
            <w:tcW w:w="6945" w:type="dxa"/>
          </w:tcPr>
          <w:p w:rsidR="00A9567E" w:rsidRPr="00A9567E" w:rsidRDefault="00A9567E" w:rsidP="00A9567E">
            <w:pPr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Архангельский сельсовет Городищенского района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104,4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8</w:t>
            </w:r>
          </w:p>
        </w:tc>
        <w:tc>
          <w:tcPr>
            <w:tcW w:w="6945" w:type="dxa"/>
          </w:tcPr>
          <w:p w:rsidR="00A9567E" w:rsidRPr="00A9567E" w:rsidRDefault="00A9567E" w:rsidP="00A9567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color w:val="000000"/>
                <w:sz w:val="24"/>
                <w:szCs w:val="24"/>
              </w:rPr>
              <w:t>Верхнешкафтинскийсельсовет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567E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39,0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9</w:t>
            </w:r>
          </w:p>
        </w:tc>
        <w:tc>
          <w:tcPr>
            <w:tcW w:w="6945" w:type="dxa"/>
          </w:tcPr>
          <w:p w:rsidR="00A9567E" w:rsidRPr="00A9567E" w:rsidRDefault="00A9567E" w:rsidP="00A9567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color w:val="000000"/>
                <w:sz w:val="24"/>
                <w:szCs w:val="24"/>
              </w:rPr>
              <w:t>Дигилевский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9567E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15,0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10</w:t>
            </w:r>
          </w:p>
        </w:tc>
        <w:tc>
          <w:tcPr>
            <w:tcW w:w="6945" w:type="dxa"/>
          </w:tcPr>
          <w:p w:rsidR="00A9567E" w:rsidRPr="00A9567E" w:rsidRDefault="00A9567E" w:rsidP="00A9567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color w:val="000000"/>
                <w:sz w:val="24"/>
                <w:szCs w:val="24"/>
              </w:rPr>
              <w:t>Канаевскийсельсовет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567E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160,0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11</w:t>
            </w:r>
          </w:p>
        </w:tc>
        <w:tc>
          <w:tcPr>
            <w:tcW w:w="6945" w:type="dxa"/>
          </w:tcPr>
          <w:p w:rsidR="00A9567E" w:rsidRPr="00A9567E" w:rsidRDefault="00A9567E" w:rsidP="00A9567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color w:val="000000"/>
                <w:sz w:val="24"/>
                <w:szCs w:val="24"/>
              </w:rPr>
              <w:t>Нижнеелюзанский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9567E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12</w:t>
            </w:r>
          </w:p>
        </w:tc>
        <w:tc>
          <w:tcPr>
            <w:tcW w:w="6945" w:type="dxa"/>
          </w:tcPr>
          <w:p w:rsidR="00A9567E" w:rsidRPr="00A9567E" w:rsidRDefault="00A9567E" w:rsidP="00A9567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color w:val="000000"/>
                <w:sz w:val="24"/>
                <w:szCs w:val="24"/>
              </w:rPr>
              <w:t>Среднеелюзанскийсельсовет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567E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145,0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13</w:t>
            </w:r>
          </w:p>
        </w:tc>
        <w:tc>
          <w:tcPr>
            <w:tcW w:w="6945" w:type="dxa"/>
          </w:tcPr>
          <w:p w:rsidR="00A9567E" w:rsidRPr="00A9567E" w:rsidRDefault="00A9567E" w:rsidP="00A9567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color w:val="000000"/>
                <w:sz w:val="24"/>
                <w:szCs w:val="24"/>
              </w:rPr>
              <w:t>Чаадаевскийсельсовет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567E">
              <w:rPr>
                <w:color w:val="000000"/>
                <w:sz w:val="24"/>
                <w:szCs w:val="24"/>
              </w:rPr>
              <w:t>Городищенского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14</w:t>
            </w:r>
          </w:p>
        </w:tc>
        <w:tc>
          <w:tcPr>
            <w:tcW w:w="6945" w:type="dxa"/>
          </w:tcPr>
          <w:p w:rsidR="00A9567E" w:rsidRPr="00A9567E" w:rsidRDefault="00A9567E" w:rsidP="00A9567E">
            <w:pPr>
              <w:rPr>
                <w:sz w:val="24"/>
                <w:szCs w:val="24"/>
              </w:rPr>
            </w:pPr>
            <w:proofErr w:type="spellStart"/>
            <w:r w:rsidRPr="00A9567E">
              <w:rPr>
                <w:sz w:val="24"/>
                <w:szCs w:val="24"/>
              </w:rPr>
              <w:t>Юловский</w:t>
            </w:r>
            <w:proofErr w:type="spellEnd"/>
            <w:r w:rsidRPr="00A9567E">
              <w:rPr>
                <w:sz w:val="24"/>
                <w:szCs w:val="24"/>
              </w:rPr>
              <w:t xml:space="preserve"> сельсовет </w:t>
            </w:r>
            <w:proofErr w:type="spellStart"/>
            <w:r w:rsidRPr="00A9567E">
              <w:rPr>
                <w:sz w:val="24"/>
                <w:szCs w:val="24"/>
              </w:rPr>
              <w:t>Городищенского</w:t>
            </w:r>
            <w:proofErr w:type="spellEnd"/>
            <w:r w:rsidRPr="00A9567E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A9567E">
              <w:rPr>
                <w:b/>
                <w:sz w:val="24"/>
                <w:szCs w:val="24"/>
              </w:rPr>
              <w:t>Каменский район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15</w:t>
            </w:r>
          </w:p>
        </w:tc>
        <w:tc>
          <w:tcPr>
            <w:tcW w:w="6945" w:type="dxa"/>
          </w:tcPr>
          <w:p w:rsidR="00A9567E" w:rsidRPr="00A9567E" w:rsidRDefault="00A9567E" w:rsidP="00A9567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color w:val="000000"/>
                <w:sz w:val="24"/>
                <w:szCs w:val="24"/>
              </w:rPr>
              <w:t>Кевдо-Мельситовский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сельсовет Каменского района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50,0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A9567E">
              <w:rPr>
                <w:b/>
                <w:sz w:val="24"/>
                <w:szCs w:val="24"/>
              </w:rPr>
              <w:t>Камешкирский</w:t>
            </w:r>
            <w:proofErr w:type="spellEnd"/>
            <w:r w:rsidRPr="00A9567E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16</w:t>
            </w:r>
          </w:p>
        </w:tc>
        <w:tc>
          <w:tcPr>
            <w:tcW w:w="6945" w:type="dxa"/>
          </w:tcPr>
          <w:p w:rsidR="00A9567E" w:rsidRPr="00A9567E" w:rsidRDefault="00A9567E" w:rsidP="00A9567E">
            <w:pPr>
              <w:spacing w:line="235" w:lineRule="auto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Русско-</w:t>
            </w:r>
            <w:proofErr w:type="spellStart"/>
            <w:r w:rsidRPr="00A9567E">
              <w:rPr>
                <w:color w:val="000000"/>
                <w:sz w:val="24"/>
                <w:szCs w:val="24"/>
              </w:rPr>
              <w:t>Камешкирский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9567E">
              <w:rPr>
                <w:color w:val="000000"/>
                <w:sz w:val="24"/>
                <w:szCs w:val="24"/>
              </w:rPr>
              <w:t>Камешкирского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20,0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A9567E">
              <w:rPr>
                <w:b/>
                <w:sz w:val="24"/>
                <w:szCs w:val="24"/>
              </w:rPr>
              <w:t>Лопатинский район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17</w:t>
            </w:r>
          </w:p>
        </w:tc>
        <w:tc>
          <w:tcPr>
            <w:tcW w:w="6945" w:type="dxa"/>
          </w:tcPr>
          <w:p w:rsidR="00A9567E" w:rsidRPr="00A9567E" w:rsidRDefault="00A9567E" w:rsidP="00A9567E">
            <w:pPr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Лопатинский сельсовет Лопатинского района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80,0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A9567E">
              <w:rPr>
                <w:b/>
                <w:sz w:val="24"/>
                <w:szCs w:val="24"/>
              </w:rPr>
              <w:t>Неверкинский</w:t>
            </w:r>
            <w:proofErr w:type="spellEnd"/>
            <w:r w:rsidRPr="00A9567E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18</w:t>
            </w:r>
          </w:p>
        </w:tc>
        <w:tc>
          <w:tcPr>
            <w:tcW w:w="6945" w:type="dxa"/>
          </w:tcPr>
          <w:p w:rsidR="00A9567E" w:rsidRPr="00A9567E" w:rsidRDefault="00A9567E" w:rsidP="00A9567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color w:val="000000"/>
                <w:sz w:val="24"/>
                <w:szCs w:val="24"/>
              </w:rPr>
              <w:t>Березовскийсельсовет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567E">
              <w:rPr>
                <w:color w:val="000000"/>
                <w:sz w:val="24"/>
                <w:szCs w:val="24"/>
              </w:rPr>
              <w:t>Неверкинского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49,5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19</w:t>
            </w:r>
          </w:p>
        </w:tc>
        <w:tc>
          <w:tcPr>
            <w:tcW w:w="6945" w:type="dxa"/>
          </w:tcPr>
          <w:p w:rsidR="00A9567E" w:rsidRPr="00A9567E" w:rsidRDefault="00A9567E" w:rsidP="00A9567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color w:val="000000"/>
                <w:sz w:val="24"/>
                <w:szCs w:val="24"/>
              </w:rPr>
              <w:t>Неверкинскийсельсовет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567E">
              <w:rPr>
                <w:color w:val="000000"/>
                <w:sz w:val="24"/>
                <w:szCs w:val="24"/>
              </w:rPr>
              <w:t>Неверкинского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200,0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 w:rsidRPr="00A9567E">
              <w:rPr>
                <w:b/>
                <w:sz w:val="24"/>
                <w:szCs w:val="24"/>
              </w:rPr>
              <w:t>Нижнеломовский</w:t>
            </w:r>
            <w:proofErr w:type="spellEnd"/>
            <w:r w:rsidRPr="00A9567E">
              <w:rPr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6945" w:type="dxa"/>
          </w:tcPr>
          <w:p w:rsidR="00A9567E" w:rsidRPr="00A9567E" w:rsidRDefault="00A9567E" w:rsidP="00A9567E">
            <w:pPr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 xml:space="preserve">г. Нижний Ломов </w:t>
            </w:r>
            <w:proofErr w:type="spellStart"/>
            <w:r w:rsidRPr="00A9567E">
              <w:rPr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225,0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21</w:t>
            </w:r>
          </w:p>
        </w:tc>
        <w:tc>
          <w:tcPr>
            <w:tcW w:w="6945" w:type="dxa"/>
          </w:tcPr>
          <w:p w:rsidR="00A9567E" w:rsidRPr="00A9567E" w:rsidRDefault="00A9567E" w:rsidP="00A9567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color w:val="000000"/>
                <w:sz w:val="24"/>
                <w:szCs w:val="24"/>
              </w:rPr>
              <w:t>Большехуторский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9567E">
              <w:rPr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75,0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22</w:t>
            </w:r>
          </w:p>
        </w:tc>
        <w:tc>
          <w:tcPr>
            <w:tcW w:w="6945" w:type="dxa"/>
          </w:tcPr>
          <w:p w:rsidR="00A9567E" w:rsidRPr="00A9567E" w:rsidRDefault="00A9567E" w:rsidP="00A9567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color w:val="000000"/>
                <w:sz w:val="24"/>
                <w:szCs w:val="24"/>
              </w:rPr>
              <w:t>Верхнеломовский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9567E">
              <w:rPr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187,5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23</w:t>
            </w:r>
          </w:p>
        </w:tc>
        <w:tc>
          <w:tcPr>
            <w:tcW w:w="6945" w:type="dxa"/>
          </w:tcPr>
          <w:p w:rsidR="00A9567E" w:rsidRPr="00A9567E" w:rsidRDefault="00A9567E" w:rsidP="00A9567E">
            <w:pPr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 xml:space="preserve">Виргинский сельсовет </w:t>
            </w:r>
            <w:proofErr w:type="spellStart"/>
            <w:r w:rsidRPr="00A9567E">
              <w:rPr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175,0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24</w:t>
            </w:r>
          </w:p>
        </w:tc>
        <w:tc>
          <w:tcPr>
            <w:tcW w:w="6945" w:type="dxa"/>
          </w:tcPr>
          <w:p w:rsidR="00A9567E" w:rsidRPr="00A9567E" w:rsidRDefault="00A9567E" w:rsidP="00A9567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color w:val="000000"/>
                <w:sz w:val="24"/>
                <w:szCs w:val="24"/>
              </w:rPr>
              <w:t>Кривошеевский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9567E">
              <w:rPr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26,5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25</w:t>
            </w:r>
          </w:p>
        </w:tc>
        <w:tc>
          <w:tcPr>
            <w:tcW w:w="6945" w:type="dxa"/>
          </w:tcPr>
          <w:p w:rsidR="00A9567E" w:rsidRPr="00A9567E" w:rsidRDefault="00A9567E" w:rsidP="00A9567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color w:val="000000"/>
                <w:sz w:val="24"/>
                <w:szCs w:val="24"/>
              </w:rPr>
              <w:t>Кувак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-Никольский сельсовет </w:t>
            </w:r>
            <w:proofErr w:type="spellStart"/>
            <w:r w:rsidRPr="00A9567E">
              <w:rPr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62,0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26</w:t>
            </w:r>
          </w:p>
        </w:tc>
        <w:tc>
          <w:tcPr>
            <w:tcW w:w="6945" w:type="dxa"/>
          </w:tcPr>
          <w:p w:rsidR="00A9567E" w:rsidRPr="00A9567E" w:rsidRDefault="00A9567E" w:rsidP="00A9567E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9567E">
              <w:rPr>
                <w:color w:val="000000"/>
                <w:sz w:val="24"/>
                <w:szCs w:val="24"/>
              </w:rPr>
              <w:t>Новопятинский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сельсовет </w:t>
            </w:r>
            <w:proofErr w:type="spellStart"/>
            <w:r w:rsidRPr="00A9567E">
              <w:rPr>
                <w:color w:val="000000"/>
                <w:sz w:val="24"/>
                <w:szCs w:val="24"/>
              </w:rPr>
              <w:t>Нижнеломовского</w:t>
            </w:r>
            <w:proofErr w:type="spellEnd"/>
            <w:r w:rsidRPr="00A9567E">
              <w:rPr>
                <w:color w:val="000000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37,5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A9567E">
              <w:rPr>
                <w:b/>
                <w:sz w:val="24"/>
                <w:szCs w:val="24"/>
              </w:rPr>
              <w:t>Никольский район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27</w:t>
            </w:r>
          </w:p>
        </w:tc>
        <w:tc>
          <w:tcPr>
            <w:tcW w:w="6945" w:type="dxa"/>
          </w:tcPr>
          <w:p w:rsidR="00A9567E" w:rsidRPr="00A9567E" w:rsidRDefault="00A9567E" w:rsidP="00A9567E">
            <w:pPr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г. Никольск Никольского района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100,0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A9567E">
              <w:rPr>
                <w:b/>
                <w:sz w:val="24"/>
                <w:szCs w:val="24"/>
              </w:rPr>
              <w:t>Пензенский район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28</w:t>
            </w:r>
          </w:p>
        </w:tc>
        <w:tc>
          <w:tcPr>
            <w:tcW w:w="6945" w:type="dxa"/>
          </w:tcPr>
          <w:p w:rsidR="00A9567E" w:rsidRPr="00A9567E" w:rsidRDefault="00A9567E" w:rsidP="00A9567E">
            <w:pPr>
              <w:spacing w:line="242" w:lineRule="auto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Засечный сельсовет Пензенского района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152,9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29</w:t>
            </w:r>
          </w:p>
        </w:tc>
        <w:tc>
          <w:tcPr>
            <w:tcW w:w="6945" w:type="dxa"/>
          </w:tcPr>
          <w:p w:rsidR="00A9567E" w:rsidRPr="00A9567E" w:rsidRDefault="00A9567E" w:rsidP="00A9567E">
            <w:pPr>
              <w:spacing w:line="242" w:lineRule="auto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Мичуринский сельсовет Пензенского района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49,5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28" w:lineRule="auto"/>
              <w:jc w:val="both"/>
              <w:rPr>
                <w:b/>
                <w:sz w:val="24"/>
                <w:szCs w:val="24"/>
              </w:rPr>
            </w:pPr>
            <w:r w:rsidRPr="00A9567E">
              <w:rPr>
                <w:b/>
                <w:sz w:val="24"/>
                <w:szCs w:val="24"/>
              </w:rPr>
              <w:t>Спасский район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30</w:t>
            </w:r>
          </w:p>
        </w:tc>
        <w:tc>
          <w:tcPr>
            <w:tcW w:w="6945" w:type="dxa"/>
          </w:tcPr>
          <w:p w:rsidR="00A9567E" w:rsidRPr="00A9567E" w:rsidRDefault="00A9567E" w:rsidP="00A9567E">
            <w:pPr>
              <w:spacing w:line="235" w:lineRule="auto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г. Спа</w:t>
            </w:r>
            <w:proofErr w:type="gramStart"/>
            <w:r w:rsidRPr="00A9567E">
              <w:rPr>
                <w:color w:val="000000"/>
                <w:sz w:val="24"/>
                <w:szCs w:val="24"/>
              </w:rPr>
              <w:t>сск Сп</w:t>
            </w:r>
            <w:proofErr w:type="gramEnd"/>
            <w:r w:rsidRPr="00A9567E">
              <w:rPr>
                <w:color w:val="000000"/>
                <w:sz w:val="24"/>
                <w:szCs w:val="24"/>
              </w:rPr>
              <w:t>асского района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18,5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ИТОГО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2 803,9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1985" w:type="dxa"/>
          </w:tcPr>
          <w:p w:rsidR="00A9567E" w:rsidRPr="00A9567E" w:rsidRDefault="00A9567E" w:rsidP="00A9567E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6 506,1</w:t>
            </w:r>
          </w:p>
        </w:tc>
      </w:tr>
      <w:tr w:rsidR="00A9567E" w:rsidRPr="00A9567E" w:rsidTr="00992192">
        <w:tc>
          <w:tcPr>
            <w:tcW w:w="993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28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</w:tcPr>
          <w:p w:rsidR="00A9567E" w:rsidRPr="00A814C1" w:rsidRDefault="00A9567E" w:rsidP="00A9567E">
            <w:pPr>
              <w:spacing w:line="228" w:lineRule="auto"/>
              <w:rPr>
                <w:bCs/>
                <w:color w:val="000000"/>
                <w:sz w:val="24"/>
                <w:szCs w:val="24"/>
              </w:rPr>
            </w:pPr>
            <w:r w:rsidRPr="00A814C1">
              <w:rPr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985" w:type="dxa"/>
          </w:tcPr>
          <w:p w:rsidR="00A9567E" w:rsidRPr="00A814C1" w:rsidRDefault="00A9567E" w:rsidP="00A9567E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A814C1">
              <w:rPr>
                <w:color w:val="000000"/>
                <w:sz w:val="24"/>
                <w:szCs w:val="24"/>
              </w:rPr>
              <w:t>9 310,0</w:t>
            </w:r>
          </w:p>
        </w:tc>
      </w:tr>
    </w:tbl>
    <w:p w:rsidR="00A9567E" w:rsidRPr="00A9567E" w:rsidRDefault="00A9567E" w:rsidP="00A9567E">
      <w:pPr>
        <w:tabs>
          <w:tab w:val="left" w:pos="4695"/>
        </w:tabs>
        <w:rPr>
          <w:sz w:val="24"/>
          <w:szCs w:val="24"/>
        </w:rPr>
      </w:pPr>
    </w:p>
    <w:p w:rsidR="00A9567E" w:rsidRPr="00A9567E" w:rsidRDefault="00A9567E" w:rsidP="00A9567E">
      <w:pPr>
        <w:tabs>
          <w:tab w:val="left" w:pos="4695"/>
        </w:tabs>
        <w:rPr>
          <w:sz w:val="24"/>
          <w:szCs w:val="24"/>
        </w:rPr>
      </w:pPr>
    </w:p>
    <w:p w:rsidR="00A9567E" w:rsidRPr="00A9567E" w:rsidRDefault="00A9567E" w:rsidP="00A9567E">
      <w:pPr>
        <w:widowControl/>
        <w:spacing w:after="1"/>
        <w:jc w:val="center"/>
        <w:outlineLvl w:val="2"/>
        <w:rPr>
          <w:sz w:val="24"/>
          <w:szCs w:val="24"/>
        </w:rPr>
      </w:pPr>
      <w:r w:rsidRPr="00A9567E">
        <w:rPr>
          <w:sz w:val="24"/>
          <w:szCs w:val="24"/>
        </w:rPr>
        <w:t>_____________</w:t>
      </w:r>
    </w:p>
    <w:p w:rsidR="00A9567E" w:rsidRPr="00A9567E" w:rsidRDefault="00A9567E" w:rsidP="00A9567E">
      <w:pPr>
        <w:widowControl/>
        <w:spacing w:after="1"/>
        <w:jc w:val="center"/>
        <w:outlineLvl w:val="2"/>
        <w:rPr>
          <w:rFonts w:eastAsia="Calibri"/>
          <w:sz w:val="24"/>
          <w:szCs w:val="24"/>
          <w:lang w:eastAsia="en-US"/>
        </w:rPr>
      </w:pPr>
    </w:p>
    <w:p w:rsidR="00A9567E" w:rsidRPr="00A9567E" w:rsidRDefault="00A9567E" w:rsidP="00A9567E">
      <w:pPr>
        <w:rPr>
          <w:rFonts w:eastAsia="Calibri"/>
          <w:sz w:val="24"/>
          <w:szCs w:val="24"/>
          <w:lang w:eastAsia="en-US"/>
        </w:rPr>
      </w:pPr>
    </w:p>
    <w:p w:rsidR="00A9567E" w:rsidRPr="00A9567E" w:rsidRDefault="00A9567E" w:rsidP="00A9567E">
      <w:pPr>
        <w:rPr>
          <w:rFonts w:eastAsia="Calibri"/>
          <w:sz w:val="24"/>
          <w:szCs w:val="24"/>
          <w:lang w:eastAsia="en-US"/>
        </w:rPr>
      </w:pPr>
    </w:p>
    <w:p w:rsidR="00A9567E" w:rsidRPr="00A9567E" w:rsidRDefault="00A9567E" w:rsidP="00A9567E">
      <w:pPr>
        <w:rPr>
          <w:rFonts w:eastAsia="Calibri"/>
          <w:sz w:val="24"/>
          <w:szCs w:val="24"/>
          <w:lang w:eastAsia="en-US"/>
        </w:rPr>
      </w:pPr>
    </w:p>
    <w:p w:rsidR="00A9567E" w:rsidRPr="00A9567E" w:rsidRDefault="00A9567E" w:rsidP="00A9567E">
      <w:pPr>
        <w:rPr>
          <w:rFonts w:eastAsia="Calibri"/>
          <w:sz w:val="24"/>
          <w:szCs w:val="24"/>
          <w:lang w:eastAsia="en-US"/>
        </w:rPr>
      </w:pPr>
    </w:p>
    <w:p w:rsidR="00A9567E" w:rsidRPr="00A9567E" w:rsidRDefault="00A9567E" w:rsidP="00A9567E">
      <w:pPr>
        <w:rPr>
          <w:rFonts w:eastAsia="Calibri"/>
          <w:sz w:val="24"/>
          <w:szCs w:val="24"/>
          <w:lang w:eastAsia="en-US"/>
        </w:rPr>
      </w:pPr>
    </w:p>
    <w:p w:rsidR="00A9567E" w:rsidRPr="00A9567E" w:rsidRDefault="00A9567E" w:rsidP="00A9567E">
      <w:pPr>
        <w:rPr>
          <w:rFonts w:eastAsia="Calibri"/>
          <w:sz w:val="24"/>
          <w:szCs w:val="24"/>
          <w:lang w:eastAsia="en-US"/>
        </w:rPr>
      </w:pPr>
    </w:p>
    <w:p w:rsidR="00A9567E" w:rsidRPr="00A9567E" w:rsidRDefault="00A9567E" w:rsidP="00A9567E">
      <w:pPr>
        <w:rPr>
          <w:rFonts w:eastAsia="Calibri"/>
          <w:sz w:val="24"/>
          <w:szCs w:val="24"/>
          <w:lang w:eastAsia="en-US"/>
        </w:rPr>
      </w:pPr>
    </w:p>
    <w:p w:rsidR="00A9567E" w:rsidRPr="00A9567E" w:rsidRDefault="00A9567E" w:rsidP="00A9567E">
      <w:pPr>
        <w:rPr>
          <w:rFonts w:eastAsia="Calibri"/>
          <w:sz w:val="24"/>
          <w:szCs w:val="24"/>
          <w:lang w:eastAsia="en-US"/>
        </w:rPr>
      </w:pPr>
    </w:p>
    <w:p w:rsidR="00A9567E" w:rsidRPr="00A9567E" w:rsidRDefault="00A9567E" w:rsidP="00A9567E">
      <w:pPr>
        <w:rPr>
          <w:rFonts w:eastAsia="Calibri"/>
          <w:sz w:val="24"/>
          <w:szCs w:val="24"/>
          <w:lang w:eastAsia="en-US"/>
        </w:rPr>
      </w:pPr>
    </w:p>
    <w:p w:rsidR="00A9567E" w:rsidRPr="00A9567E" w:rsidRDefault="00A9567E" w:rsidP="00A9567E">
      <w:pPr>
        <w:rPr>
          <w:rFonts w:eastAsia="Calibri"/>
          <w:sz w:val="24"/>
          <w:szCs w:val="24"/>
          <w:lang w:eastAsia="en-US"/>
        </w:rPr>
      </w:pPr>
    </w:p>
    <w:p w:rsidR="00A9567E" w:rsidRPr="00A9567E" w:rsidRDefault="00A9567E" w:rsidP="00A9567E">
      <w:pPr>
        <w:rPr>
          <w:rFonts w:eastAsia="Calibri"/>
          <w:sz w:val="24"/>
          <w:szCs w:val="24"/>
          <w:lang w:eastAsia="en-US"/>
        </w:rPr>
      </w:pPr>
    </w:p>
    <w:p w:rsidR="00A9567E" w:rsidRPr="00A9567E" w:rsidRDefault="00A9567E" w:rsidP="00A9567E">
      <w:pPr>
        <w:rPr>
          <w:rFonts w:eastAsia="Calibri"/>
          <w:sz w:val="24"/>
          <w:szCs w:val="24"/>
          <w:lang w:eastAsia="en-US"/>
        </w:rPr>
      </w:pPr>
    </w:p>
    <w:p w:rsidR="00A9567E" w:rsidRPr="00A9567E" w:rsidRDefault="00A9567E" w:rsidP="00A9567E">
      <w:pPr>
        <w:rPr>
          <w:rFonts w:eastAsia="Calibri"/>
          <w:sz w:val="24"/>
          <w:szCs w:val="24"/>
          <w:lang w:eastAsia="en-US"/>
        </w:rPr>
      </w:pPr>
    </w:p>
    <w:p w:rsidR="00A9567E" w:rsidRPr="00A9567E" w:rsidRDefault="00A9567E" w:rsidP="00A9567E">
      <w:pPr>
        <w:rPr>
          <w:rFonts w:eastAsia="Calibri"/>
          <w:sz w:val="24"/>
          <w:szCs w:val="24"/>
          <w:lang w:eastAsia="en-US"/>
        </w:rPr>
      </w:pPr>
    </w:p>
    <w:p w:rsidR="00A9567E" w:rsidRPr="00A9567E" w:rsidRDefault="00A9567E" w:rsidP="00A9567E">
      <w:pPr>
        <w:rPr>
          <w:rFonts w:eastAsia="Calibri"/>
          <w:sz w:val="24"/>
          <w:szCs w:val="24"/>
          <w:lang w:eastAsia="en-US"/>
        </w:rPr>
      </w:pPr>
    </w:p>
    <w:p w:rsidR="00A9567E" w:rsidRPr="00A9567E" w:rsidRDefault="00A9567E" w:rsidP="00A9567E">
      <w:pPr>
        <w:rPr>
          <w:rFonts w:eastAsia="Calibri"/>
          <w:sz w:val="24"/>
          <w:szCs w:val="24"/>
          <w:lang w:eastAsia="en-US"/>
        </w:rPr>
      </w:pPr>
    </w:p>
    <w:p w:rsidR="00A9567E" w:rsidRPr="00A9567E" w:rsidRDefault="00A9567E" w:rsidP="00A9567E">
      <w:pPr>
        <w:rPr>
          <w:rFonts w:eastAsia="Calibri"/>
          <w:sz w:val="24"/>
          <w:szCs w:val="24"/>
          <w:lang w:eastAsia="en-US"/>
        </w:rPr>
      </w:pPr>
    </w:p>
    <w:p w:rsidR="00A9567E" w:rsidRPr="00A9567E" w:rsidRDefault="00A9567E" w:rsidP="00A9567E">
      <w:pPr>
        <w:rPr>
          <w:rFonts w:eastAsia="Calibri"/>
          <w:sz w:val="24"/>
          <w:szCs w:val="24"/>
          <w:lang w:eastAsia="en-US"/>
        </w:rPr>
      </w:pPr>
    </w:p>
    <w:p w:rsidR="00A9567E" w:rsidRPr="00A9567E" w:rsidRDefault="00A9567E" w:rsidP="00A9567E">
      <w:pPr>
        <w:rPr>
          <w:rFonts w:eastAsia="Calibri"/>
          <w:sz w:val="24"/>
          <w:szCs w:val="24"/>
          <w:lang w:eastAsia="en-US"/>
        </w:rPr>
      </w:pPr>
    </w:p>
    <w:p w:rsidR="00A9567E" w:rsidRPr="00A9567E" w:rsidRDefault="00A9567E" w:rsidP="00A9567E">
      <w:pPr>
        <w:rPr>
          <w:rFonts w:eastAsia="Calibri"/>
          <w:sz w:val="24"/>
          <w:szCs w:val="24"/>
          <w:lang w:eastAsia="en-US"/>
        </w:rPr>
      </w:pPr>
    </w:p>
    <w:p w:rsidR="00A9567E" w:rsidRPr="00A9567E" w:rsidRDefault="00A9567E" w:rsidP="00A9567E">
      <w:pPr>
        <w:rPr>
          <w:rFonts w:eastAsia="Calibri"/>
          <w:sz w:val="24"/>
          <w:szCs w:val="24"/>
          <w:lang w:eastAsia="en-US"/>
        </w:rPr>
      </w:pPr>
    </w:p>
    <w:p w:rsidR="00A9567E" w:rsidRPr="00A9567E" w:rsidRDefault="00A9567E" w:rsidP="00A9567E">
      <w:pPr>
        <w:rPr>
          <w:rFonts w:eastAsia="Calibri"/>
          <w:sz w:val="24"/>
          <w:szCs w:val="24"/>
          <w:lang w:eastAsia="en-US"/>
        </w:rPr>
      </w:pPr>
    </w:p>
    <w:p w:rsidR="00A9567E" w:rsidRPr="00A9567E" w:rsidRDefault="00A9567E" w:rsidP="00A9567E">
      <w:pPr>
        <w:rPr>
          <w:rFonts w:eastAsia="Calibri"/>
          <w:sz w:val="24"/>
          <w:szCs w:val="24"/>
          <w:lang w:eastAsia="en-US"/>
        </w:rPr>
      </w:pPr>
    </w:p>
    <w:p w:rsidR="00A9567E" w:rsidRPr="00A9567E" w:rsidRDefault="00A9567E" w:rsidP="00A9567E">
      <w:pPr>
        <w:rPr>
          <w:rFonts w:eastAsia="Calibri"/>
          <w:sz w:val="24"/>
          <w:szCs w:val="24"/>
          <w:lang w:eastAsia="en-US"/>
        </w:rPr>
      </w:pPr>
    </w:p>
    <w:p w:rsidR="00A9567E" w:rsidRPr="00A9567E" w:rsidRDefault="00A9567E" w:rsidP="00A9567E">
      <w:pPr>
        <w:rPr>
          <w:rFonts w:eastAsia="Calibri"/>
          <w:sz w:val="24"/>
          <w:szCs w:val="24"/>
          <w:lang w:eastAsia="en-US"/>
        </w:rPr>
      </w:pPr>
    </w:p>
    <w:p w:rsidR="00A9567E" w:rsidRPr="00A9567E" w:rsidRDefault="00A9567E" w:rsidP="00A9567E">
      <w:pPr>
        <w:rPr>
          <w:rFonts w:eastAsia="Calibri"/>
          <w:sz w:val="24"/>
          <w:szCs w:val="24"/>
          <w:lang w:eastAsia="en-US"/>
        </w:rPr>
      </w:pPr>
    </w:p>
    <w:p w:rsidR="00A9567E" w:rsidRPr="00A9567E" w:rsidRDefault="00A9567E" w:rsidP="00A9567E">
      <w:pPr>
        <w:rPr>
          <w:rFonts w:eastAsia="Calibri"/>
          <w:sz w:val="24"/>
          <w:szCs w:val="24"/>
          <w:lang w:eastAsia="en-US"/>
        </w:rPr>
      </w:pPr>
    </w:p>
    <w:p w:rsidR="00A9567E" w:rsidRPr="00A9567E" w:rsidRDefault="00A9567E" w:rsidP="00A9567E">
      <w:pPr>
        <w:tabs>
          <w:tab w:val="left" w:pos="6330"/>
        </w:tabs>
        <w:rPr>
          <w:rFonts w:eastAsia="Calibri"/>
          <w:sz w:val="24"/>
          <w:szCs w:val="24"/>
          <w:lang w:eastAsia="en-US"/>
        </w:rPr>
      </w:pPr>
    </w:p>
    <w:p w:rsidR="00A814C1" w:rsidRDefault="00A814C1" w:rsidP="00A9567E">
      <w:pPr>
        <w:tabs>
          <w:tab w:val="left" w:pos="6330"/>
        </w:tabs>
        <w:rPr>
          <w:rFonts w:eastAsia="Calibri"/>
          <w:sz w:val="24"/>
          <w:szCs w:val="24"/>
          <w:lang w:eastAsia="en-US"/>
        </w:rPr>
        <w:sectPr w:rsidR="00A814C1" w:rsidSect="00A814C1">
          <w:footerReference w:type="default" r:id="rId15"/>
          <w:endnotePr>
            <w:numFmt w:val="decimal"/>
          </w:endnotePr>
          <w:pgSz w:w="11907" w:h="16840" w:code="9"/>
          <w:pgMar w:top="1134" w:right="851" w:bottom="1134" w:left="1418" w:header="720" w:footer="720" w:gutter="0"/>
          <w:pgNumType w:start="1"/>
          <w:cols w:space="720"/>
          <w:titlePg/>
        </w:sectPr>
      </w:pPr>
    </w:p>
    <w:tbl>
      <w:tblPr>
        <w:tblW w:w="4394" w:type="dxa"/>
        <w:tblInd w:w="5637" w:type="dxa"/>
        <w:tblLayout w:type="fixed"/>
        <w:tblLook w:val="01E0" w:firstRow="1" w:lastRow="1" w:firstColumn="1" w:lastColumn="1" w:noHBand="0" w:noVBand="0"/>
      </w:tblPr>
      <w:tblGrid>
        <w:gridCol w:w="4394"/>
      </w:tblGrid>
      <w:tr w:rsidR="00A9567E" w:rsidRPr="00A9567E" w:rsidTr="00992192">
        <w:trPr>
          <w:trHeight w:val="80"/>
        </w:trPr>
        <w:tc>
          <w:tcPr>
            <w:tcW w:w="4394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lastRenderedPageBreak/>
              <w:t>Приложение № 4</w:t>
            </w:r>
          </w:p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к постановлению Правительства</w:t>
            </w:r>
          </w:p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Пензенской области</w:t>
            </w:r>
          </w:p>
          <w:p w:rsidR="00A9567E" w:rsidRPr="00A9567E" w:rsidRDefault="00A9567E" w:rsidP="000C2D7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 xml:space="preserve">от  </w:t>
            </w:r>
            <w:r w:rsidR="000C2D7E">
              <w:rPr>
                <w:sz w:val="24"/>
                <w:szCs w:val="24"/>
              </w:rPr>
              <w:t xml:space="preserve">20.02.2019 </w:t>
            </w:r>
            <w:r w:rsidRPr="00A9567E">
              <w:rPr>
                <w:sz w:val="24"/>
                <w:szCs w:val="24"/>
              </w:rPr>
              <w:t xml:space="preserve"> № </w:t>
            </w:r>
            <w:r w:rsidR="000C2D7E">
              <w:rPr>
                <w:sz w:val="24"/>
                <w:szCs w:val="24"/>
              </w:rPr>
              <w:t>110-пП</w:t>
            </w:r>
            <w:bookmarkStart w:id="0" w:name="_GoBack"/>
            <w:bookmarkEnd w:id="0"/>
          </w:p>
        </w:tc>
      </w:tr>
      <w:tr w:rsidR="00A9567E" w:rsidRPr="00A9567E" w:rsidTr="00992192">
        <w:trPr>
          <w:trHeight w:val="80"/>
        </w:trPr>
        <w:tc>
          <w:tcPr>
            <w:tcW w:w="4394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21" w:lineRule="auto"/>
              <w:jc w:val="center"/>
              <w:rPr>
                <w:sz w:val="24"/>
                <w:szCs w:val="24"/>
              </w:rPr>
            </w:pPr>
          </w:p>
        </w:tc>
      </w:tr>
      <w:tr w:rsidR="00A9567E" w:rsidRPr="00A9567E" w:rsidTr="00992192">
        <w:tc>
          <w:tcPr>
            <w:tcW w:w="4394" w:type="dxa"/>
          </w:tcPr>
          <w:p w:rsidR="00A9567E" w:rsidRPr="00A9567E" w:rsidRDefault="00A9567E" w:rsidP="00A9567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A9567E">
              <w:rPr>
                <w:bCs/>
                <w:sz w:val="24"/>
                <w:szCs w:val="24"/>
              </w:rPr>
              <w:t>Приложение №  11</w:t>
            </w:r>
          </w:p>
          <w:p w:rsidR="00A9567E" w:rsidRPr="00A9567E" w:rsidRDefault="00A9567E" w:rsidP="00A9567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A9567E">
              <w:rPr>
                <w:bCs/>
                <w:sz w:val="24"/>
                <w:szCs w:val="24"/>
              </w:rPr>
              <w:t>к Порядку</w:t>
            </w:r>
          </w:p>
          <w:p w:rsidR="00A9567E" w:rsidRPr="00A9567E" w:rsidRDefault="00A9567E" w:rsidP="00A9567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A9567E">
              <w:rPr>
                <w:bCs/>
                <w:sz w:val="24"/>
                <w:szCs w:val="24"/>
              </w:rPr>
              <w:t>предоставления субсидий</w:t>
            </w:r>
          </w:p>
          <w:p w:rsidR="00A9567E" w:rsidRPr="00A9567E" w:rsidRDefault="00A9567E" w:rsidP="00A9567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A9567E">
              <w:rPr>
                <w:bCs/>
                <w:sz w:val="24"/>
                <w:szCs w:val="24"/>
              </w:rPr>
              <w:t>из бюджета Пензенской области</w:t>
            </w:r>
          </w:p>
          <w:p w:rsidR="00A9567E" w:rsidRPr="00A9567E" w:rsidRDefault="00A9567E" w:rsidP="00A9567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A9567E">
              <w:rPr>
                <w:bCs/>
                <w:sz w:val="24"/>
                <w:szCs w:val="24"/>
              </w:rPr>
              <w:t xml:space="preserve">бюджетам </w:t>
            </w:r>
            <w:proofErr w:type="gramStart"/>
            <w:r w:rsidRPr="00A9567E">
              <w:rPr>
                <w:bCs/>
                <w:sz w:val="24"/>
                <w:szCs w:val="24"/>
              </w:rPr>
              <w:t>муниципальных</w:t>
            </w:r>
            <w:proofErr w:type="gramEnd"/>
          </w:p>
          <w:p w:rsidR="00A9567E" w:rsidRPr="00A9567E" w:rsidRDefault="00A9567E" w:rsidP="00A9567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A9567E">
              <w:rPr>
                <w:bCs/>
                <w:sz w:val="24"/>
                <w:szCs w:val="24"/>
              </w:rPr>
              <w:t>образований Пензенской области</w:t>
            </w:r>
          </w:p>
          <w:p w:rsidR="00A9567E" w:rsidRPr="00A9567E" w:rsidRDefault="00A9567E" w:rsidP="00A9567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A9567E">
              <w:rPr>
                <w:bCs/>
                <w:sz w:val="24"/>
                <w:szCs w:val="24"/>
              </w:rPr>
              <w:t>в рамках реализации</w:t>
            </w:r>
          </w:p>
          <w:p w:rsidR="00A9567E" w:rsidRPr="00A9567E" w:rsidRDefault="00A9567E" w:rsidP="00A9567E">
            <w:pPr>
              <w:autoSpaceDE w:val="0"/>
              <w:autoSpaceDN w:val="0"/>
              <w:adjustRightInd w:val="0"/>
              <w:spacing w:line="221" w:lineRule="auto"/>
              <w:jc w:val="center"/>
              <w:rPr>
                <w:bCs/>
                <w:sz w:val="24"/>
                <w:szCs w:val="24"/>
              </w:rPr>
            </w:pPr>
            <w:r w:rsidRPr="00A9567E">
              <w:rPr>
                <w:bCs/>
                <w:sz w:val="24"/>
                <w:szCs w:val="24"/>
              </w:rPr>
              <w:t>подпрограммы 1</w:t>
            </w:r>
          </w:p>
        </w:tc>
      </w:tr>
    </w:tbl>
    <w:p w:rsidR="00A9567E" w:rsidRPr="00A9567E" w:rsidRDefault="00A9567E" w:rsidP="00EF40C5">
      <w:pPr>
        <w:widowControl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A9567E" w:rsidRPr="00A9567E" w:rsidRDefault="00A9567E" w:rsidP="00EF40C5">
      <w:pPr>
        <w:widowControl/>
        <w:spacing w:after="1"/>
        <w:jc w:val="center"/>
        <w:outlineLvl w:val="2"/>
        <w:rPr>
          <w:rFonts w:eastAsia="Calibri"/>
          <w:sz w:val="24"/>
          <w:szCs w:val="24"/>
          <w:lang w:eastAsia="en-US"/>
        </w:rPr>
      </w:pPr>
    </w:p>
    <w:p w:rsidR="00A9567E" w:rsidRPr="00A9567E" w:rsidRDefault="00A9567E" w:rsidP="00A9567E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A9567E">
        <w:rPr>
          <w:b/>
          <w:bCs/>
          <w:sz w:val="24"/>
          <w:szCs w:val="24"/>
        </w:rPr>
        <w:t xml:space="preserve">О Б Ъ Е М </w:t>
      </w:r>
      <w:proofErr w:type="gramStart"/>
      <w:r w:rsidRPr="00A9567E">
        <w:rPr>
          <w:b/>
          <w:bCs/>
          <w:sz w:val="24"/>
          <w:szCs w:val="24"/>
        </w:rPr>
        <w:t>Ы</w:t>
      </w:r>
      <w:proofErr w:type="gramEnd"/>
    </w:p>
    <w:p w:rsidR="00A9567E" w:rsidRPr="00A9567E" w:rsidRDefault="00A9567E" w:rsidP="00A9567E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A9567E">
        <w:rPr>
          <w:b/>
          <w:bCs/>
          <w:sz w:val="24"/>
          <w:szCs w:val="24"/>
        </w:rPr>
        <w:t xml:space="preserve">субсидий из бюджета Пензенской области </w:t>
      </w:r>
    </w:p>
    <w:p w:rsidR="00A9567E" w:rsidRPr="00A9567E" w:rsidRDefault="00A9567E" w:rsidP="00A9567E">
      <w:pPr>
        <w:widowControl/>
        <w:autoSpaceDE w:val="0"/>
        <w:autoSpaceDN w:val="0"/>
        <w:adjustRightInd w:val="0"/>
        <w:spacing w:line="235" w:lineRule="auto"/>
        <w:jc w:val="center"/>
        <w:rPr>
          <w:b/>
          <w:bCs/>
          <w:sz w:val="24"/>
          <w:szCs w:val="24"/>
        </w:rPr>
      </w:pPr>
      <w:r w:rsidRPr="00A9567E">
        <w:rPr>
          <w:b/>
          <w:bCs/>
          <w:sz w:val="24"/>
          <w:szCs w:val="24"/>
        </w:rPr>
        <w:t xml:space="preserve">бюджетам муниципальных образований Пензенской области </w:t>
      </w:r>
      <w:r w:rsidRPr="00A9567E">
        <w:rPr>
          <w:b/>
          <w:bCs/>
          <w:sz w:val="24"/>
          <w:szCs w:val="24"/>
        </w:rPr>
        <w:br/>
        <w:t xml:space="preserve">на благоустройство земельных участков, прилегающих </w:t>
      </w:r>
      <w:r w:rsidRPr="00A9567E">
        <w:rPr>
          <w:b/>
          <w:bCs/>
          <w:sz w:val="24"/>
          <w:szCs w:val="24"/>
        </w:rPr>
        <w:br/>
        <w:t>к общественным территориям в 2019 году</w:t>
      </w:r>
    </w:p>
    <w:p w:rsidR="00A9567E" w:rsidRPr="00A9567E" w:rsidRDefault="00A9567E" w:rsidP="00A9567E">
      <w:pPr>
        <w:widowControl/>
        <w:autoSpaceDE w:val="0"/>
        <w:autoSpaceDN w:val="0"/>
        <w:adjustRightInd w:val="0"/>
        <w:spacing w:line="235" w:lineRule="auto"/>
        <w:jc w:val="center"/>
        <w:rPr>
          <w:sz w:val="24"/>
          <w:szCs w:val="24"/>
        </w:rPr>
      </w:pPr>
    </w:p>
    <w:tbl>
      <w:tblPr>
        <w:tblStyle w:val="11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71"/>
        <w:gridCol w:w="6690"/>
        <w:gridCol w:w="2268"/>
      </w:tblGrid>
      <w:tr w:rsidR="00A9567E" w:rsidRPr="00A9567E" w:rsidTr="00992192">
        <w:tc>
          <w:tcPr>
            <w:tcW w:w="671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№</w:t>
            </w:r>
          </w:p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proofErr w:type="gramStart"/>
            <w:r w:rsidRPr="00A9567E">
              <w:rPr>
                <w:sz w:val="24"/>
                <w:szCs w:val="24"/>
              </w:rPr>
              <w:t>п</w:t>
            </w:r>
            <w:proofErr w:type="gramEnd"/>
            <w:r w:rsidRPr="00A9567E">
              <w:rPr>
                <w:sz w:val="24"/>
                <w:szCs w:val="24"/>
              </w:rPr>
              <w:t>/п</w:t>
            </w:r>
          </w:p>
        </w:tc>
        <w:tc>
          <w:tcPr>
            <w:tcW w:w="6690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Получатели субсидии</w:t>
            </w:r>
          </w:p>
        </w:tc>
        <w:tc>
          <w:tcPr>
            <w:tcW w:w="2268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Размер субсидии,</w:t>
            </w:r>
          </w:p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тыс. руб.</w:t>
            </w:r>
          </w:p>
        </w:tc>
      </w:tr>
      <w:tr w:rsidR="00A9567E" w:rsidRPr="00A9567E" w:rsidTr="00992192">
        <w:trPr>
          <w:tblHeader/>
        </w:trPr>
        <w:tc>
          <w:tcPr>
            <w:tcW w:w="671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3</w:t>
            </w:r>
          </w:p>
        </w:tc>
      </w:tr>
      <w:tr w:rsidR="00A9567E" w:rsidRPr="00A9567E" w:rsidTr="00992192">
        <w:tc>
          <w:tcPr>
            <w:tcW w:w="671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1</w:t>
            </w:r>
          </w:p>
        </w:tc>
        <w:tc>
          <w:tcPr>
            <w:tcW w:w="6690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г. Пенза</w:t>
            </w:r>
          </w:p>
        </w:tc>
        <w:tc>
          <w:tcPr>
            <w:tcW w:w="2268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22 197,9</w:t>
            </w:r>
          </w:p>
        </w:tc>
      </w:tr>
      <w:tr w:rsidR="00A9567E" w:rsidRPr="00A9567E" w:rsidTr="00992192">
        <w:tc>
          <w:tcPr>
            <w:tcW w:w="671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ИТОГО</w:t>
            </w:r>
          </w:p>
        </w:tc>
        <w:tc>
          <w:tcPr>
            <w:tcW w:w="2268" w:type="dxa"/>
          </w:tcPr>
          <w:p w:rsidR="00A9567E" w:rsidRPr="00A9567E" w:rsidRDefault="00A9567E" w:rsidP="00A9567E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22 197,9</w:t>
            </w:r>
          </w:p>
        </w:tc>
      </w:tr>
      <w:tr w:rsidR="00A9567E" w:rsidRPr="00A9567E" w:rsidTr="00992192">
        <w:tc>
          <w:tcPr>
            <w:tcW w:w="671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567E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2268" w:type="dxa"/>
          </w:tcPr>
          <w:p w:rsidR="00A9567E" w:rsidRPr="00A9567E" w:rsidRDefault="00A9567E" w:rsidP="00A9567E">
            <w:pPr>
              <w:spacing w:line="228" w:lineRule="auto"/>
              <w:jc w:val="center"/>
              <w:rPr>
                <w:color w:val="000000"/>
                <w:sz w:val="24"/>
                <w:szCs w:val="24"/>
              </w:rPr>
            </w:pPr>
            <w:r w:rsidRPr="00A9567E">
              <w:rPr>
                <w:color w:val="000000"/>
                <w:sz w:val="24"/>
                <w:szCs w:val="24"/>
              </w:rPr>
              <w:t>0,1</w:t>
            </w:r>
          </w:p>
        </w:tc>
      </w:tr>
      <w:tr w:rsidR="00A9567E" w:rsidRPr="00A9567E" w:rsidTr="00992192">
        <w:tc>
          <w:tcPr>
            <w:tcW w:w="671" w:type="dxa"/>
          </w:tcPr>
          <w:p w:rsidR="00A9567E" w:rsidRPr="00A9567E" w:rsidRDefault="00A9567E" w:rsidP="00A9567E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90" w:type="dxa"/>
          </w:tcPr>
          <w:p w:rsidR="00A9567E" w:rsidRPr="00A814C1" w:rsidRDefault="00A9567E" w:rsidP="00A9567E">
            <w:pPr>
              <w:widowControl/>
              <w:autoSpaceDE w:val="0"/>
              <w:autoSpaceDN w:val="0"/>
              <w:adjustRightInd w:val="0"/>
              <w:spacing w:line="235" w:lineRule="auto"/>
              <w:jc w:val="both"/>
              <w:rPr>
                <w:sz w:val="24"/>
                <w:szCs w:val="24"/>
              </w:rPr>
            </w:pPr>
            <w:r w:rsidRPr="00A814C1">
              <w:rPr>
                <w:sz w:val="24"/>
                <w:szCs w:val="24"/>
              </w:rPr>
              <w:t>ВСЕГО</w:t>
            </w:r>
          </w:p>
        </w:tc>
        <w:tc>
          <w:tcPr>
            <w:tcW w:w="2268" w:type="dxa"/>
          </w:tcPr>
          <w:p w:rsidR="00A9567E" w:rsidRPr="00A814C1" w:rsidRDefault="00A9567E" w:rsidP="00A9567E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814C1">
              <w:rPr>
                <w:sz w:val="24"/>
                <w:szCs w:val="24"/>
              </w:rPr>
              <w:t>22 198,0</w:t>
            </w:r>
          </w:p>
        </w:tc>
      </w:tr>
    </w:tbl>
    <w:p w:rsidR="00A9567E" w:rsidRDefault="00A9567E" w:rsidP="00A9567E">
      <w:pPr>
        <w:spacing w:line="235" w:lineRule="auto"/>
        <w:rPr>
          <w:sz w:val="24"/>
          <w:szCs w:val="24"/>
        </w:rPr>
      </w:pPr>
    </w:p>
    <w:p w:rsidR="00A814C1" w:rsidRPr="00A9567E" w:rsidRDefault="00A814C1" w:rsidP="00A814C1">
      <w:pPr>
        <w:spacing w:line="235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</w:t>
      </w:r>
    </w:p>
    <w:sectPr w:rsidR="00A814C1" w:rsidRPr="00A9567E" w:rsidSect="00A814C1">
      <w:endnotePr>
        <w:numFmt w:val="decimal"/>
      </w:endnotePr>
      <w:pgSz w:w="11907" w:h="16840" w:code="9"/>
      <w:pgMar w:top="1134" w:right="851" w:bottom="1134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10F" w:rsidRDefault="0085410F">
      <w:r>
        <w:separator/>
      </w:r>
    </w:p>
  </w:endnote>
  <w:endnote w:type="continuationSeparator" w:id="0">
    <w:p w:rsidR="0085410F" w:rsidRDefault="00854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6A9" w:rsidRDefault="004346A9">
    <w:pPr>
      <w:pStyle w:val="a5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7D5C55">
      <w:rPr>
        <w:noProof/>
        <w:sz w:val="16"/>
      </w:rPr>
      <w:t>d:\пк2\пр9\постановления\18.02.19.02.docx</w: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192" w:rsidRDefault="004346A9">
    <w:pPr>
      <w:pStyle w:val="a5"/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7D5C55">
      <w:rPr>
        <w:noProof/>
        <w:sz w:val="16"/>
      </w:rPr>
      <w:t>d:\пк2\пр9\постановления\18.02.19.02.docx</w:t>
    </w:r>
    <w:r>
      <w:rPr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192" w:rsidRDefault="00992192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7D5C55">
      <w:rPr>
        <w:noProof/>
        <w:sz w:val="16"/>
      </w:rPr>
      <w:t>d:\пк2\пр9\постановления\18.02.19.02.docx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10F" w:rsidRDefault="0085410F">
      <w:r>
        <w:separator/>
      </w:r>
    </w:p>
  </w:footnote>
  <w:footnote w:type="continuationSeparator" w:id="0">
    <w:p w:rsidR="0085410F" w:rsidRDefault="008541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0684990"/>
      <w:docPartObj>
        <w:docPartGallery w:val="Page Numbers (Top of Page)"/>
        <w:docPartUnique/>
      </w:docPartObj>
    </w:sdtPr>
    <w:sdtEndPr/>
    <w:sdtContent>
      <w:p w:rsidR="00992192" w:rsidRDefault="00992192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D7E">
          <w:rPr>
            <w:noProof/>
          </w:rPr>
          <w:t>2</w:t>
        </w:r>
        <w:r>
          <w:fldChar w:fldCharType="end"/>
        </w:r>
      </w:p>
    </w:sdtContent>
  </w:sdt>
  <w:p w:rsidR="00992192" w:rsidRDefault="0099219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2192" w:rsidRDefault="00992192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0C2D7E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>
      <w:start w:val="211"/>
      <w:numFmt w:val="decimal"/>
      <w:lvlText w:val="%2"/>
      <w:lvlJc w:val="left"/>
      <w:pPr>
        <w:tabs>
          <w:tab w:val="num" w:pos="1560"/>
        </w:tabs>
        <w:ind w:left="15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3B42D2E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4">
    <w:nsid w:val="164D4109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AE627FC"/>
    <w:multiLevelType w:val="hybridMultilevel"/>
    <w:tmpl w:val="D22ED3A6"/>
    <w:lvl w:ilvl="0" w:tplc="7242AB3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42B2FEA"/>
    <w:multiLevelType w:val="hybridMultilevel"/>
    <w:tmpl w:val="CF84B2C0"/>
    <w:lvl w:ilvl="0" w:tplc="FFFABB4C">
      <w:start w:val="2014"/>
      <w:numFmt w:val="decimal"/>
      <w:lvlText w:val="%1"/>
      <w:lvlJc w:val="left"/>
      <w:pPr>
        <w:ind w:left="960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55C00DE"/>
    <w:multiLevelType w:val="hybridMultilevel"/>
    <w:tmpl w:val="204436E8"/>
    <w:lvl w:ilvl="0" w:tplc="56DA73C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31331F8B"/>
    <w:multiLevelType w:val="hybridMultilevel"/>
    <w:tmpl w:val="D97AD3C4"/>
    <w:lvl w:ilvl="0" w:tplc="0B4C9C5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389A1A7F"/>
    <w:multiLevelType w:val="hybridMultilevel"/>
    <w:tmpl w:val="8CD2E328"/>
    <w:lvl w:ilvl="0" w:tplc="BC8E42F2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0">
    <w:nsid w:val="3BA84D48"/>
    <w:multiLevelType w:val="hybridMultilevel"/>
    <w:tmpl w:val="3B42C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1435A91"/>
    <w:multiLevelType w:val="hybridMultilevel"/>
    <w:tmpl w:val="470046BA"/>
    <w:lvl w:ilvl="0" w:tplc="F12265E4">
      <w:start w:val="1"/>
      <w:numFmt w:val="decimal"/>
      <w:lvlText w:val="%1."/>
      <w:lvlJc w:val="left"/>
      <w:pPr>
        <w:ind w:left="109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8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59" w:hanging="180"/>
      </w:pPr>
      <w:rPr>
        <w:rFonts w:cs="Times New Roman"/>
      </w:rPr>
    </w:lvl>
  </w:abstractNum>
  <w:abstractNum w:abstractNumId="12">
    <w:nsid w:val="4207554D"/>
    <w:multiLevelType w:val="hybridMultilevel"/>
    <w:tmpl w:val="4B0426F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4E10C26"/>
    <w:multiLevelType w:val="multilevel"/>
    <w:tmpl w:val="8C88BE6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98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86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793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36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29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1226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2797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728" w:hanging="2160"/>
      </w:pPr>
      <w:rPr>
        <w:rFonts w:cs="Times New Roman" w:hint="default"/>
      </w:rPr>
    </w:lvl>
  </w:abstractNum>
  <w:abstractNum w:abstractNumId="14">
    <w:nsid w:val="5CE74945"/>
    <w:multiLevelType w:val="hybridMultilevel"/>
    <w:tmpl w:val="0EE24F36"/>
    <w:lvl w:ilvl="0" w:tplc="491ADEE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b w:val="0"/>
        <w:bCs w:val="0"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6747652B"/>
    <w:multiLevelType w:val="hybridMultilevel"/>
    <w:tmpl w:val="A5A8CA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A754BE1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17">
    <w:nsid w:val="71DB3E24"/>
    <w:multiLevelType w:val="hybridMultilevel"/>
    <w:tmpl w:val="960CD59A"/>
    <w:lvl w:ilvl="0" w:tplc="A568F7B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47B747C"/>
    <w:multiLevelType w:val="hybridMultilevel"/>
    <w:tmpl w:val="BE28A0BE"/>
    <w:lvl w:ilvl="0" w:tplc="0419000F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7A893EF0"/>
    <w:multiLevelType w:val="hybridMultilevel"/>
    <w:tmpl w:val="A2BE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D544F03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abstractNum w:abstractNumId="21">
    <w:nsid w:val="7D7E27A2"/>
    <w:multiLevelType w:val="hybridMultilevel"/>
    <w:tmpl w:val="F00CA2F2"/>
    <w:lvl w:ilvl="0" w:tplc="B70CB770">
      <w:start w:val="4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2">
    <w:nsid w:val="7E393442"/>
    <w:multiLevelType w:val="multilevel"/>
    <w:tmpl w:val="6826DDA0"/>
    <w:lvl w:ilvl="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5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2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9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964" w:hanging="2160"/>
      </w:pPr>
      <w:rPr>
        <w:rFonts w:cs="Times New Roman" w:hint="default"/>
      </w:rPr>
    </w:lvl>
  </w:abstractNum>
  <w:num w:numId="1">
    <w:abstractNumId w:val="22"/>
  </w:num>
  <w:num w:numId="2">
    <w:abstractNumId w:val="16"/>
  </w:num>
  <w:num w:numId="3">
    <w:abstractNumId w:val="13"/>
  </w:num>
  <w:num w:numId="4">
    <w:abstractNumId w:val="3"/>
  </w:num>
  <w:num w:numId="5">
    <w:abstractNumId w:val="10"/>
  </w:num>
  <w:num w:numId="6">
    <w:abstractNumId w:val="5"/>
  </w:num>
  <w:num w:numId="7">
    <w:abstractNumId w:val="14"/>
  </w:num>
  <w:num w:numId="8">
    <w:abstractNumId w:val="11"/>
  </w:num>
  <w:num w:numId="9">
    <w:abstractNumId w:val="9"/>
  </w:num>
  <w:num w:numId="10">
    <w:abstractNumId w:val="15"/>
  </w:num>
  <w:num w:numId="11">
    <w:abstractNumId w:val="6"/>
  </w:num>
  <w:num w:numId="12">
    <w:abstractNumId w:val="17"/>
  </w:num>
  <w:num w:numId="13">
    <w:abstractNumId w:val="0"/>
  </w:num>
  <w:num w:numId="14">
    <w:abstractNumId w:val="1"/>
  </w:num>
  <w:num w:numId="15">
    <w:abstractNumId w:val="2"/>
  </w:num>
  <w:num w:numId="16">
    <w:abstractNumId w:val="19"/>
  </w:num>
  <w:num w:numId="17">
    <w:abstractNumId w:val="18"/>
  </w:num>
  <w:num w:numId="18">
    <w:abstractNumId w:val="8"/>
  </w:num>
  <w:num w:numId="19">
    <w:abstractNumId w:val="21"/>
  </w:num>
  <w:num w:numId="20">
    <w:abstractNumId w:val="12"/>
  </w:num>
  <w:num w:numId="21">
    <w:abstractNumId w:val="4"/>
  </w:num>
  <w:num w:numId="22">
    <w:abstractNumId w:val="2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67E"/>
    <w:rsid w:val="00003F47"/>
    <w:rsid w:val="000C2D7E"/>
    <w:rsid w:val="000E5B58"/>
    <w:rsid w:val="000F681B"/>
    <w:rsid w:val="00126A44"/>
    <w:rsid w:val="001669FB"/>
    <w:rsid w:val="001A5482"/>
    <w:rsid w:val="002A6B99"/>
    <w:rsid w:val="002A716F"/>
    <w:rsid w:val="002F70DB"/>
    <w:rsid w:val="00372294"/>
    <w:rsid w:val="004346A9"/>
    <w:rsid w:val="00585B26"/>
    <w:rsid w:val="005E510A"/>
    <w:rsid w:val="00694F04"/>
    <w:rsid w:val="00782FB2"/>
    <w:rsid w:val="00792500"/>
    <w:rsid w:val="007D5C55"/>
    <w:rsid w:val="00850154"/>
    <w:rsid w:val="0085054C"/>
    <w:rsid w:val="0085410F"/>
    <w:rsid w:val="00854596"/>
    <w:rsid w:val="00871D4D"/>
    <w:rsid w:val="00992192"/>
    <w:rsid w:val="00A30EAE"/>
    <w:rsid w:val="00A34FBE"/>
    <w:rsid w:val="00A814C1"/>
    <w:rsid w:val="00A9567E"/>
    <w:rsid w:val="00AF2578"/>
    <w:rsid w:val="00B402C4"/>
    <w:rsid w:val="00C564CE"/>
    <w:rsid w:val="00D5445C"/>
    <w:rsid w:val="00E13C11"/>
    <w:rsid w:val="00E205D4"/>
    <w:rsid w:val="00E30922"/>
    <w:rsid w:val="00E54168"/>
    <w:rsid w:val="00EC2DBC"/>
    <w:rsid w:val="00ED4E61"/>
    <w:rsid w:val="00EF1D5B"/>
    <w:rsid w:val="00EF40C5"/>
    <w:rsid w:val="00F50D6D"/>
    <w:rsid w:val="00F7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a"/>
    <w:uiPriority w:val="99"/>
    <w:rsid w:val="00A9567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A956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A9567E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A9567E"/>
    <w:rPr>
      <w:sz w:val="24"/>
    </w:rPr>
  </w:style>
  <w:style w:type="character" w:customStyle="1" w:styleId="20">
    <w:name w:val="Заголовок 2 Знак"/>
    <w:link w:val="2"/>
    <w:uiPriority w:val="99"/>
    <w:locked/>
    <w:rsid w:val="00A9567E"/>
    <w:rPr>
      <w:sz w:val="24"/>
    </w:rPr>
  </w:style>
  <w:style w:type="character" w:customStyle="1" w:styleId="30">
    <w:name w:val="Заголовок 3 Знак"/>
    <w:link w:val="3"/>
    <w:uiPriority w:val="99"/>
    <w:locked/>
    <w:rsid w:val="00A9567E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A9567E"/>
  </w:style>
  <w:style w:type="character" w:customStyle="1" w:styleId="a6">
    <w:name w:val="Нижний колонтитул Знак"/>
    <w:link w:val="a5"/>
    <w:uiPriority w:val="99"/>
    <w:locked/>
    <w:rsid w:val="00A9567E"/>
  </w:style>
  <w:style w:type="character" w:customStyle="1" w:styleId="a9">
    <w:name w:val="Текст выноски Знак"/>
    <w:link w:val="a8"/>
    <w:uiPriority w:val="99"/>
    <w:semiHidden/>
    <w:locked/>
    <w:rsid w:val="00A9567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9567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A9567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A9567E"/>
    <w:rPr>
      <w:rFonts w:cs="Times New Roman"/>
    </w:rPr>
  </w:style>
  <w:style w:type="paragraph" w:customStyle="1" w:styleId="12">
    <w:name w:val="Абзац списка1"/>
    <w:basedOn w:val="a"/>
    <w:uiPriority w:val="99"/>
    <w:rsid w:val="00A9567E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A9567E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A9567E"/>
    <w:rPr>
      <w:sz w:val="22"/>
    </w:rPr>
  </w:style>
  <w:style w:type="paragraph" w:customStyle="1" w:styleId="ConsPlusTitle">
    <w:name w:val="ConsPlusTitle"/>
    <w:uiPriority w:val="99"/>
    <w:rsid w:val="00A9567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A9567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A9567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A9567E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A9567E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A9567E"/>
    <w:rPr>
      <w:b/>
      <w:color w:val="000080"/>
    </w:rPr>
  </w:style>
  <w:style w:type="character" w:customStyle="1" w:styleId="af1">
    <w:name w:val="Гипертекстовая ссылка"/>
    <w:uiPriority w:val="99"/>
    <w:rsid w:val="00A9567E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A9567E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A9567E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A9567E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A9567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A9567E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A9567E"/>
    <w:rPr>
      <w:b/>
      <w:color w:val="000080"/>
    </w:rPr>
  </w:style>
  <w:style w:type="paragraph" w:customStyle="1" w:styleId="13">
    <w:name w:val="Рецензия1"/>
    <w:hidden/>
    <w:uiPriority w:val="99"/>
    <w:semiHidden/>
    <w:rsid w:val="00A9567E"/>
  </w:style>
  <w:style w:type="character" w:styleId="af7">
    <w:name w:val="FollowedHyperlink"/>
    <w:uiPriority w:val="99"/>
    <w:rsid w:val="00A9567E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A9567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A9567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A9567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A9567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A9567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A9567E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A9567E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A9567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A9567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A9567E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A9567E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A9567E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A9567E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A9567E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A9567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A9567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A9567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A9567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A9567E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A9567E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A9567E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A9567E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A9567E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A9567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A9567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A9567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A9567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A9567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A9567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A9567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A9567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A9567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A9567E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A9567E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A9567E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A9567E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A9567E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A9567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A9567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A9567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A9567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A9567E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A9567E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A9567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A9567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A9567E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A9567E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A9567E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A9567E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A9567E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A9567E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A9567E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A9567E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A9567E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A9567E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A9567E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A9567E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A9567E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A9567E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A9567E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A9567E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A9567E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A9567E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A9567E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A9567E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A9567E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A9567E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A9567E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A9567E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A9567E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A9567E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A9567E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A9567E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A9567E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A9567E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A9567E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A9567E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A9567E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A9567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A9567E"/>
    <w:rPr>
      <w:sz w:val="28"/>
      <w:lang w:val="ru-RU" w:eastAsia="ru-RU"/>
    </w:rPr>
  </w:style>
  <w:style w:type="paragraph" w:customStyle="1" w:styleId="ConsNormal">
    <w:name w:val="ConsNormal"/>
    <w:uiPriority w:val="99"/>
    <w:rsid w:val="00A9567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A9567E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A9567E"/>
    <w:rPr>
      <w:sz w:val="24"/>
    </w:rPr>
  </w:style>
  <w:style w:type="paragraph" w:customStyle="1" w:styleId="font5">
    <w:name w:val="font5"/>
    <w:basedOn w:val="a"/>
    <w:uiPriority w:val="99"/>
    <w:rsid w:val="00A9567E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A9567E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A9567E"/>
    <w:rPr>
      <w:rFonts w:cs="Times New Roman"/>
    </w:rPr>
  </w:style>
  <w:style w:type="paragraph" w:customStyle="1" w:styleId="font7">
    <w:name w:val="font7"/>
    <w:basedOn w:val="a"/>
    <w:uiPriority w:val="99"/>
    <w:rsid w:val="00A9567E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A9567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A9567E"/>
  </w:style>
  <w:style w:type="numbering" w:customStyle="1" w:styleId="110">
    <w:name w:val="Нет списка11"/>
    <w:next w:val="a2"/>
    <w:uiPriority w:val="99"/>
    <w:semiHidden/>
    <w:unhideWhenUsed/>
    <w:rsid w:val="00A9567E"/>
  </w:style>
  <w:style w:type="numbering" w:customStyle="1" w:styleId="111">
    <w:name w:val="Нет списка111"/>
    <w:next w:val="a2"/>
    <w:uiPriority w:val="99"/>
    <w:semiHidden/>
    <w:unhideWhenUsed/>
    <w:rsid w:val="00A9567E"/>
  </w:style>
  <w:style w:type="numbering" w:customStyle="1" w:styleId="23">
    <w:name w:val="Нет списка2"/>
    <w:next w:val="a2"/>
    <w:uiPriority w:val="99"/>
    <w:semiHidden/>
    <w:unhideWhenUsed/>
    <w:rsid w:val="00A9567E"/>
  </w:style>
  <w:style w:type="numbering" w:customStyle="1" w:styleId="120">
    <w:name w:val="Нет списка12"/>
    <w:next w:val="a2"/>
    <w:uiPriority w:val="99"/>
    <w:semiHidden/>
    <w:unhideWhenUsed/>
    <w:rsid w:val="00A9567E"/>
  </w:style>
  <w:style w:type="numbering" w:customStyle="1" w:styleId="33">
    <w:name w:val="Нет списка3"/>
    <w:next w:val="a2"/>
    <w:uiPriority w:val="99"/>
    <w:semiHidden/>
    <w:unhideWhenUsed/>
    <w:rsid w:val="00A9567E"/>
  </w:style>
  <w:style w:type="table" w:customStyle="1" w:styleId="24">
    <w:name w:val="Сетка таблицы2"/>
    <w:basedOn w:val="a1"/>
    <w:next w:val="aa"/>
    <w:uiPriority w:val="99"/>
    <w:rsid w:val="00A9567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A9567E"/>
  </w:style>
  <w:style w:type="table" w:customStyle="1" w:styleId="34">
    <w:name w:val="Сетка таблицы3"/>
    <w:basedOn w:val="a1"/>
    <w:next w:val="aa"/>
    <w:uiPriority w:val="99"/>
    <w:rsid w:val="00A9567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A956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A9567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A9567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A9567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A9567E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A9567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A9567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A9567E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A9567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A9567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a"/>
    <w:uiPriority w:val="59"/>
    <w:rsid w:val="00A9567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line number" w:uiPriority="99"/>
    <w:lsdException w:name="page number" w:uiPriority="99"/>
    <w:lsdException w:name="Title" w:qFormat="1"/>
    <w:lsdException w:name="Subtitle" w:qFormat="1"/>
    <w:lsdException w:name="Body Text 2" w:uiPriority="99"/>
    <w:lsdException w:name="Body Text 3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Document Map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link w:val="30"/>
    <w:uiPriority w:val="99"/>
    <w:qFormat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uiPriority w:val="99"/>
    <w:unhideWhenUsed/>
    <w:qFormat/>
    <w:rsid w:val="00126A44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paragraph" w:styleId="a7">
    <w:name w:val="caption"/>
    <w:basedOn w:val="a"/>
    <w:next w:val="a"/>
    <w:uiPriority w:val="99"/>
    <w:qFormat/>
    <w:pPr>
      <w:widowControl/>
      <w:jc w:val="center"/>
    </w:pPr>
    <w:rPr>
      <w:b/>
      <w:sz w:val="40"/>
    </w:rPr>
  </w:style>
  <w:style w:type="paragraph" w:styleId="a8">
    <w:name w:val="Balloon Text"/>
    <w:basedOn w:val="a"/>
    <w:link w:val="a9"/>
    <w:uiPriority w:val="99"/>
    <w:semiHidden/>
    <w:rsid w:val="00D5445C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link w:val="4"/>
    <w:uiPriority w:val="99"/>
    <w:rsid w:val="00126A44"/>
    <w:rPr>
      <w:rFonts w:ascii="Calibri" w:eastAsia="Times New Roman" w:hAnsi="Calibri" w:cs="Times New Roman"/>
      <w:b/>
      <w:bCs/>
      <w:sz w:val="28"/>
      <w:szCs w:val="28"/>
    </w:rPr>
  </w:style>
  <w:style w:type="table" w:customStyle="1" w:styleId="11">
    <w:name w:val="Сетка таблицы1"/>
    <w:basedOn w:val="a1"/>
    <w:next w:val="aa"/>
    <w:uiPriority w:val="99"/>
    <w:rsid w:val="00A9567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A956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rsid w:val="00A9567E"/>
    <w:rPr>
      <w:rFonts w:cs="Times New Roman"/>
      <w:color w:val="0000FF"/>
      <w:u w:val="single"/>
    </w:rPr>
  </w:style>
  <w:style w:type="character" w:customStyle="1" w:styleId="10">
    <w:name w:val="Заголовок 1 Знак"/>
    <w:link w:val="1"/>
    <w:uiPriority w:val="99"/>
    <w:locked/>
    <w:rsid w:val="00A9567E"/>
    <w:rPr>
      <w:sz w:val="24"/>
    </w:rPr>
  </w:style>
  <w:style w:type="character" w:customStyle="1" w:styleId="20">
    <w:name w:val="Заголовок 2 Знак"/>
    <w:link w:val="2"/>
    <w:uiPriority w:val="99"/>
    <w:locked/>
    <w:rsid w:val="00A9567E"/>
    <w:rPr>
      <w:sz w:val="24"/>
    </w:rPr>
  </w:style>
  <w:style w:type="character" w:customStyle="1" w:styleId="30">
    <w:name w:val="Заголовок 3 Знак"/>
    <w:link w:val="3"/>
    <w:uiPriority w:val="99"/>
    <w:locked/>
    <w:rsid w:val="00A9567E"/>
    <w:rPr>
      <w:b/>
      <w:sz w:val="40"/>
    </w:rPr>
  </w:style>
  <w:style w:type="character" w:customStyle="1" w:styleId="a4">
    <w:name w:val="Верхний колонтитул Знак"/>
    <w:link w:val="a3"/>
    <w:uiPriority w:val="99"/>
    <w:locked/>
    <w:rsid w:val="00A9567E"/>
  </w:style>
  <w:style w:type="character" w:customStyle="1" w:styleId="a6">
    <w:name w:val="Нижний колонтитул Знак"/>
    <w:link w:val="a5"/>
    <w:uiPriority w:val="99"/>
    <w:locked/>
    <w:rsid w:val="00A9567E"/>
  </w:style>
  <w:style w:type="character" w:customStyle="1" w:styleId="a9">
    <w:name w:val="Текст выноски Знак"/>
    <w:link w:val="a8"/>
    <w:uiPriority w:val="99"/>
    <w:semiHidden/>
    <w:locked/>
    <w:rsid w:val="00A9567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9567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c">
    <w:name w:val="Знак"/>
    <w:basedOn w:val="a"/>
    <w:uiPriority w:val="99"/>
    <w:rsid w:val="00A9567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styleId="ad">
    <w:name w:val="page number"/>
    <w:uiPriority w:val="99"/>
    <w:rsid w:val="00A9567E"/>
    <w:rPr>
      <w:rFonts w:cs="Times New Roman"/>
    </w:rPr>
  </w:style>
  <w:style w:type="paragraph" w:customStyle="1" w:styleId="12">
    <w:name w:val="Абзац списка1"/>
    <w:basedOn w:val="a"/>
    <w:uiPriority w:val="99"/>
    <w:rsid w:val="00A9567E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uiPriority w:val="99"/>
    <w:rsid w:val="00A9567E"/>
    <w:pPr>
      <w:widowControl/>
      <w:jc w:val="center"/>
    </w:pPr>
    <w:rPr>
      <w:sz w:val="22"/>
    </w:rPr>
  </w:style>
  <w:style w:type="character" w:customStyle="1" w:styleId="32">
    <w:name w:val="Основной текст 3 Знак"/>
    <w:basedOn w:val="a0"/>
    <w:link w:val="31"/>
    <w:uiPriority w:val="99"/>
    <w:rsid w:val="00A9567E"/>
    <w:rPr>
      <w:sz w:val="22"/>
    </w:rPr>
  </w:style>
  <w:style w:type="paragraph" w:customStyle="1" w:styleId="ConsPlusTitle">
    <w:name w:val="ConsPlusTitle"/>
    <w:uiPriority w:val="99"/>
    <w:rsid w:val="00A9567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A9567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A9567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e">
    <w:name w:val="Document Map"/>
    <w:basedOn w:val="a"/>
    <w:link w:val="af"/>
    <w:uiPriority w:val="99"/>
    <w:rsid w:val="00A9567E"/>
    <w:pPr>
      <w:shd w:val="clear" w:color="auto" w:fill="000080"/>
    </w:pPr>
    <w:rPr>
      <w:sz w:val="2"/>
    </w:rPr>
  </w:style>
  <w:style w:type="character" w:customStyle="1" w:styleId="af">
    <w:name w:val="Схема документа Знак"/>
    <w:basedOn w:val="a0"/>
    <w:link w:val="ae"/>
    <w:uiPriority w:val="99"/>
    <w:rsid w:val="00A9567E"/>
    <w:rPr>
      <w:sz w:val="2"/>
      <w:shd w:val="clear" w:color="auto" w:fill="000080"/>
    </w:rPr>
  </w:style>
  <w:style w:type="character" w:customStyle="1" w:styleId="af0">
    <w:name w:val="Цветовое выделение"/>
    <w:uiPriority w:val="99"/>
    <w:rsid w:val="00A9567E"/>
    <w:rPr>
      <w:b/>
      <w:color w:val="000080"/>
    </w:rPr>
  </w:style>
  <w:style w:type="character" w:customStyle="1" w:styleId="af1">
    <w:name w:val="Гипертекстовая ссылка"/>
    <w:uiPriority w:val="99"/>
    <w:rsid w:val="00A9567E"/>
    <w:rPr>
      <w:b/>
      <w:color w:val="008000"/>
    </w:rPr>
  </w:style>
  <w:style w:type="paragraph" w:customStyle="1" w:styleId="af2">
    <w:name w:val="Нормальный (таблица)"/>
    <w:basedOn w:val="a"/>
    <w:next w:val="a"/>
    <w:uiPriority w:val="99"/>
    <w:rsid w:val="00A9567E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3">
    <w:name w:val="Прижатый влево"/>
    <w:basedOn w:val="a"/>
    <w:next w:val="a"/>
    <w:uiPriority w:val="99"/>
    <w:rsid w:val="00A9567E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A9567E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4"/>
      <w:szCs w:val="24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uiPriority w:val="99"/>
    <w:rsid w:val="00A9567E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af5">
    <w:name w:val="Таблицы (моноширинный)"/>
    <w:basedOn w:val="a"/>
    <w:next w:val="a"/>
    <w:uiPriority w:val="99"/>
    <w:rsid w:val="00A9567E"/>
    <w:pPr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f6">
    <w:name w:val="Заголовок своего сообщения"/>
    <w:uiPriority w:val="99"/>
    <w:rsid w:val="00A9567E"/>
    <w:rPr>
      <w:b/>
      <w:color w:val="000080"/>
    </w:rPr>
  </w:style>
  <w:style w:type="paragraph" w:customStyle="1" w:styleId="13">
    <w:name w:val="Рецензия1"/>
    <w:hidden/>
    <w:uiPriority w:val="99"/>
    <w:semiHidden/>
    <w:rsid w:val="00A9567E"/>
  </w:style>
  <w:style w:type="character" w:styleId="af7">
    <w:name w:val="FollowedHyperlink"/>
    <w:uiPriority w:val="99"/>
    <w:rsid w:val="00A9567E"/>
    <w:rPr>
      <w:rFonts w:cs="Times New Roman"/>
      <w:color w:val="800080"/>
      <w:u w:val="single"/>
    </w:rPr>
  </w:style>
  <w:style w:type="paragraph" w:customStyle="1" w:styleId="xl63">
    <w:name w:val="xl63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4">
    <w:name w:val="xl64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5">
    <w:name w:val="xl65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6">
    <w:name w:val="xl66"/>
    <w:basedOn w:val="a"/>
    <w:uiPriority w:val="99"/>
    <w:rsid w:val="00A9567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7">
    <w:name w:val="xl67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8">
    <w:name w:val="xl68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69">
    <w:name w:val="xl69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0">
    <w:name w:val="xl70"/>
    <w:basedOn w:val="a"/>
    <w:uiPriority w:val="99"/>
    <w:rsid w:val="00A9567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3">
    <w:name w:val="xl73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4">
    <w:name w:val="xl74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5">
    <w:name w:val="xl75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6">
    <w:name w:val="xl76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7">
    <w:name w:val="xl77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79">
    <w:name w:val="xl79"/>
    <w:basedOn w:val="a"/>
    <w:uiPriority w:val="99"/>
    <w:rsid w:val="00A9567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0">
    <w:name w:val="xl80"/>
    <w:basedOn w:val="a"/>
    <w:uiPriority w:val="99"/>
    <w:rsid w:val="00A9567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1">
    <w:name w:val="xl81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2">
    <w:name w:val="xl82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3">
    <w:name w:val="xl83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4">
    <w:name w:val="xl84"/>
    <w:basedOn w:val="a"/>
    <w:uiPriority w:val="99"/>
    <w:rsid w:val="00A9567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7">
    <w:name w:val="xl87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8">
    <w:name w:val="xl88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89">
    <w:name w:val="xl89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0">
    <w:name w:val="xl90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1">
    <w:name w:val="xl91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2">
    <w:name w:val="xl92"/>
    <w:basedOn w:val="a"/>
    <w:uiPriority w:val="99"/>
    <w:rsid w:val="00A9567E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3">
    <w:name w:val="xl93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</w:style>
  <w:style w:type="paragraph" w:customStyle="1" w:styleId="xl96">
    <w:name w:val="xl96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97">
    <w:name w:val="xl97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98">
    <w:name w:val="xl98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uiPriority w:val="99"/>
    <w:rsid w:val="00A9567E"/>
    <w:pPr>
      <w:widowControl/>
      <w:pBdr>
        <w:top w:val="single" w:sz="8" w:space="0" w:color="auto"/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uiPriority w:val="99"/>
    <w:rsid w:val="00A9567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2">
    <w:name w:val="xl102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3">
    <w:name w:val="xl103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4">
    <w:name w:val="xl104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06">
    <w:name w:val="xl106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07">
    <w:name w:val="xl107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uiPriority w:val="99"/>
    <w:rsid w:val="00A9567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8DB4E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0">
    <w:name w:val="xl110"/>
    <w:basedOn w:val="a"/>
    <w:uiPriority w:val="99"/>
    <w:rsid w:val="00A9567E"/>
    <w:pPr>
      <w:widowControl/>
      <w:pBdr>
        <w:right w:val="single" w:sz="8" w:space="0" w:color="auto"/>
      </w:pBdr>
      <w:shd w:val="clear" w:color="000000" w:fill="66FF33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1">
    <w:name w:val="xl111"/>
    <w:basedOn w:val="a"/>
    <w:uiPriority w:val="99"/>
    <w:rsid w:val="00A9567E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2">
    <w:name w:val="xl112"/>
    <w:basedOn w:val="a"/>
    <w:uiPriority w:val="99"/>
    <w:rsid w:val="00A9567E"/>
    <w:pPr>
      <w:widowControl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3">
    <w:name w:val="xl113"/>
    <w:basedOn w:val="a"/>
    <w:uiPriority w:val="99"/>
    <w:rsid w:val="00A9567E"/>
    <w:pPr>
      <w:widowControl/>
      <w:pBdr>
        <w:bottom w:val="single" w:sz="8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4">
    <w:name w:val="xl114"/>
    <w:basedOn w:val="a"/>
    <w:uiPriority w:val="99"/>
    <w:rsid w:val="00A9567E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15">
    <w:name w:val="xl115"/>
    <w:basedOn w:val="a"/>
    <w:uiPriority w:val="99"/>
    <w:rsid w:val="00A9567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6">
    <w:name w:val="xl116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0">
    <w:name w:val="xl120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b/>
      <w:bCs/>
      <w:color w:val="002060"/>
    </w:rPr>
  </w:style>
  <w:style w:type="paragraph" w:customStyle="1" w:styleId="xl121">
    <w:name w:val="xl121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2">
    <w:name w:val="xl122"/>
    <w:basedOn w:val="a"/>
    <w:uiPriority w:val="99"/>
    <w:rsid w:val="00A9567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3">
    <w:name w:val="xl123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4">
    <w:name w:val="xl124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5">
    <w:name w:val="xl125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textAlignment w:val="center"/>
    </w:pPr>
  </w:style>
  <w:style w:type="paragraph" w:customStyle="1" w:styleId="xl128">
    <w:name w:val="xl128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99FFC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29">
    <w:name w:val="xl129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0">
    <w:name w:val="xl130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</w:style>
  <w:style w:type="paragraph" w:customStyle="1" w:styleId="xl131">
    <w:name w:val="xl131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2">
    <w:name w:val="xl132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4">
    <w:name w:val="xl134"/>
    <w:basedOn w:val="a"/>
    <w:uiPriority w:val="99"/>
    <w:rsid w:val="00A9567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a"/>
    <w:uiPriority w:val="99"/>
    <w:rsid w:val="00A9567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7">
    <w:name w:val="xl137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38">
    <w:name w:val="xl138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39">
    <w:name w:val="xl139"/>
    <w:basedOn w:val="a"/>
    <w:uiPriority w:val="99"/>
    <w:rsid w:val="00A9567E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0">
    <w:name w:val="xl140"/>
    <w:basedOn w:val="a"/>
    <w:uiPriority w:val="99"/>
    <w:rsid w:val="00A9567E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1">
    <w:name w:val="xl141"/>
    <w:basedOn w:val="a"/>
    <w:uiPriority w:val="99"/>
    <w:rsid w:val="00A9567E"/>
    <w:pPr>
      <w:widowControl/>
      <w:pBdr>
        <w:lef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2">
    <w:name w:val="xl142"/>
    <w:basedOn w:val="a"/>
    <w:uiPriority w:val="99"/>
    <w:rsid w:val="00A9567E"/>
    <w:pPr>
      <w:widowControl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3">
    <w:name w:val="xl143"/>
    <w:basedOn w:val="a"/>
    <w:uiPriority w:val="99"/>
    <w:rsid w:val="00A9567E"/>
    <w:pPr>
      <w:widowControl/>
      <w:pBdr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4">
    <w:name w:val="xl144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5">
    <w:name w:val="xl145"/>
    <w:basedOn w:val="a"/>
    <w:uiPriority w:val="99"/>
    <w:rsid w:val="00A9567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46">
    <w:name w:val="xl146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7">
    <w:name w:val="xl147"/>
    <w:basedOn w:val="a"/>
    <w:uiPriority w:val="99"/>
    <w:rsid w:val="00A9567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8">
    <w:name w:val="xl148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49">
    <w:name w:val="xl149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0">
    <w:name w:val="xl150"/>
    <w:basedOn w:val="a"/>
    <w:uiPriority w:val="99"/>
    <w:rsid w:val="00A9567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1">
    <w:name w:val="xl151"/>
    <w:basedOn w:val="a"/>
    <w:uiPriority w:val="99"/>
    <w:rsid w:val="00A9567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002060"/>
    </w:rPr>
  </w:style>
  <w:style w:type="paragraph" w:customStyle="1" w:styleId="xl152">
    <w:name w:val="xl152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3">
    <w:name w:val="xl153"/>
    <w:basedOn w:val="a"/>
    <w:uiPriority w:val="99"/>
    <w:rsid w:val="00A9567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4">
    <w:name w:val="xl154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5">
    <w:name w:val="xl155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6">
    <w:name w:val="xl156"/>
    <w:basedOn w:val="a"/>
    <w:uiPriority w:val="99"/>
    <w:rsid w:val="00A9567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7">
    <w:name w:val="xl157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8">
    <w:name w:val="xl158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59">
    <w:name w:val="xl159"/>
    <w:basedOn w:val="a"/>
    <w:uiPriority w:val="99"/>
    <w:rsid w:val="00A9567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0">
    <w:name w:val="xl160"/>
    <w:basedOn w:val="a"/>
    <w:uiPriority w:val="99"/>
    <w:rsid w:val="00A9567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1">
    <w:name w:val="xl161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2">
    <w:name w:val="xl162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4">
    <w:name w:val="xl164"/>
    <w:basedOn w:val="a"/>
    <w:uiPriority w:val="99"/>
    <w:rsid w:val="00A9567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5">
    <w:name w:val="xl165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66">
    <w:name w:val="xl166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7">
    <w:name w:val="xl167"/>
    <w:basedOn w:val="a"/>
    <w:uiPriority w:val="99"/>
    <w:rsid w:val="00A9567E"/>
    <w:pPr>
      <w:widowControl/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8">
    <w:name w:val="xl168"/>
    <w:basedOn w:val="a"/>
    <w:uiPriority w:val="99"/>
    <w:rsid w:val="00A9567E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69">
    <w:name w:val="xl169"/>
    <w:basedOn w:val="a"/>
    <w:uiPriority w:val="99"/>
    <w:rsid w:val="00A9567E"/>
    <w:pPr>
      <w:widowControl/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0">
    <w:name w:val="xl170"/>
    <w:basedOn w:val="a"/>
    <w:uiPriority w:val="99"/>
    <w:rsid w:val="00A9567E"/>
    <w:pPr>
      <w:widowControl/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1">
    <w:name w:val="xl171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2">
    <w:name w:val="xl172"/>
    <w:basedOn w:val="a"/>
    <w:uiPriority w:val="99"/>
    <w:rsid w:val="00A9567E"/>
    <w:pPr>
      <w:widowControl/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3">
    <w:name w:val="xl173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4">
    <w:name w:val="xl174"/>
    <w:basedOn w:val="a"/>
    <w:uiPriority w:val="99"/>
    <w:rsid w:val="00A9567E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5">
    <w:name w:val="xl175"/>
    <w:basedOn w:val="a"/>
    <w:uiPriority w:val="99"/>
    <w:rsid w:val="00A9567E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76">
    <w:name w:val="xl176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7">
    <w:name w:val="xl177"/>
    <w:basedOn w:val="a"/>
    <w:uiPriority w:val="99"/>
    <w:rsid w:val="00A9567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8">
    <w:name w:val="xl178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79">
    <w:name w:val="xl179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80">
    <w:name w:val="xl180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81">
    <w:name w:val="xl181"/>
    <w:basedOn w:val="a"/>
    <w:uiPriority w:val="99"/>
    <w:rsid w:val="00A9567E"/>
    <w:pPr>
      <w:widowControl/>
      <w:pBdr>
        <w:bottom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2">
    <w:name w:val="xl182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3">
    <w:name w:val="xl183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4">
    <w:name w:val="xl184"/>
    <w:basedOn w:val="a"/>
    <w:uiPriority w:val="99"/>
    <w:rsid w:val="00A9567E"/>
    <w:pPr>
      <w:widowControl/>
      <w:pBdr>
        <w:top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5">
    <w:name w:val="xl185"/>
    <w:basedOn w:val="a"/>
    <w:uiPriority w:val="99"/>
    <w:rsid w:val="00A9567E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6">
    <w:name w:val="xl186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7">
    <w:name w:val="xl187"/>
    <w:basedOn w:val="a"/>
    <w:uiPriority w:val="99"/>
    <w:rsid w:val="00A9567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88">
    <w:name w:val="xl188"/>
    <w:basedOn w:val="a"/>
    <w:uiPriority w:val="99"/>
    <w:rsid w:val="00A9567E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89">
    <w:name w:val="xl189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190">
    <w:name w:val="xl190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1">
    <w:name w:val="xl191"/>
    <w:basedOn w:val="a"/>
    <w:uiPriority w:val="99"/>
    <w:rsid w:val="00A9567E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2">
    <w:name w:val="xl192"/>
    <w:basedOn w:val="a"/>
    <w:uiPriority w:val="99"/>
    <w:rsid w:val="00A9567E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3">
    <w:name w:val="xl193"/>
    <w:basedOn w:val="a"/>
    <w:uiPriority w:val="99"/>
    <w:rsid w:val="00A9567E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4">
    <w:name w:val="xl194"/>
    <w:basedOn w:val="a"/>
    <w:uiPriority w:val="99"/>
    <w:rsid w:val="00A9567E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5">
    <w:name w:val="xl195"/>
    <w:basedOn w:val="a"/>
    <w:uiPriority w:val="99"/>
    <w:rsid w:val="00A9567E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6">
    <w:name w:val="xl196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7">
    <w:name w:val="xl197"/>
    <w:basedOn w:val="a"/>
    <w:uiPriority w:val="99"/>
    <w:rsid w:val="00A9567E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8">
    <w:name w:val="xl198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199">
    <w:name w:val="xl199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0">
    <w:name w:val="xl200"/>
    <w:basedOn w:val="a"/>
    <w:uiPriority w:val="99"/>
    <w:rsid w:val="00A9567E"/>
    <w:pPr>
      <w:widowControl/>
      <w:pBdr>
        <w:top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1">
    <w:name w:val="xl201"/>
    <w:basedOn w:val="a"/>
    <w:uiPriority w:val="99"/>
    <w:rsid w:val="00A9567E"/>
    <w:pPr>
      <w:widowControl/>
      <w:pBdr>
        <w:top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2">
    <w:name w:val="xl202"/>
    <w:basedOn w:val="a"/>
    <w:uiPriority w:val="99"/>
    <w:rsid w:val="00A9567E"/>
    <w:pPr>
      <w:widowControl/>
      <w:pBdr>
        <w:lef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3">
    <w:name w:val="xl203"/>
    <w:basedOn w:val="a"/>
    <w:uiPriority w:val="99"/>
    <w:rsid w:val="00A9567E"/>
    <w:pPr>
      <w:widowControl/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4">
    <w:name w:val="xl204"/>
    <w:basedOn w:val="a"/>
    <w:uiPriority w:val="99"/>
    <w:rsid w:val="00A9567E"/>
    <w:pPr>
      <w:widowControl/>
      <w:pBdr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5">
    <w:name w:val="xl205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6">
    <w:name w:val="xl206"/>
    <w:basedOn w:val="a"/>
    <w:uiPriority w:val="99"/>
    <w:rsid w:val="00A9567E"/>
    <w:pPr>
      <w:widowControl/>
      <w:pBdr>
        <w:bottom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7">
    <w:name w:val="xl207"/>
    <w:basedOn w:val="a"/>
    <w:uiPriority w:val="99"/>
    <w:rsid w:val="00A9567E"/>
    <w:pPr>
      <w:widowControl/>
      <w:pBdr>
        <w:top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8">
    <w:name w:val="xl208"/>
    <w:basedOn w:val="a"/>
    <w:uiPriority w:val="99"/>
    <w:rsid w:val="00A9567E"/>
    <w:pPr>
      <w:widowControl/>
      <w:pBdr>
        <w:top w:val="single" w:sz="8" w:space="0" w:color="auto"/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09">
    <w:name w:val="xl209"/>
    <w:basedOn w:val="a"/>
    <w:uiPriority w:val="99"/>
    <w:rsid w:val="00A9567E"/>
    <w:pPr>
      <w:widowControl/>
      <w:pBdr>
        <w:lef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0">
    <w:name w:val="xl210"/>
    <w:basedOn w:val="a"/>
    <w:uiPriority w:val="99"/>
    <w:rsid w:val="00A9567E"/>
    <w:pPr>
      <w:widowControl/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1">
    <w:name w:val="xl211"/>
    <w:basedOn w:val="a"/>
    <w:uiPriority w:val="99"/>
    <w:rsid w:val="00A9567E"/>
    <w:pPr>
      <w:widowControl/>
      <w:pBdr>
        <w:right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2">
    <w:name w:val="xl212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3">
    <w:name w:val="xl213"/>
    <w:basedOn w:val="a"/>
    <w:uiPriority w:val="99"/>
    <w:rsid w:val="00A9567E"/>
    <w:pPr>
      <w:widowControl/>
      <w:pBdr>
        <w:bottom w:val="single" w:sz="8" w:space="0" w:color="auto"/>
      </w:pBdr>
      <w:shd w:val="clear" w:color="000000" w:fill="C2D69A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14">
    <w:name w:val="xl214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5">
    <w:name w:val="xl215"/>
    <w:basedOn w:val="a"/>
    <w:uiPriority w:val="99"/>
    <w:rsid w:val="00A9567E"/>
    <w:pPr>
      <w:widowControl/>
      <w:pBdr>
        <w:top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6">
    <w:name w:val="xl216"/>
    <w:basedOn w:val="a"/>
    <w:uiPriority w:val="99"/>
    <w:rsid w:val="00A9567E"/>
    <w:pPr>
      <w:widowControl/>
      <w:pBdr>
        <w:top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7">
    <w:name w:val="xl217"/>
    <w:basedOn w:val="a"/>
    <w:uiPriority w:val="99"/>
    <w:rsid w:val="00A9567E"/>
    <w:pPr>
      <w:widowControl/>
      <w:pBdr>
        <w:lef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8">
    <w:name w:val="xl218"/>
    <w:basedOn w:val="a"/>
    <w:uiPriority w:val="99"/>
    <w:rsid w:val="00A9567E"/>
    <w:pPr>
      <w:widowControl/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19">
    <w:name w:val="xl219"/>
    <w:basedOn w:val="a"/>
    <w:uiPriority w:val="99"/>
    <w:rsid w:val="00A9567E"/>
    <w:pPr>
      <w:widowControl/>
      <w:pBdr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0">
    <w:name w:val="xl220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1">
    <w:name w:val="xl221"/>
    <w:basedOn w:val="a"/>
    <w:uiPriority w:val="99"/>
    <w:rsid w:val="00A9567E"/>
    <w:pPr>
      <w:widowControl/>
      <w:pBdr>
        <w:bottom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2">
    <w:name w:val="xl222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/>
      <w:textAlignment w:val="center"/>
    </w:pPr>
    <w:rPr>
      <w:color w:val="002060"/>
    </w:rPr>
  </w:style>
  <w:style w:type="paragraph" w:customStyle="1" w:styleId="xl223">
    <w:name w:val="xl223"/>
    <w:basedOn w:val="a"/>
    <w:uiPriority w:val="99"/>
    <w:rsid w:val="00A9567E"/>
    <w:pPr>
      <w:widowControl/>
      <w:pBdr>
        <w:top w:val="single" w:sz="8" w:space="0" w:color="auto"/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4">
    <w:name w:val="xl224"/>
    <w:basedOn w:val="a"/>
    <w:uiPriority w:val="99"/>
    <w:rsid w:val="00A9567E"/>
    <w:pPr>
      <w:widowControl/>
      <w:pBdr>
        <w:top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5">
    <w:name w:val="xl225"/>
    <w:basedOn w:val="a"/>
    <w:uiPriority w:val="99"/>
    <w:rsid w:val="00A9567E"/>
    <w:pPr>
      <w:widowControl/>
      <w:pBdr>
        <w:top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6">
    <w:name w:val="xl226"/>
    <w:basedOn w:val="a"/>
    <w:uiPriority w:val="99"/>
    <w:rsid w:val="00A9567E"/>
    <w:pPr>
      <w:widowControl/>
      <w:pBdr>
        <w:lef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7">
    <w:name w:val="xl227"/>
    <w:basedOn w:val="a"/>
    <w:uiPriority w:val="99"/>
    <w:rsid w:val="00A9567E"/>
    <w:pPr>
      <w:widowControl/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8">
    <w:name w:val="xl228"/>
    <w:basedOn w:val="a"/>
    <w:uiPriority w:val="99"/>
    <w:rsid w:val="00A9567E"/>
    <w:pPr>
      <w:widowControl/>
      <w:pBdr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29">
    <w:name w:val="xl229"/>
    <w:basedOn w:val="a"/>
    <w:uiPriority w:val="99"/>
    <w:rsid w:val="00A9567E"/>
    <w:pPr>
      <w:widowControl/>
      <w:pBdr>
        <w:left w:val="single" w:sz="8" w:space="0" w:color="auto"/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0">
    <w:name w:val="xl230"/>
    <w:basedOn w:val="a"/>
    <w:uiPriority w:val="99"/>
    <w:rsid w:val="00A9567E"/>
    <w:pPr>
      <w:widowControl/>
      <w:pBdr>
        <w:bottom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customStyle="1" w:styleId="xl231">
    <w:name w:val="xl231"/>
    <w:basedOn w:val="a"/>
    <w:uiPriority w:val="99"/>
    <w:rsid w:val="00A9567E"/>
    <w:pPr>
      <w:widowControl/>
      <w:pBdr>
        <w:bottom w:val="single" w:sz="8" w:space="0" w:color="auto"/>
        <w:right w:val="single" w:sz="8" w:space="0" w:color="auto"/>
      </w:pBdr>
      <w:shd w:val="clear" w:color="000000" w:fill="99FF66"/>
      <w:spacing w:before="100" w:beforeAutospacing="1" w:after="100" w:afterAutospacing="1"/>
      <w:jc w:val="center"/>
      <w:textAlignment w:val="center"/>
    </w:pPr>
    <w:rPr>
      <w:color w:val="002060"/>
    </w:rPr>
  </w:style>
  <w:style w:type="paragraph" w:styleId="af8">
    <w:name w:val="List Paragraph"/>
    <w:basedOn w:val="a"/>
    <w:uiPriority w:val="99"/>
    <w:qFormat/>
    <w:rsid w:val="00A9567E"/>
    <w:pPr>
      <w:widowControl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customStyle="1" w:styleId="af9">
    <w:name w:val="Не вступил в силу"/>
    <w:uiPriority w:val="99"/>
    <w:rsid w:val="00A9567E"/>
    <w:rPr>
      <w:color w:val="000000"/>
      <w:shd w:val="clear" w:color="auto" w:fill="D8EDE8"/>
    </w:rPr>
  </w:style>
  <w:style w:type="paragraph" w:customStyle="1" w:styleId="afa">
    <w:name w:val="Информация об изменениях документа"/>
    <w:basedOn w:val="af4"/>
    <w:next w:val="a"/>
    <w:uiPriority w:val="99"/>
    <w:rsid w:val="00A9567E"/>
    <w:pPr>
      <w:widowControl/>
      <w:ind w:left="0"/>
    </w:pPr>
    <w:rPr>
      <w:color w:val="353842"/>
      <w:shd w:val="clear" w:color="auto" w:fill="F0F0F0"/>
    </w:rPr>
  </w:style>
  <w:style w:type="paragraph" w:styleId="afb">
    <w:name w:val="Normal (Web)"/>
    <w:basedOn w:val="a"/>
    <w:uiPriority w:val="99"/>
    <w:rsid w:val="00A9567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fc">
    <w:name w:val="Основной текст Знак"/>
    <w:uiPriority w:val="99"/>
    <w:rsid w:val="00A9567E"/>
    <w:rPr>
      <w:sz w:val="28"/>
      <w:lang w:val="ru-RU" w:eastAsia="ru-RU"/>
    </w:rPr>
  </w:style>
  <w:style w:type="paragraph" w:customStyle="1" w:styleId="ConsNormal">
    <w:name w:val="ConsNormal"/>
    <w:uiPriority w:val="99"/>
    <w:rsid w:val="00A9567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uiPriority w:val="99"/>
    <w:rsid w:val="00A9567E"/>
    <w:pPr>
      <w:widowControl/>
      <w:spacing w:after="120" w:line="480" w:lineRule="auto"/>
    </w:pPr>
    <w:rPr>
      <w:sz w:val="24"/>
    </w:rPr>
  </w:style>
  <w:style w:type="character" w:customStyle="1" w:styleId="22">
    <w:name w:val="Основной текст 2 Знак"/>
    <w:basedOn w:val="a0"/>
    <w:link w:val="21"/>
    <w:uiPriority w:val="99"/>
    <w:rsid w:val="00A9567E"/>
    <w:rPr>
      <w:sz w:val="24"/>
    </w:rPr>
  </w:style>
  <w:style w:type="paragraph" w:customStyle="1" w:styleId="font5">
    <w:name w:val="font5"/>
    <w:basedOn w:val="a"/>
    <w:uiPriority w:val="99"/>
    <w:rsid w:val="00A9567E"/>
    <w:pPr>
      <w:widowControl/>
      <w:spacing w:before="100" w:beforeAutospacing="1" w:after="100" w:afterAutospacing="1"/>
    </w:pPr>
    <w:rPr>
      <w:color w:val="000000"/>
    </w:rPr>
  </w:style>
  <w:style w:type="paragraph" w:customStyle="1" w:styleId="font6">
    <w:name w:val="font6"/>
    <w:basedOn w:val="a"/>
    <w:uiPriority w:val="99"/>
    <w:rsid w:val="00A9567E"/>
    <w:pPr>
      <w:widowControl/>
      <w:spacing w:before="100" w:beforeAutospacing="1" w:after="100" w:afterAutospacing="1"/>
    </w:pPr>
    <w:rPr>
      <w:b/>
      <w:bCs/>
      <w:color w:val="000000"/>
    </w:rPr>
  </w:style>
  <w:style w:type="character" w:styleId="afd">
    <w:name w:val="line number"/>
    <w:uiPriority w:val="99"/>
    <w:rsid w:val="00A9567E"/>
    <w:rPr>
      <w:rFonts w:cs="Times New Roman"/>
    </w:rPr>
  </w:style>
  <w:style w:type="paragraph" w:customStyle="1" w:styleId="font7">
    <w:name w:val="font7"/>
    <w:basedOn w:val="a"/>
    <w:uiPriority w:val="99"/>
    <w:rsid w:val="00A9567E"/>
    <w:pPr>
      <w:widowControl/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Heading">
    <w:name w:val="Heading"/>
    <w:uiPriority w:val="99"/>
    <w:rsid w:val="00A9567E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A9567E"/>
  </w:style>
  <w:style w:type="numbering" w:customStyle="1" w:styleId="110">
    <w:name w:val="Нет списка11"/>
    <w:next w:val="a2"/>
    <w:uiPriority w:val="99"/>
    <w:semiHidden/>
    <w:unhideWhenUsed/>
    <w:rsid w:val="00A9567E"/>
  </w:style>
  <w:style w:type="numbering" w:customStyle="1" w:styleId="111">
    <w:name w:val="Нет списка111"/>
    <w:next w:val="a2"/>
    <w:uiPriority w:val="99"/>
    <w:semiHidden/>
    <w:unhideWhenUsed/>
    <w:rsid w:val="00A9567E"/>
  </w:style>
  <w:style w:type="numbering" w:customStyle="1" w:styleId="23">
    <w:name w:val="Нет списка2"/>
    <w:next w:val="a2"/>
    <w:uiPriority w:val="99"/>
    <w:semiHidden/>
    <w:unhideWhenUsed/>
    <w:rsid w:val="00A9567E"/>
  </w:style>
  <w:style w:type="numbering" w:customStyle="1" w:styleId="120">
    <w:name w:val="Нет списка12"/>
    <w:next w:val="a2"/>
    <w:uiPriority w:val="99"/>
    <w:semiHidden/>
    <w:unhideWhenUsed/>
    <w:rsid w:val="00A9567E"/>
  </w:style>
  <w:style w:type="numbering" w:customStyle="1" w:styleId="33">
    <w:name w:val="Нет списка3"/>
    <w:next w:val="a2"/>
    <w:uiPriority w:val="99"/>
    <w:semiHidden/>
    <w:unhideWhenUsed/>
    <w:rsid w:val="00A9567E"/>
  </w:style>
  <w:style w:type="table" w:customStyle="1" w:styleId="24">
    <w:name w:val="Сетка таблицы2"/>
    <w:basedOn w:val="a1"/>
    <w:next w:val="aa"/>
    <w:uiPriority w:val="99"/>
    <w:rsid w:val="00A9567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A9567E"/>
  </w:style>
  <w:style w:type="table" w:customStyle="1" w:styleId="34">
    <w:name w:val="Сетка таблицы3"/>
    <w:basedOn w:val="a1"/>
    <w:next w:val="aa"/>
    <w:uiPriority w:val="99"/>
    <w:rsid w:val="00A9567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a"/>
    <w:uiPriority w:val="99"/>
    <w:rsid w:val="00A9567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1"/>
    <w:next w:val="aa"/>
    <w:uiPriority w:val="99"/>
    <w:rsid w:val="00A9567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a"/>
    <w:uiPriority w:val="99"/>
    <w:rsid w:val="00A9567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a"/>
    <w:uiPriority w:val="59"/>
    <w:rsid w:val="00A9567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uiPriority w:val="99"/>
    <w:rsid w:val="00A9567E"/>
    <w:pPr>
      <w:widowControl w:val="0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a"/>
    <w:uiPriority w:val="99"/>
    <w:rsid w:val="00A9567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a"/>
    <w:uiPriority w:val="99"/>
    <w:rsid w:val="00A9567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No Spacing"/>
    <w:uiPriority w:val="1"/>
    <w:qFormat/>
    <w:rsid w:val="00A9567E"/>
    <w:rPr>
      <w:rFonts w:ascii="Calibri" w:eastAsia="Calibri" w:hAnsi="Calibri"/>
      <w:sz w:val="22"/>
      <w:szCs w:val="22"/>
      <w:lang w:eastAsia="en-US"/>
    </w:rPr>
  </w:style>
  <w:style w:type="table" w:customStyle="1" w:styleId="51">
    <w:name w:val="Сетка таблицы51"/>
    <w:basedOn w:val="a1"/>
    <w:next w:val="aa"/>
    <w:uiPriority w:val="59"/>
    <w:rsid w:val="00A9567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a"/>
    <w:uiPriority w:val="99"/>
    <w:rsid w:val="00A9567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next w:val="aa"/>
    <w:uiPriority w:val="59"/>
    <w:rsid w:val="00A9567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DAC1191A6E03635DD913F9C101D593B7494568B28D8DD0DCFA8B2B3045552A0A6ABB019BB9AF19F98265C882CFEE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DAC1191A6E03635DD913F9C101D593B7494568B28D8DD0DCFA8B2B3045552A0A6ABB019BB9AF19F98265C882CFEE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nokurovaTP\AppData\Roaming\Microsoft\&#1064;&#1072;&#1073;&#1083;&#1086;&#1085;&#1099;\&#1053;&#1086;&#1074;&#1099;&#1077;%20&#1075;&#1077;&#1088;&#1073;&#1086;&#1074;&#1099;&#1077;%20&#1073;&#1083;&#1072;&#1085;&#1082;&#1080;\&#1055;&#1054;&#1057;&#1058;&#1040;&#1053;&#1054;&#1042;&#1051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0</TotalTime>
  <Pages>14</Pages>
  <Words>2224</Words>
  <Characters>12677</Characters>
  <Application>Microsoft Office Word</Application>
  <DocSecurity>4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14872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Винокурова Татьяна Павловна</dc:creator>
  <cp:lastModifiedBy>Рязанова Галина Геннадьевна</cp:lastModifiedBy>
  <cp:revision>2</cp:revision>
  <cp:lastPrinted>2019-02-19T14:51:00Z</cp:lastPrinted>
  <dcterms:created xsi:type="dcterms:W3CDTF">2019-02-21T08:31:00Z</dcterms:created>
  <dcterms:modified xsi:type="dcterms:W3CDTF">2019-02-21T08:31:00Z</dcterms:modified>
</cp:coreProperties>
</file>