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7C6" w:rsidRPr="00A067C6" w:rsidRDefault="00A067C6">
      <w:pPr>
        <w:pStyle w:val="ConsPlusTitlePage"/>
        <w:rPr>
          <w:rFonts w:ascii="Times New Roman" w:hAnsi="Times New Roman" w:cs="Times New Roman"/>
          <w:sz w:val="28"/>
          <w:szCs w:val="28"/>
        </w:rPr>
      </w:pPr>
      <w:r w:rsidRPr="00A067C6">
        <w:rPr>
          <w:rFonts w:ascii="Times New Roman" w:hAnsi="Times New Roman" w:cs="Times New Roman"/>
          <w:sz w:val="28"/>
          <w:szCs w:val="28"/>
        </w:rPr>
        <w:t xml:space="preserve">Документ предоставлен </w:t>
      </w:r>
      <w:hyperlink r:id="rId4" w:history="1">
        <w:proofErr w:type="spellStart"/>
        <w:r w:rsidRPr="00A067C6">
          <w:rPr>
            <w:rFonts w:ascii="Times New Roman" w:hAnsi="Times New Roman" w:cs="Times New Roman"/>
            <w:color w:val="0000FF"/>
            <w:sz w:val="28"/>
            <w:szCs w:val="28"/>
          </w:rPr>
          <w:t>КонсультантПлюс</w:t>
        </w:r>
        <w:proofErr w:type="spellEnd"/>
      </w:hyperlink>
      <w:r w:rsidRPr="00A067C6">
        <w:rPr>
          <w:rFonts w:ascii="Times New Roman" w:hAnsi="Times New Roman" w:cs="Times New Roman"/>
          <w:sz w:val="28"/>
          <w:szCs w:val="28"/>
        </w:rPr>
        <w:br/>
      </w:r>
    </w:p>
    <w:p w:rsidR="00A067C6" w:rsidRPr="00A067C6" w:rsidRDefault="00A067C6">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067C6" w:rsidRPr="00A067C6">
        <w:tc>
          <w:tcPr>
            <w:tcW w:w="4677" w:type="dxa"/>
            <w:tcBorders>
              <w:top w:val="nil"/>
              <w:left w:val="nil"/>
              <w:bottom w:val="nil"/>
              <w:right w:val="nil"/>
            </w:tcBorders>
          </w:tcPr>
          <w:p w:rsidR="00A067C6" w:rsidRPr="00A067C6" w:rsidRDefault="00A067C6">
            <w:pPr>
              <w:pStyle w:val="ConsPlusNormal"/>
              <w:rPr>
                <w:rFonts w:ascii="Times New Roman" w:hAnsi="Times New Roman" w:cs="Times New Roman"/>
                <w:sz w:val="28"/>
                <w:szCs w:val="28"/>
              </w:rPr>
            </w:pPr>
            <w:r w:rsidRPr="00A067C6">
              <w:rPr>
                <w:rFonts w:ascii="Times New Roman" w:hAnsi="Times New Roman" w:cs="Times New Roman"/>
                <w:sz w:val="28"/>
                <w:szCs w:val="28"/>
              </w:rPr>
              <w:t>22 августа 1995 года</w:t>
            </w:r>
          </w:p>
        </w:tc>
        <w:tc>
          <w:tcPr>
            <w:tcW w:w="4677" w:type="dxa"/>
            <w:tcBorders>
              <w:top w:val="nil"/>
              <w:left w:val="nil"/>
              <w:bottom w:val="nil"/>
              <w:right w:val="nil"/>
            </w:tcBorders>
          </w:tcPr>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N 151-ФЗ</w:t>
            </w:r>
          </w:p>
        </w:tc>
      </w:tr>
    </w:tbl>
    <w:p w:rsidR="00A067C6" w:rsidRPr="00A067C6" w:rsidRDefault="00A067C6">
      <w:pPr>
        <w:pStyle w:val="ConsPlusNormal"/>
        <w:pBdr>
          <w:top w:val="single" w:sz="6" w:space="0" w:color="auto"/>
        </w:pBdr>
        <w:spacing w:before="100" w:after="100"/>
        <w:jc w:val="both"/>
        <w:rPr>
          <w:rFonts w:ascii="Times New Roman" w:hAnsi="Times New Roman" w:cs="Times New Roman"/>
          <w:sz w:val="28"/>
          <w:szCs w:val="28"/>
        </w:rPr>
      </w:pPr>
    </w:p>
    <w:p w:rsidR="00A067C6" w:rsidRPr="00A067C6" w:rsidRDefault="00A067C6">
      <w:pPr>
        <w:pStyle w:val="ConsPlusNormal"/>
        <w:jc w:val="center"/>
        <w:rPr>
          <w:rFonts w:ascii="Times New Roman" w:hAnsi="Times New Roman" w:cs="Times New Roman"/>
          <w:sz w:val="28"/>
          <w:szCs w:val="28"/>
        </w:rPr>
      </w:pPr>
    </w:p>
    <w:p w:rsidR="00A067C6" w:rsidRPr="00A067C6" w:rsidRDefault="00A067C6">
      <w:pPr>
        <w:pStyle w:val="ConsPlusTitle"/>
        <w:jc w:val="center"/>
        <w:rPr>
          <w:rFonts w:ascii="Times New Roman" w:hAnsi="Times New Roman" w:cs="Times New Roman"/>
          <w:sz w:val="28"/>
          <w:szCs w:val="28"/>
        </w:rPr>
      </w:pPr>
      <w:r w:rsidRPr="00A067C6">
        <w:rPr>
          <w:rFonts w:ascii="Times New Roman" w:hAnsi="Times New Roman" w:cs="Times New Roman"/>
          <w:sz w:val="28"/>
          <w:szCs w:val="28"/>
        </w:rPr>
        <w:t>РОССИЙСКАЯ ФЕДЕРАЦИЯ</w:t>
      </w:r>
    </w:p>
    <w:p w:rsidR="00A067C6" w:rsidRPr="00A067C6" w:rsidRDefault="00A067C6">
      <w:pPr>
        <w:pStyle w:val="ConsPlusTitle"/>
        <w:jc w:val="center"/>
        <w:rPr>
          <w:rFonts w:ascii="Times New Roman" w:hAnsi="Times New Roman" w:cs="Times New Roman"/>
          <w:sz w:val="28"/>
          <w:szCs w:val="28"/>
        </w:rPr>
      </w:pPr>
    </w:p>
    <w:p w:rsidR="00A067C6" w:rsidRPr="00A067C6" w:rsidRDefault="00A067C6">
      <w:pPr>
        <w:pStyle w:val="ConsPlusTitle"/>
        <w:jc w:val="center"/>
        <w:rPr>
          <w:rFonts w:ascii="Times New Roman" w:hAnsi="Times New Roman" w:cs="Times New Roman"/>
          <w:sz w:val="28"/>
          <w:szCs w:val="28"/>
        </w:rPr>
      </w:pPr>
      <w:r w:rsidRPr="00A067C6">
        <w:rPr>
          <w:rFonts w:ascii="Times New Roman" w:hAnsi="Times New Roman" w:cs="Times New Roman"/>
          <w:sz w:val="28"/>
          <w:szCs w:val="28"/>
        </w:rPr>
        <w:t>ФЕДЕРАЛЬНЫЙ ЗАКОН</w:t>
      </w:r>
    </w:p>
    <w:p w:rsidR="00A067C6" w:rsidRPr="00A067C6" w:rsidRDefault="00A067C6">
      <w:pPr>
        <w:pStyle w:val="ConsPlusTitle"/>
        <w:jc w:val="center"/>
        <w:rPr>
          <w:rFonts w:ascii="Times New Roman" w:hAnsi="Times New Roman" w:cs="Times New Roman"/>
          <w:sz w:val="28"/>
          <w:szCs w:val="28"/>
        </w:rPr>
      </w:pPr>
    </w:p>
    <w:p w:rsidR="00A067C6" w:rsidRPr="00A067C6" w:rsidRDefault="00A067C6">
      <w:pPr>
        <w:pStyle w:val="ConsPlusTitle"/>
        <w:jc w:val="center"/>
        <w:rPr>
          <w:rFonts w:ascii="Times New Roman" w:hAnsi="Times New Roman" w:cs="Times New Roman"/>
          <w:sz w:val="28"/>
          <w:szCs w:val="28"/>
        </w:rPr>
      </w:pPr>
      <w:r w:rsidRPr="00A067C6">
        <w:rPr>
          <w:rFonts w:ascii="Times New Roman" w:hAnsi="Times New Roman" w:cs="Times New Roman"/>
          <w:sz w:val="28"/>
          <w:szCs w:val="28"/>
        </w:rPr>
        <w:t>ОБ АВАРИЙНО-СПАСАТЕЛЬНЫХ СЛУЖБАХ И СТАТУСЕ С</w:t>
      </w:r>
      <w:bookmarkStart w:id="0" w:name="_GoBack"/>
      <w:bookmarkEnd w:id="0"/>
      <w:r w:rsidRPr="00A067C6">
        <w:rPr>
          <w:rFonts w:ascii="Times New Roman" w:hAnsi="Times New Roman" w:cs="Times New Roman"/>
          <w:sz w:val="28"/>
          <w:szCs w:val="28"/>
        </w:rPr>
        <w:t>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Принят</w:t>
      </w: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Государственной Думой</w:t>
      </w: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14 июля 1995 года</w:t>
      </w:r>
    </w:p>
    <w:p w:rsidR="00A067C6" w:rsidRPr="00A067C6" w:rsidRDefault="00A067C6">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67C6" w:rsidRPr="00A067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Список изменяющих документов</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(в ред. Федеральных законов от 05.08.2000 </w:t>
            </w:r>
            <w:hyperlink r:id="rId5" w:history="1">
              <w:r w:rsidRPr="00A067C6">
                <w:rPr>
                  <w:rFonts w:ascii="Times New Roman" w:hAnsi="Times New Roman" w:cs="Times New Roman"/>
                  <w:color w:val="0000FF"/>
                  <w:sz w:val="28"/>
                  <w:szCs w:val="28"/>
                </w:rPr>
                <w:t>N 118-ФЗ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07.08.2000 </w:t>
            </w:r>
            <w:hyperlink r:id="rId6" w:history="1">
              <w:r w:rsidRPr="00A067C6">
                <w:rPr>
                  <w:rFonts w:ascii="Times New Roman" w:hAnsi="Times New Roman" w:cs="Times New Roman"/>
                  <w:color w:val="0000FF"/>
                  <w:sz w:val="28"/>
                  <w:szCs w:val="28"/>
                </w:rPr>
                <w:t>N 122-ФЗ</w:t>
              </w:r>
            </w:hyperlink>
            <w:r w:rsidRPr="00A067C6">
              <w:rPr>
                <w:rFonts w:ascii="Times New Roman" w:hAnsi="Times New Roman" w:cs="Times New Roman"/>
                <w:color w:val="392C69"/>
                <w:sz w:val="28"/>
                <w:szCs w:val="28"/>
              </w:rPr>
              <w:t xml:space="preserve">, от 07.11.2000 </w:t>
            </w:r>
            <w:hyperlink r:id="rId7" w:history="1">
              <w:r w:rsidRPr="00A067C6">
                <w:rPr>
                  <w:rFonts w:ascii="Times New Roman" w:hAnsi="Times New Roman" w:cs="Times New Roman"/>
                  <w:color w:val="0000FF"/>
                  <w:sz w:val="28"/>
                  <w:szCs w:val="28"/>
                </w:rPr>
                <w:t>N 135-ФЗ</w:t>
              </w:r>
            </w:hyperlink>
            <w:r w:rsidRPr="00A067C6">
              <w:rPr>
                <w:rFonts w:ascii="Times New Roman" w:hAnsi="Times New Roman" w:cs="Times New Roman"/>
                <w:color w:val="392C69"/>
                <w:sz w:val="28"/>
                <w:szCs w:val="28"/>
              </w:rPr>
              <w:t xml:space="preserve">, от 11.11.2003 </w:t>
            </w:r>
            <w:hyperlink r:id="rId8" w:history="1">
              <w:r w:rsidRPr="00A067C6">
                <w:rPr>
                  <w:rFonts w:ascii="Times New Roman" w:hAnsi="Times New Roman" w:cs="Times New Roman"/>
                  <w:color w:val="0000FF"/>
                  <w:sz w:val="28"/>
                  <w:szCs w:val="28"/>
                </w:rPr>
                <w:t>N 139-ФЗ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22.08.2004 </w:t>
            </w:r>
            <w:hyperlink r:id="rId9" w:history="1">
              <w:r w:rsidRPr="00A067C6">
                <w:rPr>
                  <w:rFonts w:ascii="Times New Roman" w:hAnsi="Times New Roman" w:cs="Times New Roman"/>
                  <w:color w:val="0000FF"/>
                  <w:sz w:val="28"/>
                  <w:szCs w:val="28"/>
                </w:rPr>
                <w:t>N 122-ФЗ</w:t>
              </w:r>
            </w:hyperlink>
            <w:r w:rsidRPr="00A067C6">
              <w:rPr>
                <w:rFonts w:ascii="Times New Roman" w:hAnsi="Times New Roman" w:cs="Times New Roman"/>
                <w:color w:val="392C69"/>
                <w:sz w:val="28"/>
                <w:szCs w:val="28"/>
              </w:rPr>
              <w:t xml:space="preserve">, от 02.11.2004 </w:t>
            </w:r>
            <w:hyperlink r:id="rId10" w:history="1">
              <w:r w:rsidRPr="00A067C6">
                <w:rPr>
                  <w:rFonts w:ascii="Times New Roman" w:hAnsi="Times New Roman" w:cs="Times New Roman"/>
                  <w:color w:val="0000FF"/>
                  <w:sz w:val="28"/>
                  <w:szCs w:val="28"/>
                </w:rPr>
                <w:t>N 127-ФЗ</w:t>
              </w:r>
            </w:hyperlink>
            <w:r w:rsidRPr="00A067C6">
              <w:rPr>
                <w:rFonts w:ascii="Times New Roman" w:hAnsi="Times New Roman" w:cs="Times New Roman"/>
                <w:color w:val="392C69"/>
                <w:sz w:val="28"/>
                <w:szCs w:val="28"/>
              </w:rPr>
              <w:t xml:space="preserve">, от 29.11.2004 </w:t>
            </w:r>
            <w:hyperlink r:id="rId11" w:history="1">
              <w:r w:rsidRPr="00A067C6">
                <w:rPr>
                  <w:rFonts w:ascii="Times New Roman" w:hAnsi="Times New Roman" w:cs="Times New Roman"/>
                  <w:color w:val="0000FF"/>
                  <w:sz w:val="28"/>
                  <w:szCs w:val="28"/>
                </w:rPr>
                <w:t>N 141-ФЗ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29.12.2004 </w:t>
            </w:r>
            <w:hyperlink r:id="rId12" w:history="1">
              <w:r w:rsidRPr="00A067C6">
                <w:rPr>
                  <w:rFonts w:ascii="Times New Roman" w:hAnsi="Times New Roman" w:cs="Times New Roman"/>
                  <w:color w:val="0000FF"/>
                  <w:sz w:val="28"/>
                  <w:szCs w:val="28"/>
                </w:rPr>
                <w:t>N 189-ФЗ</w:t>
              </w:r>
            </w:hyperlink>
            <w:r w:rsidRPr="00A067C6">
              <w:rPr>
                <w:rFonts w:ascii="Times New Roman" w:hAnsi="Times New Roman" w:cs="Times New Roman"/>
                <w:color w:val="392C69"/>
                <w:sz w:val="28"/>
                <w:szCs w:val="28"/>
              </w:rPr>
              <w:t xml:space="preserve">, от 09.05.2005 </w:t>
            </w:r>
            <w:hyperlink r:id="rId13" w:history="1">
              <w:r w:rsidRPr="00A067C6">
                <w:rPr>
                  <w:rFonts w:ascii="Times New Roman" w:hAnsi="Times New Roman" w:cs="Times New Roman"/>
                  <w:color w:val="0000FF"/>
                  <w:sz w:val="28"/>
                  <w:szCs w:val="28"/>
                </w:rPr>
                <w:t>N 45-ФЗ</w:t>
              </w:r>
            </w:hyperlink>
            <w:r w:rsidRPr="00A067C6">
              <w:rPr>
                <w:rFonts w:ascii="Times New Roman" w:hAnsi="Times New Roman" w:cs="Times New Roman"/>
                <w:color w:val="392C69"/>
                <w:sz w:val="28"/>
                <w:szCs w:val="28"/>
              </w:rPr>
              <w:t xml:space="preserve">, от 28.04.2008 </w:t>
            </w:r>
            <w:hyperlink r:id="rId14" w:history="1">
              <w:r w:rsidRPr="00A067C6">
                <w:rPr>
                  <w:rFonts w:ascii="Times New Roman" w:hAnsi="Times New Roman" w:cs="Times New Roman"/>
                  <w:color w:val="0000FF"/>
                  <w:sz w:val="28"/>
                  <w:szCs w:val="28"/>
                </w:rPr>
                <w:t>N 53-ФЗ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07.05.2009 </w:t>
            </w:r>
            <w:hyperlink r:id="rId15" w:history="1">
              <w:r w:rsidRPr="00A067C6">
                <w:rPr>
                  <w:rFonts w:ascii="Times New Roman" w:hAnsi="Times New Roman" w:cs="Times New Roman"/>
                  <w:color w:val="0000FF"/>
                  <w:sz w:val="28"/>
                  <w:szCs w:val="28"/>
                </w:rPr>
                <w:t>N 84-ФЗ</w:t>
              </w:r>
            </w:hyperlink>
            <w:r w:rsidRPr="00A067C6">
              <w:rPr>
                <w:rFonts w:ascii="Times New Roman" w:hAnsi="Times New Roman" w:cs="Times New Roman"/>
                <w:color w:val="392C69"/>
                <w:sz w:val="28"/>
                <w:szCs w:val="28"/>
              </w:rPr>
              <w:t xml:space="preserve">, от 25.11.2009 </w:t>
            </w:r>
            <w:hyperlink r:id="rId16" w:history="1">
              <w:r w:rsidRPr="00A067C6">
                <w:rPr>
                  <w:rFonts w:ascii="Times New Roman" w:hAnsi="Times New Roman" w:cs="Times New Roman"/>
                  <w:color w:val="0000FF"/>
                  <w:sz w:val="28"/>
                  <w:szCs w:val="28"/>
                </w:rPr>
                <w:t>N 267-ФЗ</w:t>
              </w:r>
            </w:hyperlink>
            <w:r w:rsidRPr="00A067C6">
              <w:rPr>
                <w:rFonts w:ascii="Times New Roman" w:hAnsi="Times New Roman" w:cs="Times New Roman"/>
                <w:color w:val="392C69"/>
                <w:sz w:val="28"/>
                <w:szCs w:val="28"/>
              </w:rPr>
              <w:t xml:space="preserve">, от 02.10.2012 </w:t>
            </w:r>
            <w:hyperlink r:id="rId17" w:history="1">
              <w:r w:rsidRPr="00A067C6">
                <w:rPr>
                  <w:rFonts w:ascii="Times New Roman" w:hAnsi="Times New Roman" w:cs="Times New Roman"/>
                  <w:color w:val="0000FF"/>
                  <w:sz w:val="28"/>
                  <w:szCs w:val="28"/>
                </w:rPr>
                <w:t>N 160-ФЗ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02.07.2013 </w:t>
            </w:r>
            <w:hyperlink r:id="rId18" w:history="1">
              <w:r w:rsidRPr="00A067C6">
                <w:rPr>
                  <w:rFonts w:ascii="Times New Roman" w:hAnsi="Times New Roman" w:cs="Times New Roman"/>
                  <w:color w:val="0000FF"/>
                  <w:sz w:val="28"/>
                  <w:szCs w:val="28"/>
                </w:rPr>
                <w:t>N 185-ФЗ</w:t>
              </w:r>
            </w:hyperlink>
            <w:r w:rsidRPr="00A067C6">
              <w:rPr>
                <w:rFonts w:ascii="Times New Roman" w:hAnsi="Times New Roman" w:cs="Times New Roman"/>
                <w:color w:val="392C69"/>
                <w:sz w:val="28"/>
                <w:szCs w:val="28"/>
              </w:rPr>
              <w:t xml:space="preserve">, от 18.07.2017 </w:t>
            </w:r>
            <w:hyperlink r:id="rId19" w:history="1">
              <w:r w:rsidRPr="00A067C6">
                <w:rPr>
                  <w:rFonts w:ascii="Times New Roman" w:hAnsi="Times New Roman" w:cs="Times New Roman"/>
                  <w:color w:val="0000FF"/>
                  <w:sz w:val="28"/>
                  <w:szCs w:val="28"/>
                </w:rPr>
                <w:t>N 167-ФЗ</w:t>
              </w:r>
            </w:hyperlink>
            <w:r w:rsidRPr="00A067C6">
              <w:rPr>
                <w:rFonts w:ascii="Times New Roman" w:hAnsi="Times New Roman" w:cs="Times New Roman"/>
                <w:color w:val="392C69"/>
                <w:sz w:val="28"/>
                <w:szCs w:val="28"/>
              </w:rPr>
              <w:t xml:space="preserve">, от 03.07.2019 </w:t>
            </w:r>
            <w:hyperlink r:id="rId20" w:history="1">
              <w:r w:rsidRPr="00A067C6">
                <w:rPr>
                  <w:rFonts w:ascii="Times New Roman" w:hAnsi="Times New Roman" w:cs="Times New Roman"/>
                  <w:color w:val="0000FF"/>
                  <w:sz w:val="28"/>
                  <w:szCs w:val="28"/>
                </w:rPr>
                <w:t>N 159-ФЗ</w:t>
              </w:r>
            </w:hyperlink>
            <w:r w:rsidRPr="00A067C6">
              <w:rPr>
                <w:rFonts w:ascii="Times New Roman" w:hAnsi="Times New Roman" w:cs="Times New Roman"/>
                <w:color w:val="392C69"/>
                <w:sz w:val="28"/>
                <w:szCs w:val="28"/>
              </w:rPr>
              <w:t>,</w:t>
            </w:r>
          </w:p>
          <w:p w:rsidR="00A067C6" w:rsidRPr="00A067C6" w:rsidRDefault="00A067C6">
            <w:pPr>
              <w:pStyle w:val="ConsPlusNormal"/>
              <w:jc w:val="center"/>
              <w:rPr>
                <w:rFonts w:ascii="Times New Roman" w:hAnsi="Times New Roman" w:cs="Times New Roman"/>
                <w:sz w:val="28"/>
                <w:szCs w:val="28"/>
              </w:rPr>
            </w:pPr>
            <w:r w:rsidRPr="00A067C6">
              <w:rPr>
                <w:rFonts w:ascii="Times New Roman" w:hAnsi="Times New Roman" w:cs="Times New Roman"/>
                <w:color w:val="392C69"/>
                <w:sz w:val="28"/>
                <w:szCs w:val="28"/>
              </w:rPr>
              <w:t xml:space="preserve">от 13.07.2020 </w:t>
            </w:r>
            <w:hyperlink r:id="rId21" w:history="1">
              <w:r w:rsidRPr="00A067C6">
                <w:rPr>
                  <w:rFonts w:ascii="Times New Roman" w:hAnsi="Times New Roman" w:cs="Times New Roman"/>
                  <w:color w:val="0000FF"/>
                  <w:sz w:val="28"/>
                  <w:szCs w:val="28"/>
                </w:rPr>
                <w:t>N 207-ФЗ</w:t>
              </w:r>
            </w:hyperlink>
            <w:r w:rsidRPr="00A067C6">
              <w:rPr>
                <w:rFonts w:ascii="Times New Roman" w:hAnsi="Times New Roman" w:cs="Times New Roman"/>
                <w:color w:val="392C69"/>
                <w:sz w:val="28"/>
                <w:szCs w:val="28"/>
              </w:rPr>
              <w:t xml:space="preserve">, от 01.07.2021 </w:t>
            </w:r>
            <w:hyperlink r:id="rId22" w:history="1">
              <w:r w:rsidRPr="00A067C6">
                <w:rPr>
                  <w:rFonts w:ascii="Times New Roman" w:hAnsi="Times New Roman" w:cs="Times New Roman"/>
                  <w:color w:val="0000FF"/>
                  <w:sz w:val="28"/>
                  <w:szCs w:val="28"/>
                </w:rPr>
                <w:t>N 256-ФЗ</w:t>
              </w:r>
            </w:hyperlink>
            <w:r w:rsidRPr="00A067C6">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r>
    </w:tbl>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Настоящий Федеральный закон:</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определяет общие организационно-правовые и экономические основы создания и деятельности аварийно-спасательных служб, аварийно-спасательных формирований на территории Российской Федерации, регулирует отношения в этой области между органами государственной власти, органами местного самоуправления, а также 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общественными объединениями, должностными лицами и гражданами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устанавливает права, обязанности и ответственность спасателей, должностных лиц, а также граждан Российской Федерации, привлекаемых к ликвидации чрезвычайных ситуаций природного и техногенного характера (далее - чрезвычайные ситуации), определяет основы государственной политики в области правовой и социальной защиты спасателей, других граждан Российской Федерации, принимающих участие в ликвидации </w:t>
      </w:r>
      <w:r w:rsidRPr="00A067C6">
        <w:rPr>
          <w:rFonts w:ascii="Times New Roman" w:hAnsi="Times New Roman" w:cs="Times New Roman"/>
          <w:sz w:val="28"/>
          <w:szCs w:val="28"/>
        </w:rPr>
        <w:lastRenderedPageBreak/>
        <w:t>чрезвычайных ситуаций, и членов их семей.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23"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jc w:val="center"/>
        <w:outlineLvl w:val="0"/>
        <w:rPr>
          <w:rFonts w:ascii="Times New Roman" w:hAnsi="Times New Roman" w:cs="Times New Roman"/>
          <w:sz w:val="28"/>
          <w:szCs w:val="28"/>
        </w:rPr>
      </w:pPr>
      <w:r w:rsidRPr="00A067C6">
        <w:rPr>
          <w:rFonts w:ascii="Times New Roman" w:hAnsi="Times New Roman" w:cs="Times New Roman"/>
          <w:sz w:val="28"/>
          <w:szCs w:val="28"/>
        </w:rPr>
        <w:t>Глава I. ОБЩИЕ ПОЛОЖЕНИЯ</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 Основные понятия</w:t>
      </w: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24"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jc w:val="both"/>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аварийно-спасательная служба -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аварийно-спасательное формирование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спасатель - гражданин, прошедший соответствующую подготовку и аттестованный на проведение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аварийно-спасательные работы -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неотложные работы при ликвидации чрезвычайных ситуаций -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статус спасателей -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w:t>
      </w:r>
      <w:proofErr w:type="gramStart"/>
      <w:r w:rsidRPr="00A067C6">
        <w:rPr>
          <w:rFonts w:ascii="Times New Roman" w:hAnsi="Times New Roman" w:cs="Times New Roman"/>
          <w:sz w:val="28"/>
          <w:szCs w:val="28"/>
        </w:rPr>
        <w:t>с этим угрозой</w:t>
      </w:r>
      <w:proofErr w:type="gramEnd"/>
      <w:r w:rsidRPr="00A067C6">
        <w:rPr>
          <w:rFonts w:ascii="Times New Roman" w:hAnsi="Times New Roman" w:cs="Times New Roman"/>
          <w:sz w:val="28"/>
          <w:szCs w:val="28"/>
        </w:rPr>
        <w:t xml:space="preserve"> их жизни и здоровью;</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аварийно-спасательные средства - техническая, научно-техническая и </w:t>
      </w:r>
      <w:r w:rsidRPr="00A067C6">
        <w:rPr>
          <w:rFonts w:ascii="Times New Roman" w:hAnsi="Times New Roman" w:cs="Times New Roman"/>
          <w:sz w:val="28"/>
          <w:szCs w:val="28"/>
        </w:rPr>
        <w:lastRenderedPageBreak/>
        <w:t>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оправданный риск - вероятность возникновения угрозы для жизни и здоровья спасателей и (или) других лиц вследствие совершения правомерных необходимых и достаточных действий или бездействия в ситуации, требующей незамедлительного реагирования спасателя, направленных на спасение жизни и здоровья людей в условиях проведения аварийно-спасательных работ, если есть основания полагать, что такое спасение возможно;</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спасателя или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w:t>
      </w:r>
      <w:proofErr w:type="gramStart"/>
      <w:r w:rsidRPr="00A067C6">
        <w:rPr>
          <w:rFonts w:ascii="Times New Roman" w:hAnsi="Times New Roman" w:cs="Times New Roman"/>
          <w:sz w:val="28"/>
          <w:szCs w:val="28"/>
        </w:rPr>
        <w:t>степени угрожавшей опасности</w:t>
      </w:r>
      <w:proofErr w:type="gramEnd"/>
      <w:r w:rsidRPr="00A067C6">
        <w:rPr>
          <w:rFonts w:ascii="Times New Roman" w:hAnsi="Times New Roman" w:cs="Times New Roman"/>
          <w:sz w:val="28"/>
          <w:szCs w:val="28"/>
        </w:rPr>
        <w:t xml:space="preserve"> и обстоятельствам, при которых опасность устранялась, когда указанным интересам был причинен вред, равный предотвращенному или более значительный, чем предотвращенный.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 Правовые основы создания и деятельности аварийно-спасательных служб и деятельности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Правовые основы создания и деятельности аварийно-спасательных служб, аварийно-спасательных формирований и деятельности спасателей составляют </w:t>
      </w:r>
      <w:hyperlink r:id="rId25" w:history="1">
        <w:r w:rsidRPr="00A067C6">
          <w:rPr>
            <w:rFonts w:ascii="Times New Roman" w:hAnsi="Times New Roman" w:cs="Times New Roman"/>
            <w:color w:val="0000FF"/>
            <w:sz w:val="28"/>
            <w:szCs w:val="28"/>
          </w:rPr>
          <w:t>Конституция</w:t>
        </w:r>
      </w:hyperlink>
      <w:r w:rsidRPr="00A067C6">
        <w:rPr>
          <w:rFonts w:ascii="Times New Roman" w:hAnsi="Times New Roman" w:cs="Times New Roman"/>
          <w:sz w:val="28"/>
          <w:szCs w:val="28"/>
        </w:rPr>
        <w:t xml:space="preserve"> Российской Федерации, настоящий Федеральный закон, Федеральный </w:t>
      </w:r>
      <w:hyperlink r:id="rId26"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другие законы и иные нормативные правовые акты Российской Федерации, законы и иные нормативные правовые акты субъектов Российской Федерации. Органы местного самоуправления в пределах своих полномочий могут принимать муниципальные правовые акты, регулирующие вопросы создания и деятельности аварийно-спасательных служб, аварийно-спасательных формирований и деятельности спасателей.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2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07.05.2009 N 84-ФЗ)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 Основные принципы деятельности аварийно-спасательных служб 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Основными принципами деятельности аварийно-спасательных служб, аварийно-спасательных формирований и спасателей являются: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принцип гуманизма и милосердия, предусматривающий приоритетность задач спасения жизни и сохранения здоровья людей, защиты природной среды при возникновении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принцип единоначалия руководства аварийно-спасательными службами, аварийно-спасательными формированиями;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принцип оправданного риска и обеспечения безопасности при проведении аварийно-спасательных и неотложных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принцип постоянной готовности аварийно-спасательных служб, аварийно-спасательных формирований к оперативному реагированию на чрезвычайные ситуации и проведению работ по их ликвидации.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 xml:space="preserve">Статья 4. Утратила силу. - Федеральный </w:t>
      </w:r>
      <w:hyperlink r:id="rId28"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bookmarkStart w:id="1" w:name="P58"/>
      <w:bookmarkEnd w:id="1"/>
      <w:r w:rsidRPr="00A067C6">
        <w:rPr>
          <w:rFonts w:ascii="Times New Roman" w:hAnsi="Times New Roman" w:cs="Times New Roman"/>
          <w:sz w:val="28"/>
          <w:szCs w:val="28"/>
        </w:rPr>
        <w:t>Статья 5. Виды аварийно-спасательных работ</w:t>
      </w: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2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ind w:firstLine="540"/>
        <w:jc w:val="both"/>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К аварийно-спасательным работам относятся: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горноспасательные работы - действия, направленные на спасение людей, материальных и культурных ценностей, защиту природной среды в зоне чрезвычайных ситуаций, локализацию аварий и подавление или доведение до минимально возможного уровня воздействия последствий взрывов взрывчатых материалов и (или) рудничных газов, пожаров, </w:t>
      </w:r>
      <w:proofErr w:type="spellStart"/>
      <w:r w:rsidRPr="00A067C6">
        <w:rPr>
          <w:rFonts w:ascii="Times New Roman" w:hAnsi="Times New Roman" w:cs="Times New Roman"/>
          <w:sz w:val="28"/>
          <w:szCs w:val="28"/>
        </w:rPr>
        <w:t>загазований</w:t>
      </w:r>
      <w:proofErr w:type="spellEnd"/>
      <w:r w:rsidRPr="00A067C6">
        <w:rPr>
          <w:rFonts w:ascii="Times New Roman" w:hAnsi="Times New Roman" w:cs="Times New Roman"/>
          <w:sz w:val="28"/>
          <w:szCs w:val="28"/>
        </w:rPr>
        <w:t>, обвалов, выбросов горной массы, затоплений и других видов аварий в горных выработках на объектах ведения горных работ, за исключением объектов, предназначенных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13.07.2020 N 207-ФЗ)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газоспасательные работы - действия, направленные на спасение людей, материальных и культурных ценностей, защиту природной среды, локализацию аварий и подавление или доведение до минимально возможного уровня воздействия последствий аварий в зоне с превышением предельно допустимых концентраций токсичных, и (или) пожароопасных, и (или) взрывоопасных веществ. К газоспасательным работам не относятся работы, отнесенные к аварийно-спасательным работам, связанным с тушением пожаров, и горноспасательным работам;</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 xml:space="preserve">противофонтанные работы - действия, направленные на спасение людей, материальных и культурных ценностей, защиту природной среды, предупреждение и ликвидацию </w:t>
      </w:r>
      <w:proofErr w:type="spellStart"/>
      <w:r w:rsidRPr="00A067C6">
        <w:rPr>
          <w:rFonts w:ascii="Times New Roman" w:hAnsi="Times New Roman" w:cs="Times New Roman"/>
          <w:sz w:val="28"/>
          <w:szCs w:val="28"/>
        </w:rPr>
        <w:t>газонефтеводопроявлений</w:t>
      </w:r>
      <w:proofErr w:type="spellEnd"/>
      <w:r w:rsidRPr="00A067C6">
        <w:rPr>
          <w:rFonts w:ascii="Times New Roman" w:hAnsi="Times New Roman" w:cs="Times New Roman"/>
          <w:sz w:val="28"/>
          <w:szCs w:val="28"/>
        </w:rPr>
        <w:t xml:space="preserve">, неуправляемого истечения пластовых флюидов (открытых фонтанов) и </w:t>
      </w:r>
      <w:proofErr w:type="spellStart"/>
      <w:r w:rsidRPr="00A067C6">
        <w:rPr>
          <w:rFonts w:ascii="Times New Roman" w:hAnsi="Times New Roman" w:cs="Times New Roman"/>
          <w:sz w:val="28"/>
          <w:szCs w:val="28"/>
        </w:rPr>
        <w:t>грифонообразования</w:t>
      </w:r>
      <w:proofErr w:type="spellEnd"/>
      <w:r w:rsidRPr="00A067C6">
        <w:rPr>
          <w:rFonts w:ascii="Times New Roman" w:hAnsi="Times New Roman" w:cs="Times New Roman"/>
          <w:sz w:val="28"/>
          <w:szCs w:val="28"/>
        </w:rPr>
        <w:t xml:space="preserve"> на объектах, предназначенных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1"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13.07.2020 N 207-ФЗ)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поисково-спасательные работы - действия, направленные на поиск и спасение людей, материальных и культурных ценностей, подавление или доведение до минимально возможного уровня воздействия последствий чрезвычайных ситуаций на территориях, в акваториях и на транспорте;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аварийно-спасательные работы, связанные с тушением пожаров, - действия, направленные на поиск и спасение людей, материальных и культурных ценностей, защиту природной среды при тушении пожаров на объектах и территориях, за исключением пожаров в горных выработках на объектах ведения горных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работы по ликвидации медико-санитарных последствий чрезвычайных ситуаций - комплекс лечебно-эвакуационных, санитарно-противоэпидемических (профилактических) и медицинских мероприятий в зоне чрезвычайной ситуации, направленных на защиту населения, производственно-технического персонала организаций, а также личного состава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Перечень видов аварийно-спасательных работ может быть дополнен решением Правительства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jc w:val="center"/>
        <w:outlineLvl w:val="0"/>
        <w:rPr>
          <w:rFonts w:ascii="Times New Roman" w:hAnsi="Times New Roman" w:cs="Times New Roman"/>
          <w:sz w:val="28"/>
          <w:szCs w:val="28"/>
        </w:rPr>
      </w:pPr>
      <w:r w:rsidRPr="00A067C6">
        <w:rPr>
          <w:rFonts w:ascii="Times New Roman" w:hAnsi="Times New Roman" w:cs="Times New Roman"/>
          <w:sz w:val="28"/>
          <w:szCs w:val="28"/>
        </w:rPr>
        <w:t>Глава II. АВАРИЙНО-СПАСАТЕЛЬНЫЕ СЛУЖБЫ</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6. Задачи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Основными задачами аварийно-спасательных служб, аварийно-спасательных формирований, которые в обязательном порядке возлагаются на них, являются: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поддержание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контроль за готовностью обслуживаемых объектов и территорий к проведению на них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ликвидация чрезвычайных ситуаций на обслуживаемых объектах или территориях.</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Кроме того, в соответствии с законодательством Российской Федерации на аварийно-спасательные службы, аварийно-спасательные формирования могут возлагаться задачи по:</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участию в разработке планов действий по предупреждению и ликвидации чрезвычайных ситуаций на обслуживаемых объектах и территориях;</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2"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абзацы седьмой - девятый утратили силу. - Федеральный </w:t>
      </w:r>
      <w:hyperlink r:id="rId33"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участию в подготовке решений по созданию, размещению, определению номенклатурного состава и объемов резервов материальных ресурсов для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пропаганде знаний в области защиты населения и территорий от чрезвычайных ситуаций, участию в подготовке населения и работников организаций к действиям в условиях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участию в разработке нормативных документов по вопросам организации и проведения аварийно-спасательных и неотложных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выработке предложений органам государственной власти по вопросам правового и технического обеспечения деятельности аварийно-спасательных служб, аварийно-спасательных формирований, социальной защиты спасателей и других работников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абзац утратил силу. - Федеральный </w:t>
      </w:r>
      <w:hyperlink r:id="rId34"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Утратил силу. - Федеральный </w:t>
      </w:r>
      <w:hyperlink r:id="rId35"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7. Создание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В соответствии с законодательством Российской Федерации аварийно-спасательные службы, аварийно-спасательные формирования могут создаваться: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на постоянной штатной основе - профессиональные аварийно-спасательные службы, профессиональные аварийно-спасательные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на нештатной основе - нештатные аварийно-спасательные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на общественных началах - общественные аварийно-спасательные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2. Профессиональные аварийно-спасательные службы, профессиональные аварийно-спасательные формирования, за исключением профессиональных аварийно-спасательных служб, профессиональных аварийно-спасательных формирований, выполняющих горноспасательные работы, создаются:</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6"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федеральных органах исполнительной власти - решениями Правительства Российской Федерации по представлениям соответствующих федеральных органов исполнительной власти и организаций Российской Федерации, согласованным с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и другими заинтересованными федеральными органами исполнительной власти;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субъектах Российской Федерации - органами исполнительной власти субъектов Российской Федерации в соответствии с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 - руководством организаций по согласованию с территориальными органами федерального органа исполнительной власти, специально уполномоченного на решение задач в области защиты населения и территорий от чрезвычайных ситуаций, в </w:t>
      </w:r>
      <w:hyperlink r:id="rId38" w:history="1">
        <w:r w:rsidRPr="00A067C6">
          <w:rPr>
            <w:rFonts w:ascii="Times New Roman" w:hAnsi="Times New Roman" w:cs="Times New Roman"/>
            <w:color w:val="0000FF"/>
            <w:sz w:val="28"/>
            <w:szCs w:val="28"/>
          </w:rPr>
          <w:t>порядке</w:t>
        </w:r>
      </w:hyperlink>
      <w:r w:rsidRPr="00A067C6">
        <w:rPr>
          <w:rFonts w:ascii="Times New Roman" w:hAnsi="Times New Roman" w:cs="Times New Roman"/>
          <w:sz w:val="28"/>
          <w:szCs w:val="28"/>
        </w:rPr>
        <w:t>, установленном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3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A067C6" w:rsidRPr="00A067C6" w:rsidRDefault="00A067C6">
      <w:pPr>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67C6" w:rsidRPr="00A067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A067C6" w:rsidRPr="00A067C6" w:rsidRDefault="00A067C6">
            <w:pPr>
              <w:pStyle w:val="ConsPlusNormal"/>
              <w:jc w:val="both"/>
              <w:rPr>
                <w:rFonts w:ascii="Times New Roman" w:hAnsi="Times New Roman" w:cs="Times New Roman"/>
                <w:sz w:val="28"/>
                <w:szCs w:val="28"/>
              </w:rPr>
            </w:pPr>
            <w:proofErr w:type="spellStart"/>
            <w:r w:rsidRPr="00A067C6">
              <w:rPr>
                <w:rFonts w:ascii="Times New Roman" w:hAnsi="Times New Roman" w:cs="Times New Roman"/>
                <w:color w:val="392C69"/>
                <w:sz w:val="28"/>
                <w:szCs w:val="28"/>
              </w:rPr>
              <w:t>КонсультантПлюс</w:t>
            </w:r>
            <w:proofErr w:type="spellEnd"/>
            <w:r w:rsidRPr="00A067C6">
              <w:rPr>
                <w:rFonts w:ascii="Times New Roman" w:hAnsi="Times New Roman" w:cs="Times New Roman"/>
                <w:color w:val="392C69"/>
                <w:sz w:val="28"/>
                <w:szCs w:val="28"/>
              </w:rPr>
              <w:t>: примечание.</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color w:val="392C69"/>
                <w:sz w:val="28"/>
                <w:szCs w:val="28"/>
              </w:rPr>
              <w:t xml:space="preserve">Об осуществлении горноспасательных работ профессиональными аварийно-спасательными службами и формированиями, созданными до дня вступления в силу ФЗ от 18.07.2017 </w:t>
            </w:r>
            <w:hyperlink r:id="rId40" w:history="1">
              <w:r w:rsidRPr="00A067C6">
                <w:rPr>
                  <w:rFonts w:ascii="Times New Roman" w:hAnsi="Times New Roman" w:cs="Times New Roman"/>
                  <w:color w:val="0000FF"/>
                  <w:sz w:val="28"/>
                  <w:szCs w:val="28"/>
                </w:rPr>
                <w:t>N 167-ФЗ</w:t>
              </w:r>
            </w:hyperlink>
            <w:r w:rsidRPr="00A067C6">
              <w:rPr>
                <w:rFonts w:ascii="Times New Roman" w:hAnsi="Times New Roman" w:cs="Times New Roman"/>
                <w:color w:val="392C69"/>
                <w:sz w:val="28"/>
                <w:szCs w:val="28"/>
              </w:rPr>
              <w:t xml:space="preserve">, см. </w:t>
            </w:r>
            <w:hyperlink r:id="rId41" w:history="1">
              <w:r w:rsidRPr="00A067C6">
                <w:rPr>
                  <w:rFonts w:ascii="Times New Roman" w:hAnsi="Times New Roman" w:cs="Times New Roman"/>
                  <w:color w:val="0000FF"/>
                  <w:sz w:val="28"/>
                  <w:szCs w:val="28"/>
                </w:rPr>
                <w:t>п. 3</w:t>
              </w:r>
            </w:hyperlink>
            <w:r w:rsidRPr="00A067C6">
              <w:rPr>
                <w:rFonts w:ascii="Times New Roman" w:hAnsi="Times New Roman" w:cs="Times New Roman"/>
                <w:color w:val="392C69"/>
                <w:sz w:val="28"/>
                <w:szCs w:val="28"/>
              </w:rPr>
              <w:t xml:space="preserve"> и </w:t>
            </w:r>
            <w:hyperlink r:id="rId42" w:history="1">
              <w:r w:rsidRPr="00A067C6">
                <w:rPr>
                  <w:rFonts w:ascii="Times New Roman" w:hAnsi="Times New Roman" w:cs="Times New Roman"/>
                  <w:color w:val="0000FF"/>
                  <w:sz w:val="28"/>
                  <w:szCs w:val="28"/>
                </w:rPr>
                <w:t>4</w:t>
              </w:r>
            </w:hyperlink>
            <w:r w:rsidRPr="00A067C6">
              <w:rPr>
                <w:rFonts w:ascii="Times New Roman" w:hAnsi="Times New Roman" w:cs="Times New Roman"/>
                <w:color w:val="392C69"/>
                <w:sz w:val="28"/>
                <w:szCs w:val="28"/>
              </w:rPr>
              <w:t xml:space="preserve"> ст. 2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067C6" w:rsidRPr="00A067C6" w:rsidRDefault="00A067C6">
            <w:pPr>
              <w:spacing w:after="1" w:line="0" w:lineRule="atLeast"/>
              <w:rPr>
                <w:rFonts w:ascii="Times New Roman" w:hAnsi="Times New Roman" w:cs="Times New Roman"/>
                <w:sz w:val="28"/>
                <w:szCs w:val="28"/>
              </w:rPr>
            </w:pPr>
          </w:p>
        </w:tc>
      </w:tr>
    </w:tbl>
    <w:p w:rsidR="00A067C6" w:rsidRPr="00A067C6" w:rsidRDefault="00A067C6">
      <w:pPr>
        <w:pStyle w:val="ConsPlusNormal"/>
        <w:spacing w:before="28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2.1. Профессиональные аварийно-спасательные службы, профессиональные аварийно-спасательные формирования, выполняющие горноспасательные работы, создаются решениями Правительства Российской </w:t>
      </w:r>
      <w:r w:rsidRPr="00A067C6">
        <w:rPr>
          <w:rFonts w:ascii="Times New Roman" w:hAnsi="Times New Roman" w:cs="Times New Roman"/>
          <w:sz w:val="28"/>
          <w:szCs w:val="28"/>
        </w:rPr>
        <w:lastRenderedPageBreak/>
        <w:t>Федерации по представлению федерального органа исполнительной власти, специально уполномоченного на решение задач в области защиты населения и территорий от чрезвычайных ситуаций, согласованному с заинтересованными федеральными органами исполнительной власти.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2.1 введен Федеральным </w:t>
      </w:r>
      <w:hyperlink r:id="rId43"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3. Нештатные аварийно-спасательные формирования создаются организациями из числа своих работников в обязательном </w:t>
      </w:r>
      <w:hyperlink r:id="rId44" w:history="1">
        <w:r w:rsidRPr="00A067C6">
          <w:rPr>
            <w:rFonts w:ascii="Times New Roman" w:hAnsi="Times New Roman" w:cs="Times New Roman"/>
            <w:color w:val="0000FF"/>
            <w:sz w:val="28"/>
            <w:szCs w:val="28"/>
          </w:rPr>
          <w:t>порядке</w:t>
        </w:r>
      </w:hyperlink>
      <w:r w:rsidRPr="00A067C6">
        <w:rPr>
          <w:rFonts w:ascii="Times New Roman" w:hAnsi="Times New Roman" w:cs="Times New Roman"/>
          <w:sz w:val="28"/>
          <w:szCs w:val="28"/>
        </w:rPr>
        <w:t>, если это предусмотрено законодательством Российской Федерации, или по решению администраций организаций в порядке, предусмотренном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8. Состав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Состав и структуру аварийно-спасательных служб, аварийно-спасательных формирований, за исключением профессиональных аварийно-спасательных служб, профессиональных аварийно-спасательных формирований, выполняющих горноспасательные работы, определяют создающие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общественные объединения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45"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 Кроме того, в состав аварийно-спасательных служб могут входить научные организации, образовательные организации по подготовке спасателей, учреждения по подготовке поисковых собак и организации по производству аварийно-спасательных средств.</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46"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02.07.2013 N 185-ФЗ)</w:t>
      </w:r>
    </w:p>
    <w:p w:rsidR="00A067C6" w:rsidRPr="00A067C6" w:rsidRDefault="00A067C6">
      <w:pPr>
        <w:pStyle w:val="ConsPlusNormal"/>
        <w:spacing w:before="220"/>
        <w:ind w:firstLine="540"/>
        <w:jc w:val="both"/>
        <w:rPr>
          <w:rFonts w:ascii="Times New Roman" w:hAnsi="Times New Roman" w:cs="Times New Roman"/>
          <w:sz w:val="28"/>
          <w:szCs w:val="28"/>
        </w:rPr>
      </w:pPr>
      <w:hyperlink r:id="rId47" w:history="1">
        <w:r w:rsidRPr="00A067C6">
          <w:rPr>
            <w:rFonts w:ascii="Times New Roman" w:hAnsi="Times New Roman" w:cs="Times New Roman"/>
            <w:color w:val="0000FF"/>
            <w:sz w:val="28"/>
            <w:szCs w:val="28"/>
          </w:rPr>
          <w:t>Требования</w:t>
        </w:r>
      </w:hyperlink>
      <w:r w:rsidRPr="00A067C6">
        <w:rPr>
          <w:rFonts w:ascii="Times New Roman" w:hAnsi="Times New Roman" w:cs="Times New Roman"/>
          <w:sz w:val="28"/>
          <w:szCs w:val="28"/>
        </w:rPr>
        <w:t xml:space="preserve"> к составу и оснащению аварийно-спасательных служб и (или) аварийно-спасательных формирований, участвующих в осуществлении мероприятий по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 исключением предусмотренных Федеральным </w:t>
      </w:r>
      <w:hyperlink r:id="rId48"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31 июля 1998 года N 155-ФЗ "О внутренних морских водах, территориальном море и прилежащей зоне </w:t>
      </w:r>
      <w:r w:rsidRPr="00A067C6">
        <w:rPr>
          <w:rFonts w:ascii="Times New Roman" w:hAnsi="Times New Roman" w:cs="Times New Roman"/>
          <w:sz w:val="28"/>
          <w:szCs w:val="28"/>
        </w:rPr>
        <w:lastRenderedPageBreak/>
        <w:t>Российской Федерации" требований к составу сил и средств постоянной готовности, предназначенных для предупреждения и ликвидации разливов нефти и нефтепродуктов.</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(часть третья введена Федеральным </w:t>
      </w:r>
      <w:hyperlink r:id="rId49"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13.07.2020 N 207-ФЗ)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9. Комплектование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Комплектование аварийно-спасательных служб, аварийно-спасательных формирований осуществляется на добровольной основе.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В профессиональные аварийно-спасательные службы, профессиональные аварийно-спасательные формирования на должности спасателей, в образовательные организации по подготовке спасателей для обучения принимаются граждане, имеющие среднее общее образование, признанные при медицинском освидетельствовании годными к работе спасателями и соответствующие установленным требованиям к уровню их профессиональной и физической подготовки, а также требованиям, предъявляемым к их морально-психологическим качествам.</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5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02.07.2013 N 185-ФЗ)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К непосредственному исполнению обязанностей спасателей в профессиональных аварийно-спасательных службах, профессиональных аварийно-спасательных формированиях допускаются граждане, достигшие возраста 18 лет, имеющие среднее общее образование, прошедшие профессиональное обучение по программе профессиональной подготовки спасателей и аттестованные в установленном порядке на проведение аварийно-спасательных работ.</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51"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02.07.2013 N 185-ФЗ)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При приеме граждан в профессиональные аварийно-спасательные службы, профессиональные аварийно-спасательные формирования на должности спасателей с ними заключается трудовой договор (контракт), в котором закрепляются особенности и режим работы спасателей; порядок и условия оплаты труда, социальные гарантии и льготы спасателям; обязательство неукоснительного выполнения спасателями возложенных на них обязанностей и распоряжений руководителей указанных аварийно-спасательных служб, аварийно-спасательных формирований на дежурстве и при проведении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Трудовой договор (контракт) со спасателем может быть расторгнут по инициативе администрации аварийно-спасательной службы, аварийно-спасательного формирования в случае однократного необоснованного отказа спасателя от участия в проведении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5. </w:t>
      </w:r>
      <w:hyperlink r:id="rId52" w:history="1">
        <w:r w:rsidRPr="00A067C6">
          <w:rPr>
            <w:rFonts w:ascii="Times New Roman" w:hAnsi="Times New Roman" w:cs="Times New Roman"/>
            <w:color w:val="0000FF"/>
            <w:sz w:val="28"/>
            <w:szCs w:val="28"/>
          </w:rPr>
          <w:t>Перечень</w:t>
        </w:r>
      </w:hyperlink>
      <w:r w:rsidRPr="00A067C6">
        <w:rPr>
          <w:rFonts w:ascii="Times New Roman" w:hAnsi="Times New Roman" w:cs="Times New Roman"/>
          <w:sz w:val="28"/>
          <w:szCs w:val="28"/>
        </w:rPr>
        <w:t xml:space="preserve"> должностей и специальностей работников, работающих </w:t>
      </w:r>
      <w:r w:rsidRPr="00A067C6">
        <w:rPr>
          <w:rFonts w:ascii="Times New Roman" w:hAnsi="Times New Roman" w:cs="Times New Roman"/>
          <w:sz w:val="28"/>
          <w:szCs w:val="28"/>
        </w:rPr>
        <w:lastRenderedPageBreak/>
        <w:t>спасателями на постоянной штатной основе в профессиональных аварийно-спасательных службах, профессиональных аварийно-спасательных формированиях и участвующих в ликвидации чрезвычайных ситуаций, утверждается Правительством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5 введен Федеральным </w:t>
      </w:r>
      <w:hyperlink r:id="rId53"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02.10.2012 N 160-ФЗ)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10. Регистрация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Все аварийно-спасательные службы, аварийно-спасательные формирования подлежат обязательной регистрации.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Регистрацию аварийно-спасательных служб, аварийно-спасательных формирований осуществляют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 органы исполнительной власти субъектов Российской Федерации и органы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 в порядке, установленном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Федеральных законов от 22.08.2004 </w:t>
      </w:r>
      <w:hyperlink r:id="rId54"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18.07.2017 </w:t>
      </w:r>
      <w:hyperlink r:id="rId55" w:history="1">
        <w:r w:rsidRPr="00A067C6">
          <w:rPr>
            <w:rFonts w:ascii="Times New Roman" w:hAnsi="Times New Roman" w:cs="Times New Roman"/>
            <w:color w:val="0000FF"/>
            <w:sz w:val="28"/>
            <w:szCs w:val="28"/>
          </w:rPr>
          <w:t>N 167-ФЗ</w:t>
        </w:r>
      </w:hyperlink>
      <w:r w:rsidRPr="00A067C6">
        <w:rPr>
          <w:rFonts w:ascii="Times New Roman" w:hAnsi="Times New Roman" w:cs="Times New Roman"/>
          <w:sz w:val="28"/>
          <w:szCs w:val="28"/>
        </w:rPr>
        <w:t>)</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11. Деятельность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Аварийно-спасательные службы, аварийно-спасательные формирования в своей деятельности руководствуются законодательством Российской Федерации, соответствующими положениями, уставами, правилами и другими нормативными правовыми актами.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Требования охраны труда спасателей в период проведения аварийно-спасательных работ, виды которых определены в соответствии со </w:t>
      </w:r>
      <w:hyperlink w:anchor="P58" w:history="1">
        <w:r w:rsidRPr="00A067C6">
          <w:rPr>
            <w:rFonts w:ascii="Times New Roman" w:hAnsi="Times New Roman" w:cs="Times New Roman"/>
            <w:color w:val="0000FF"/>
            <w:sz w:val="28"/>
            <w:szCs w:val="28"/>
          </w:rPr>
          <w:t>статьей 5</w:t>
        </w:r>
      </w:hyperlink>
      <w:r w:rsidRPr="00A067C6">
        <w:rPr>
          <w:rFonts w:ascii="Times New Roman" w:hAnsi="Times New Roman" w:cs="Times New Roman"/>
          <w:sz w:val="28"/>
          <w:szCs w:val="28"/>
        </w:rPr>
        <w:t xml:space="preserve"> настоящего Федерального закона, регламентируются нормативными правовыми актами, устанавливающими правила, процедуры, критерии и нормативы проведения аварийно-спасательных работ.</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(абзац введен Федеральным </w:t>
      </w:r>
      <w:hyperlink r:id="rId56"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В связи с особым характером деятельности профессиональных аварийно-спасательных служб, профессиональных аварийно-спасательных формирований руководство ими предполагает неукоснительное выполнение всеми работниками профессиональных аварийно-спасательных служб, профессиональных аварийно-спасательных формирований приказов и распоряжений, отдаваемых руководителями указанных служб и формирований. Данное требование распространяется на нештатные и общественные аварийно-спасательные формирования при участии указанных формирований в проведении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3. Прекращение работ как средство разрешения коллективного трудового спора в профессиональных аварийно-спасательных службах, профессиональных аварийно-спасательных формированиях не допускается.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Профессиональные аварийно-спасательные службы и профессиональные аварийно-спасательные формирования могут осуществлять свою деятельность по обслуживанию объектов и территорий на договорной основе.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Средства, полученные профессиональными аварийно-спасательными службами и профессиональными аварийно-спасательными формированиями, созданными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форме казенных учреждений, от выполнения договоров по обслуживанию объектов и территорий, подлежат зачислению в доход соответствующего бюджета бюджетной системы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5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02.10.2012 N 160-ФЗ)</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4 в ред. Федерального </w:t>
      </w:r>
      <w:hyperlink r:id="rId58"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28.04.2008 N 53-ФЗ)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5. Готовность профессиональных аварийно-спасательных служб, профессиональных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органами государственного надзора, органами исполнительной власти субъектов Российской Федерации и органами местного самоуправления, специально уполномоченными на решение задач в области защиты населения и территорий от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5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6. </w:t>
      </w:r>
      <w:hyperlink r:id="rId60" w:history="1">
        <w:r w:rsidRPr="00A067C6">
          <w:rPr>
            <w:rFonts w:ascii="Times New Roman" w:hAnsi="Times New Roman" w:cs="Times New Roman"/>
            <w:color w:val="0000FF"/>
            <w:sz w:val="28"/>
            <w:szCs w:val="28"/>
          </w:rPr>
          <w:t>Порядок</w:t>
        </w:r>
      </w:hyperlink>
      <w:r w:rsidRPr="00A067C6">
        <w:rPr>
          <w:rFonts w:ascii="Times New Roman" w:hAnsi="Times New Roman" w:cs="Times New Roman"/>
          <w:sz w:val="28"/>
          <w:szCs w:val="28"/>
        </w:rPr>
        <w:t xml:space="preserve"> деятельности, задачи, функции и полномочия профессиональных аварийно-спасательных служб и профессиональных аварийно-спасательных формирований, выполняющих горноспасательные работы, требования к их составу, структуре, комплектованию, оснащенности и постоянной готовности, условия их размещения, несения дежурства спасателями указанных служб и формирований и </w:t>
      </w:r>
      <w:hyperlink r:id="rId61" w:history="1">
        <w:r w:rsidRPr="00A067C6">
          <w:rPr>
            <w:rFonts w:ascii="Times New Roman" w:hAnsi="Times New Roman" w:cs="Times New Roman"/>
            <w:color w:val="0000FF"/>
            <w:sz w:val="28"/>
            <w:szCs w:val="28"/>
          </w:rPr>
          <w:t>порядок</w:t>
        </w:r>
      </w:hyperlink>
      <w:r w:rsidRPr="00A067C6">
        <w:rPr>
          <w:rFonts w:ascii="Times New Roman" w:hAnsi="Times New Roman" w:cs="Times New Roman"/>
          <w:sz w:val="28"/>
          <w:szCs w:val="28"/>
        </w:rPr>
        <w:t xml:space="preserve"> расчета стоимости обслуживания объектов ведения горных работ устанавливаются Правительством Российской Федерации с учетом специфики проведения аварийно-спасательных работ на объектах ведения горных работ.</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6 введен Федеральным </w:t>
      </w:r>
      <w:hyperlink r:id="rId62"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12. Аттестация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 Все аварийно-спасательные службы, аварийно-спасательные </w:t>
      </w:r>
      <w:r w:rsidRPr="00A067C6">
        <w:rPr>
          <w:rFonts w:ascii="Times New Roman" w:hAnsi="Times New Roman" w:cs="Times New Roman"/>
          <w:sz w:val="28"/>
          <w:szCs w:val="28"/>
        </w:rPr>
        <w:lastRenderedPageBreak/>
        <w:t xml:space="preserve">формирования подлежат аттестации в </w:t>
      </w:r>
      <w:hyperlink r:id="rId63" w:history="1">
        <w:r w:rsidRPr="00A067C6">
          <w:rPr>
            <w:rFonts w:ascii="Times New Roman" w:hAnsi="Times New Roman" w:cs="Times New Roman"/>
            <w:color w:val="0000FF"/>
            <w:sz w:val="28"/>
            <w:szCs w:val="28"/>
          </w:rPr>
          <w:t>порядке</w:t>
        </w:r>
      </w:hyperlink>
      <w:r w:rsidRPr="00A067C6">
        <w:rPr>
          <w:rFonts w:ascii="Times New Roman" w:hAnsi="Times New Roman" w:cs="Times New Roman"/>
          <w:sz w:val="28"/>
          <w:szCs w:val="28"/>
        </w:rPr>
        <w:t>, устанавливаемом Правительством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Аварийно-спасательные службы, аварийно-спасательные формирования, не прошедшие аттестацию или не подтвердившие в ходе проверок свою готовность к реагированию на чрезвычайные ситуации и проведению работ по их ликвидации, к обслуживанию организаций по договору не допускаются и к проведению аварийно-спасательных работ не привлекаются.</w:t>
      </w:r>
    </w:p>
    <w:p w:rsidR="00A067C6" w:rsidRPr="00A067C6" w:rsidRDefault="00A067C6">
      <w:pPr>
        <w:pStyle w:val="ConsPlusNormal"/>
        <w:spacing w:before="220"/>
        <w:ind w:firstLine="540"/>
        <w:jc w:val="both"/>
        <w:rPr>
          <w:rFonts w:ascii="Times New Roman" w:hAnsi="Times New Roman" w:cs="Times New Roman"/>
          <w:sz w:val="28"/>
          <w:szCs w:val="28"/>
        </w:rPr>
      </w:pPr>
      <w:bookmarkStart w:id="2" w:name="P159"/>
      <w:bookmarkEnd w:id="2"/>
      <w:r w:rsidRPr="00A067C6">
        <w:rPr>
          <w:rFonts w:ascii="Times New Roman" w:hAnsi="Times New Roman" w:cs="Times New Roman"/>
          <w:sz w:val="28"/>
          <w:szCs w:val="28"/>
        </w:rPr>
        <w:t>3. Приостанавливается в установленном законом порядке полностью или частично деятельность организаций в случае, если подготовка и состояние профессиональных аварийно-спасательных служб, профессиональных аварийно-спасательных формирований, созданных указанными организациями или обслуживающих их по договорам, не отвечают требованиям, установленным законодательством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Федеральных законов от 22.08.2004 </w:t>
      </w:r>
      <w:hyperlink r:id="rId64"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09.05.2005 </w:t>
      </w:r>
      <w:hyperlink r:id="rId65" w:history="1">
        <w:r w:rsidRPr="00A067C6">
          <w:rPr>
            <w:rFonts w:ascii="Times New Roman" w:hAnsi="Times New Roman" w:cs="Times New Roman"/>
            <w:color w:val="0000FF"/>
            <w:sz w:val="28"/>
            <w:szCs w:val="28"/>
          </w:rPr>
          <w:t>N 45-ФЗ)</w:t>
        </w:r>
      </w:hyperlink>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13. Привлечение аварийно-спасательных служб к ликвидации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Привлечение аварийно-спасательных служб, аварийно-спасательных формирований к ликвидации чрезвычайных ситуаций осуществляется: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соответствии с планами действий по предупреждению и ликвидации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66"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абзац утратил силу. - Федеральный </w:t>
      </w:r>
      <w:hyperlink r:id="rId67"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установленным порядком действий при возникновении и развитии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по решению уполномоченных на то должностных лиц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 общественных объединений,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 xml:space="preserve">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 обеспечивающих установленный </w:t>
      </w:r>
      <w:hyperlink r:id="rId68" w:history="1">
        <w:r w:rsidRPr="00A067C6">
          <w:rPr>
            <w:rFonts w:ascii="Times New Roman" w:hAnsi="Times New Roman" w:cs="Times New Roman"/>
            <w:color w:val="0000FF"/>
            <w:sz w:val="28"/>
            <w:szCs w:val="28"/>
          </w:rPr>
          <w:t>законодательством</w:t>
        </w:r>
      </w:hyperlink>
      <w:r w:rsidRPr="00A067C6">
        <w:rPr>
          <w:rFonts w:ascii="Times New Roman" w:hAnsi="Times New Roman" w:cs="Times New Roman"/>
          <w:sz w:val="28"/>
          <w:szCs w:val="28"/>
        </w:rPr>
        <w:t xml:space="preserve">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Привлечение профессиональных аварийно-спасательных служб, профессиональных аварийно-спасательных формирований к ликвидации чрезвычайных ситуаций за пределами территории Российской Федерации осуществляется по решению Правительства Российской Федерации на основе международных договоров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14. Руководство работами по ликвидации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Руководители аварийно-спасательных служб, аварийно-спасательных формирований, прибывшие в зоны чрезвычайных ситуаций первыми,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планами действий по предупреждению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данных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6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Решения руководителей ликвидации чрезвычайных ситуаций, направленные на ликвидацию чрезвычайных ситуаций, являются обязательными для всех граждан и организаций, находящихся в зонах чрезвычайных ситуаций, если иное не предусмотрено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Никто не вправе вмешиваться в деятельность руководителей ликвидации чрезвычайных ситуаций по руководству работами по ликвидации чрезвычайных ситуаций, иначе как отстранив их в установленном порядке от исполнения обязанностей и приняв руководство на себя или назначив другое должностное лицо.</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5. Полномочия руководителя ликвидации чрезвычайной ситуации определяются Правительством Российской Федерации, органами </w:t>
      </w:r>
      <w:r w:rsidRPr="00A067C6">
        <w:rPr>
          <w:rFonts w:ascii="Times New Roman" w:hAnsi="Times New Roman" w:cs="Times New Roman"/>
          <w:sz w:val="28"/>
          <w:szCs w:val="28"/>
        </w:rPr>
        <w:lastRenderedPageBreak/>
        <w:t>государственной власти субъектов Российской Федерации, органами местного самоуправления, руководством организаций в соответствии с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6. Руководители ликвидации чрезвычайных ситуаций вправе самостоятельно принимать решения:</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 проведении эвакуационных мероприятий;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об остановке деятельности организаций, находящихся в зонах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 проведении аварийно-спасательных работ на объектах и территориях организаций, находящихся в зонах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об ограничении доступа людей в зоны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о </w:t>
      </w:r>
      <w:proofErr w:type="spellStart"/>
      <w:r w:rsidRPr="00A067C6">
        <w:rPr>
          <w:rFonts w:ascii="Times New Roman" w:hAnsi="Times New Roman" w:cs="Times New Roman"/>
          <w:sz w:val="28"/>
          <w:szCs w:val="28"/>
        </w:rPr>
        <w:t>разбронировании</w:t>
      </w:r>
      <w:proofErr w:type="spellEnd"/>
      <w:r w:rsidRPr="00A067C6">
        <w:rPr>
          <w:rFonts w:ascii="Times New Roman" w:hAnsi="Times New Roman" w:cs="Times New Roman"/>
          <w:sz w:val="28"/>
          <w:szCs w:val="28"/>
        </w:rPr>
        <w:t xml:space="preserve"> резервов материальных ресурсов для ликвидации чрезвычайных ситуаций организаций, находящихся в зонах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об использовании в порядке, установленном законодательством Российской Федерации, средств связи, транспортных средств и иного имущества организаций, находящихся в зонах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 привлечении к проведению работ по ликвидации чрезвычайных ситуаций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проведение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 принятии других необходимых мер, обусловленных развитием чрезвычайных ситуаций и ходом работ по их ликвидации.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Руководители ликвидации чрезвычайных ситуаций обязаны принять все меры по незамедлительному информированию соответствующих органов государственной власти, органов местного самоуправления, руководства организаций о принятых ими решениях.</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1"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7. Руководители ликвидации чрезвычайных ситуаций, руководители аварийно-спасательных служб, аварийно-спасательных формирований имеют право на полную и достоверную информацию о чрезвычайных ситуациях, необходимую для организации работ по их ликвидации.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8. В случае технологической невозможности проведения всего объема аварийно-спасательных работ руководители ликвидации чрезвычайных ситуаций могут принимать решения о приостановке аварийно-спасательных работ в целом или их части, предприняв в первоочередном порядке все возможные меры по спасению находящихся в зонах чрезвычайных ситуаций людей.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9. Руководители ликвидации чрезвычайных ситуаций, руководители аварийно-спасательных служб, аварийно-спасательных формирований, участвующие в проведении аварийно-спасательных работ и действующие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вреда здоровью спасаемых людей, спасателей или их гибель в соответствии с законодательством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9 введен Федеральным </w:t>
      </w:r>
      <w:hyperlink r:id="rId72"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15. Возмещение аварийно-спасательным службам расходов на ликвидацию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Возмещение расходов на перевозку и размещение привлекаемых к проведению работ по ликвидации чрезвычайных ситуаций аварийно-спасательных служб, аварийно-спасательных формирований, материально-техническое, финансовое и иное обеспечение, а также на оплату труда спасателей, работников аварийно-спасательных служб и аварийно-спасательных формирований, выплату им вознаграждений, предоставление дополнительных оплачиваемых отпусков, медицинское обеспечение и выплаты по временной нетрудоспособности спасателям, пострадавшим при проведении указанных работ, производится в соответствии с договорами на обслуживание организаций или из средств, выделенных на ликвидацию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3"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Утратил силу. - Федеральный </w:t>
      </w:r>
      <w:hyperlink r:id="rId74"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16. Содействие аварийно-спасательным службам в осуществлении их деятельности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Органы государственной власти, органы местного самоуправления и организации обязаны оказывать всемерное содействие аварийно-спасательным службам, аварийно-спасательным формированиям, следующим в зоны чрезвычайных ситуаций и проводящим работы по ликвидации чрезвычайных ситуаций, в том числе предоставлять им необходимые транспортные и материальные средства.</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Транспортные средства профессиональных аварийно-спасательных </w:t>
      </w:r>
      <w:r w:rsidRPr="00A067C6">
        <w:rPr>
          <w:rFonts w:ascii="Times New Roman" w:hAnsi="Times New Roman" w:cs="Times New Roman"/>
          <w:sz w:val="28"/>
          <w:szCs w:val="28"/>
        </w:rPr>
        <w:lastRenderedPageBreak/>
        <w:t xml:space="preserve">служб, профессиональных аварийно-спасательных формирований, используемые для осуществления неотложных действий по защите жизни и здоровья граждан, оборудуются устройствами для подачи специальных световых и звуковых сигналов при наличии специальных </w:t>
      </w:r>
      <w:proofErr w:type="spellStart"/>
      <w:r w:rsidRPr="00A067C6">
        <w:rPr>
          <w:rFonts w:ascii="Times New Roman" w:hAnsi="Times New Roman" w:cs="Times New Roman"/>
          <w:sz w:val="28"/>
          <w:szCs w:val="28"/>
        </w:rPr>
        <w:t>цветографических</w:t>
      </w:r>
      <w:proofErr w:type="spellEnd"/>
      <w:r w:rsidRPr="00A067C6">
        <w:rPr>
          <w:rFonts w:ascii="Times New Roman" w:hAnsi="Times New Roman" w:cs="Times New Roman"/>
          <w:sz w:val="28"/>
          <w:szCs w:val="28"/>
        </w:rPr>
        <w:t xml:space="preserve"> схем на наружной поверхности указанных транспортных средств в соответствии с требованиями, установленными Правительством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2 в ред. Федерального </w:t>
      </w:r>
      <w:hyperlink r:id="rId75"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При следовании к месту проведения работ по ликвидации чрезвычайных ситуаций транспортные средства профессиональных аварийно-спасательных служб, профессиональных аварийно-спасательных формирований, используемые для осуществления неотложных действий по защите жизни и здоровья граждан, пользуются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 независимо от форм их собственности.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6"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03.07.2019 N 159-ФЗ)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В целях обеспечения постоянной готовности профессиональных аварийно-спасательных служб, профессиональных аварийно-спасательных формирований к проведению работ по ликвидации чрезвычайных ситуаций спасатели указанных аварийно-спасательных служб, аварийно-спасательных формирований призываются на военные сборы в сроки, согласованные с руководителями указанных служб и формирований.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17. Ответственность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Профессиональные аварийно-спасательные службы, профессиональные аварийно-спасательные формирования, обслуживающие организации по договорам, несут материальную ответственность за ущерб, нанесенный указанным организациям неправильными действиями в ходе проведения работ по ликвидации чрезвычайных ситуаций, а также в случае, предусмотренном пунктом 3 </w:t>
      </w:r>
      <w:hyperlink w:anchor="P159" w:history="1">
        <w:r w:rsidRPr="00A067C6">
          <w:rPr>
            <w:rFonts w:ascii="Times New Roman" w:hAnsi="Times New Roman" w:cs="Times New Roman"/>
            <w:color w:val="0000FF"/>
            <w:sz w:val="28"/>
            <w:szCs w:val="28"/>
          </w:rPr>
          <w:t>статьи 12</w:t>
        </w:r>
      </w:hyperlink>
      <w:r w:rsidRPr="00A067C6">
        <w:rPr>
          <w:rFonts w:ascii="Times New Roman" w:hAnsi="Times New Roman" w:cs="Times New Roman"/>
          <w:sz w:val="28"/>
          <w:szCs w:val="28"/>
        </w:rPr>
        <w:t xml:space="preserve"> настоящего Федерального закона. Размер ущерба и порядок его возмещения определяются в соответствии с законодательством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bookmarkStart w:id="3" w:name="P218"/>
      <w:bookmarkEnd w:id="3"/>
      <w:r w:rsidRPr="00A067C6">
        <w:rPr>
          <w:rFonts w:ascii="Times New Roman" w:hAnsi="Times New Roman" w:cs="Times New Roman"/>
          <w:sz w:val="28"/>
          <w:szCs w:val="28"/>
        </w:rPr>
        <w:t>Статья 18. Координация деятельности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Координация деятельности аварийно-спасательных служб, аварийно-спасательных формирований на территории Российской Федерации осуществляется в целях:</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оперативного привлечения необходимых для ликвидации чрезвычайных </w:t>
      </w:r>
      <w:r w:rsidRPr="00A067C6">
        <w:rPr>
          <w:rFonts w:ascii="Times New Roman" w:hAnsi="Times New Roman" w:cs="Times New Roman"/>
          <w:sz w:val="28"/>
          <w:szCs w:val="28"/>
        </w:rPr>
        <w:lastRenderedPageBreak/>
        <w:t>ситуаций сил и средств;</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выработки согласованных предложений органам государственной власти по совершенствованию законодательства Российской Федерации в области защиты населения и территорий от чрезвычайных ситуаций, а также в области социальной защиты спасателей и членов их семей;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унификации нормативной правовой базы деятельности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проведения единой государственной политики в области производства аварийно-спасательных средств и в вопросах материально-технического обеспечения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отработки взаимодействия между аварийно-спасательными службами, аварийно-спасательными формированиями и другими силами при проведении работ по ликвидации чрезвычайных ситуаций на соответствующих территориях;</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решения вопросов подготовки спасателей, должностных лиц аварийно-спасательных служб, аварийно-спасательных формирований, принимающих участие в проведении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Координацию деятельности аварийно-спасательных служб, аварийно-спасательных формирований федеральных органов исполнительной власти, а также общероссийских и межрегиональных общественных объединений, имеющих уставные задачи по проведению аварийно-спасательных работ и действующих на всей или большей части территории Российской Федерации, осуществляет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Координацию деятельности всех аварийно-спасательных служб, аварийно-спасательных формирований на территориях субъектов Российской Федерации осуществляют территориальные органы федерального органа исполнительной власти, специально уполномоченного на решение задач в области защиты населения и территорий от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18.07.2017 N 167-ФЗ)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Координацию деятельности всех аварийно-спасательных служб, аварийно-спасательных формирований на территориях органов местного самоуправления осуществляют органы управления при органах местного самоуправления, специально уполномоченные на решение задач в области защиты населения и территорий от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 xml:space="preserve">Статья 19. Перемещение, перепрофилирование, ликвидация </w:t>
      </w:r>
      <w:r w:rsidRPr="00A067C6">
        <w:rPr>
          <w:rFonts w:ascii="Times New Roman" w:hAnsi="Times New Roman" w:cs="Times New Roman"/>
          <w:sz w:val="28"/>
          <w:szCs w:val="28"/>
        </w:rPr>
        <w:lastRenderedPageBreak/>
        <w:t>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Основаниями для перемещения в другую местность, перепрофилирования на другой вид аварийно-спасательных работ или ликвидации профессиональных аварийно-спасательных служб, профессиональных аварийно-спасательных формирований, а также для ликвидации нештатных аварийно-спасательных формирований, обязательное создание которых предусмотрено законодательством Российской Федерации, являются прекращение функционирования обслуживаемых ими организаций или устранение опасности возникновения чрезвычайных ситуаций, для предупреждения и ликвидации которых предназначены указанные службы и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Решения о перемещении, перепрофилировании или ликвидации профессиональных аварийно-спасательных служб, профессиональных аварийно-спасательных формирований, а также решение о ликвидации нештатных аварийно-спасательных формирований, обязательное создание которых предусмотрено законодательством Российской Федерации, принимают создавшие их федеральные органы исполнительной власти, органы исполнительной власти субъектов Российской Федерации, органы местного самоуправления, организации по согласованию с федеральным органом исполнительной власти, специально уполномоченным на решение задач в области защиты населения и территорий от чрезвычайных ситуаций, органами исполнительной власти субъектов Российской Федерации или органами местного самоуправления, специально уполномоченными на решение задач в области защиты населения и территорий от чрезвычайных ситуаций, на которые в соответствии со </w:t>
      </w:r>
      <w:hyperlink w:anchor="P218" w:history="1">
        <w:r w:rsidRPr="00A067C6">
          <w:rPr>
            <w:rFonts w:ascii="Times New Roman" w:hAnsi="Times New Roman" w:cs="Times New Roman"/>
            <w:color w:val="0000FF"/>
            <w:sz w:val="28"/>
            <w:szCs w:val="28"/>
          </w:rPr>
          <w:t>статьей 18</w:t>
        </w:r>
      </w:hyperlink>
      <w:r w:rsidRPr="00A067C6">
        <w:rPr>
          <w:rFonts w:ascii="Times New Roman" w:hAnsi="Times New Roman" w:cs="Times New Roman"/>
          <w:sz w:val="28"/>
          <w:szCs w:val="28"/>
        </w:rPr>
        <w:t xml:space="preserve"> настоящего Федерального закона возложены функции координации деятельности указанных служб и формирований, а также по согласованию с соответствующими органами государственного надзора.</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8"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3. При принятии решений о ликвидации нештатных аварийно-спасательных формирований, созданных по решению администраций организаций, и общественных аварийно-спасательных формирований администрации указанных организаций и руководство общественных объединений информируют федеральный орган исполнительной власти, специально уполномоченный на решение задач в области защиты населения и территорий от чрезвычайных ситуаций, органы исполнительной власти субъектов Российской Федерации или органы местного самоуправления, специально уполномоченные на решение задач в области защиты населения и территорий от чрезвычайных ситуаций, на которые в соответствии со </w:t>
      </w:r>
      <w:hyperlink w:anchor="P218" w:history="1">
        <w:r w:rsidRPr="00A067C6">
          <w:rPr>
            <w:rFonts w:ascii="Times New Roman" w:hAnsi="Times New Roman" w:cs="Times New Roman"/>
            <w:color w:val="0000FF"/>
            <w:sz w:val="28"/>
            <w:szCs w:val="28"/>
          </w:rPr>
          <w:t>статьей 18</w:t>
        </w:r>
      </w:hyperlink>
      <w:r w:rsidRPr="00A067C6">
        <w:rPr>
          <w:rFonts w:ascii="Times New Roman" w:hAnsi="Times New Roman" w:cs="Times New Roman"/>
          <w:sz w:val="28"/>
          <w:szCs w:val="28"/>
        </w:rPr>
        <w:t xml:space="preserve"> настоящего Федерального закона возложены функции координации деятельности указанных формирований.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7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bookmarkStart w:id="4" w:name="P240"/>
      <w:bookmarkEnd w:id="4"/>
      <w:r w:rsidRPr="00A067C6">
        <w:rPr>
          <w:rFonts w:ascii="Times New Roman" w:hAnsi="Times New Roman" w:cs="Times New Roman"/>
          <w:sz w:val="28"/>
          <w:szCs w:val="28"/>
        </w:rPr>
        <w:t>Статья 20. Финансовое обеспечение деятельности аварийно-спасательных служб, аварийно-спасательных формирований</w:t>
      </w: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8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02.10.2012 N 160-ФЗ)</w:t>
      </w:r>
    </w:p>
    <w:p w:rsidR="00A067C6" w:rsidRPr="00A067C6" w:rsidRDefault="00A067C6">
      <w:pPr>
        <w:pStyle w:val="ConsPlusNormal"/>
        <w:jc w:val="both"/>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Финансовое обеспечение деятельности профессиональных аварийно-спасательных служб, профессиональных аварийно-спасательных формирований, созданных в форме казенных учреждений, в том числе прав и гарантий спасателей, а также финансовое обеспечение выполнения государственных (муниципальных) заданий профессиональными аварийно-спасательными службами, профессиональными аварийно-спасательными формированиями, созданными в форме бюджетных и автономных учреждений, в том числе прав и гарантий спасателей, осуществляется за счет средств соответствующего бюджета бюджетной системы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Финансовое обеспечение осуществляемой сверх выполнения государственного (муниципального) задания деятельности профессиональных аварийно-спасательных служб, профессиональных аварийно-спасательных формирований, созданных в форме бюджетных и автономных учреждений, в том числе прав и гарантий спасателей, осуществляется на договорной основе за счет средств, поступающих от выполнения договоров по обслуживанию объектов и территорий.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Финансовое обеспечение деятельности профессиональных аварийно-спасательных служб, профессиональных аварийно-спасательных формирований, созданных в иных организационно-правовых формах, в том числе прав и гарантий спасателей, осуществляется на договорной основе за счет осуществления уставной деятельности и иных источников финансирования, не противоречащих законодательству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Финансовое обеспечение деятельности нештатных и общественных аварийно-спасательных формирований, в том числе прав и гарантий спасателей, осуществляется за счет средств организаций и общественных объединений, создавших указанные формирования, а также за счет иных источников финансирования, не противоречащих законодательству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21. Порядок разрешения споров по вопросам деятельности аварийно-спасательных служб</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Споры по вопросам деятельности аварийно-спасательных служб, аварийно-спасательных формирований разрешаются органами государственной власти в соответствии с их полномочиями в порядке, установленном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 xml:space="preserve">2. Утратил силу. - Федеральный </w:t>
      </w:r>
      <w:hyperlink r:id="rId81"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22. Аварийно-спасательные службы Вооруженных Сил Российской Федерации, других войск и воинских формирований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Аварийно-спасательные службы, аварийно-спасательные формирования Вооруженных Сил Российской Федерации, других войск и воинских формирований создаются и функционируют в соответствии с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Требования к состоянию здоровья, физической и профессиональной подготовке личного состава аварийно-спасательных служб, аварийно-спасательных формирований Вооруженных Сил Российской Федерации, других войск и воинских формирований, а также гарантии их социальной защиты не могут быть ниже установленных настоящим Федеральным законом для спасателей аналогичных гражданских профессиональных аварийно-спасательных служб, профессиональных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Привлечение аварийно-спасательных служб, аварийно-спасательных формирований Вооруженных Сил Российской Федерации, других войск и воинских формирований к ликвидации чрезвычайных ситуаций осуществляется в соответствии с законодательством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jc w:val="center"/>
        <w:outlineLvl w:val="0"/>
        <w:rPr>
          <w:rFonts w:ascii="Times New Roman" w:hAnsi="Times New Roman" w:cs="Times New Roman"/>
          <w:sz w:val="28"/>
          <w:szCs w:val="28"/>
        </w:rPr>
      </w:pPr>
      <w:r w:rsidRPr="00A067C6">
        <w:rPr>
          <w:rFonts w:ascii="Times New Roman" w:hAnsi="Times New Roman" w:cs="Times New Roman"/>
          <w:sz w:val="28"/>
          <w:szCs w:val="28"/>
        </w:rPr>
        <w:t>Глава III. СПАСАТЕЛИ И ИХ СТАТУС</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23. Спасатели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Граждане Российской Федерации приобретают статус спасателей на основании решения соответствующих аттестационных органов по результатам аттестации после прохождения указанными гражданами медицинского освидетельствования, выполнения нормативов по физической подготовке, профессионального обучения по программе профессиональной подготовки спасателей и аттестации на проведение аварийно-спасательных работ.</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82"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02.07.2013 N 185-ФЗ)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Гражданам Российской Федерации при принятии решения о присвоении им статуса спасателей органами аттестации выдаются удостоверение установленного образца, </w:t>
      </w:r>
      <w:hyperlink r:id="rId83" w:history="1">
        <w:r w:rsidRPr="00A067C6">
          <w:rPr>
            <w:rFonts w:ascii="Times New Roman" w:hAnsi="Times New Roman" w:cs="Times New Roman"/>
            <w:color w:val="0000FF"/>
            <w:sz w:val="28"/>
            <w:szCs w:val="28"/>
          </w:rPr>
          <w:t>книжка</w:t>
        </w:r>
      </w:hyperlink>
      <w:r w:rsidRPr="00A067C6">
        <w:rPr>
          <w:rFonts w:ascii="Times New Roman" w:hAnsi="Times New Roman" w:cs="Times New Roman"/>
          <w:sz w:val="28"/>
          <w:szCs w:val="28"/>
        </w:rPr>
        <w:t xml:space="preserve"> спасателя, жетон с нанесенными на него фамилией, именем и отчеством, группой крови и регистрационным номером спасателя.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Книжка спасателя предназначена для учета участия спасателя в работах по ликвидации чрезвычайных ситуаций. Положение о книжке спасателя утверждается федеральным органом исполнительной власти, специально </w:t>
      </w:r>
      <w:r w:rsidRPr="00A067C6">
        <w:rPr>
          <w:rFonts w:ascii="Times New Roman" w:hAnsi="Times New Roman" w:cs="Times New Roman"/>
          <w:sz w:val="28"/>
          <w:szCs w:val="28"/>
        </w:rPr>
        <w:lastRenderedPageBreak/>
        <w:t>уполномоченным на решение задач в области защиты населения и территорий от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24. Аттестация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 Спасатели проходят аттестацию в </w:t>
      </w:r>
      <w:hyperlink r:id="rId84" w:history="1">
        <w:r w:rsidRPr="00A067C6">
          <w:rPr>
            <w:rFonts w:ascii="Times New Roman" w:hAnsi="Times New Roman" w:cs="Times New Roman"/>
            <w:color w:val="0000FF"/>
            <w:sz w:val="28"/>
            <w:szCs w:val="28"/>
          </w:rPr>
          <w:t>порядке,</w:t>
        </w:r>
      </w:hyperlink>
      <w:r w:rsidRPr="00A067C6">
        <w:rPr>
          <w:rFonts w:ascii="Times New Roman" w:hAnsi="Times New Roman" w:cs="Times New Roman"/>
          <w:sz w:val="28"/>
          <w:szCs w:val="28"/>
        </w:rPr>
        <w:t xml:space="preserve"> устанавливаемом Правительством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Спасатели, не прошедшие аттестацию, утрачивают статус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24.1. Обязательная государственная дактилоскопическая регистрация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(введена Федеральным </w:t>
      </w:r>
      <w:hyperlink r:id="rId85"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07.11.2000 N 135-ФЗ)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Спасатели профессиональных аварийно-спасательных служб и профессиональных аварийно-спасательных формирований подлежат обязательной государственной дактилоскопической регистрации в соответствии с </w:t>
      </w:r>
      <w:hyperlink r:id="rId86" w:history="1">
        <w:r w:rsidRPr="00A067C6">
          <w:rPr>
            <w:rFonts w:ascii="Times New Roman" w:hAnsi="Times New Roman" w:cs="Times New Roman"/>
            <w:color w:val="0000FF"/>
            <w:sz w:val="28"/>
            <w:szCs w:val="28"/>
          </w:rPr>
          <w:t>законодательством</w:t>
        </w:r>
      </w:hyperlink>
      <w:r w:rsidRPr="00A067C6">
        <w:rPr>
          <w:rFonts w:ascii="Times New Roman" w:hAnsi="Times New Roman" w:cs="Times New Roman"/>
          <w:sz w:val="28"/>
          <w:szCs w:val="28"/>
        </w:rPr>
        <w:t xml:space="preserve">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25. Права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Спасатели, привлеченные к работам по ликвидации чрезвычайных ситуаций, имеют право на внеочередное приобретение билетов на все виды транспорта при следовании к месту проведения указанных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В ходе проведения работ по ликвидации чрезвычайных ситуаций спасатели имеют право на:</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полную и достоверную информацию, необходимую для выполнения ими своих обязанностей;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беспрепятственный проход на территорию и производственные объекты организаций, в жилые помещения для проведения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требование от всех лиц, находящихся в зонах чрезвычайных ситуаций, соблюдения установленных мер безопасности;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экипировку и оснащение в соответствии с технологией проведения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использование для спасения людей в порядке, установленном законодательством Российской Федерации, средств связи, транспорта, имущества и иных материальных средств организаций, находящихся в зонах чрезвычайных ситуаций.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8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 xml:space="preserve">3. Медицинская и психологическая </w:t>
      </w:r>
      <w:hyperlink r:id="rId88" w:history="1">
        <w:r w:rsidRPr="00A067C6">
          <w:rPr>
            <w:rFonts w:ascii="Times New Roman" w:hAnsi="Times New Roman" w:cs="Times New Roman"/>
            <w:color w:val="0000FF"/>
            <w:sz w:val="28"/>
            <w:szCs w:val="28"/>
          </w:rPr>
          <w:t>реабилитация</w:t>
        </w:r>
      </w:hyperlink>
      <w:r w:rsidRPr="00A067C6">
        <w:rPr>
          <w:rFonts w:ascii="Times New Roman" w:hAnsi="Times New Roman" w:cs="Times New Roman"/>
          <w:sz w:val="28"/>
          <w:szCs w:val="28"/>
        </w:rPr>
        <w:t xml:space="preserve"> спасателей, принимавших участие в проведении спасательных работ, осуществляется в медицинских организациях и реабилитационных центрах за счет средств на содержание спасательных служб и формирований.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3 в ред. Федерального </w:t>
      </w:r>
      <w:hyperlink r:id="rId8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Спасатели профессиональных аварийно-спасательных служб, профессиональных и нештатных аварийно-спасательных формирований имеют право на совершенствование своих теоретических знаний и профессионального мастерства в рабочее время в установленном порядке.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5. Спасатели профессиональных аварийно-спасательных служб, профессиональных аварийно-спасательных формирований имеют право на обеспечение питанием при несении дежурства с оплатой расходов за счет средств, выделяемых на содержание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6. Спасатели профессиональных аварийно-спасательных служб, профессиональных аварийно-спасательных формирований, пострадавшие в ходе исполнения обязанностей, возложенных на них трудовым договором (контрактом), имеют право на первоочередное медицинское обслуживание и выплаты в размере среднемесячной заработной платы по основному месту работы.</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6 в ред. Федерального </w:t>
      </w:r>
      <w:hyperlink r:id="rId9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7. Спасатели имеют право на льготное пенсионное обеспечение в соответствии с законодательством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26. Гарантии деятельности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Органы государственной власти, органы местного самоуправления и организации обязаны оказывать содействие спасателям, привлеченным к проведению работ по ликвидации чрезвычайных ситуаций, при их следовании для участия в проведении указанных работ и в ходе их проведения, в том числе предоставлять транспортные и иные необходимые материальные средства.</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В ходе проведения работ по ликвидации чрезвычайных ситуаций спасатели подчиняются только руководителям аварийно-спасательных служб, аварийно-спасательных формирований, в составе которых проводят указанные работы.</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Никто не имеет права принуждать спасателей к выполнению задач и работ, не относящихся к обязанностям, возложенным на них трудовым договором (контрактом).</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27. Обязанности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1. Спасатели обязаны:</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быть в готовности к участию в проведении работ по ликвидации чрезвычайных ситуаций, совершенствовать свою физическую, специальную, медицинскую, психологическую подготовку;</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совершенствовать навыки действий в составе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неукоснительно соблюдать технологию проведения аварийно-спасательных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активно вести поиск пострадавших, принимать меры по их спасению, оказывать им первую помощь и другие виды помощи;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91"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25.11.2009 N 267-ФЗ)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неукоснительно выполнять приказы, отдаваемые в ходе проведения работ по ликвидации чрезвычайных ситуаций руководителями аварийно-спасательных служб, аварийно-спасательных формирований, в составе которых спасатели принимают участие в проведении указанных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разъяснять гражданам правила безопасного поведения в целях недопущения чрезвычайных ситуаций и порядок действий в случае их возникновения.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Обязанности спасателей профессиональных аварийно-спасательных служб, профессиональных аварийно-спасательных формирований определяются соответствующими уставами, наставлениями и являются составной частью трудового договора (контракта).</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28. Режим работы (службы) и отдыха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В повседневной деятельности режим работы (службы) спасателей профессиональных аварийно-спасательных служб, профессиональных аварийно-спасательных формирований определяется правилами внутреннего трудового распорядка, графиками дежурств, расписаниями занятий или иных мероприятий по специальной подготовке.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Режим работы спасателей профессиональных аварийно-спасательных служб, профессиональных аварийно-спасательных формирований в течение рабочего дня и рабочего года определяется действующими медицинскими требованиями и санитарно-гигиеническими нормами.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Время дежурства спасателей профессиональных аварийно-спасательных служб, профессиональных аварийно-спасательных формирований на дому в режиме ожидания учитывается в размере одной четвертой часа за каждый час дежурства.</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4. При проведении работ по ликвидации чрезвычайных ситуаций режим работы и продолжительность рабочего дня спасателей могут быть изменены и устанавливаются руководителями ликвидации чрезвычайных ситуаций с учетом характера чрезвычайных ситуаций, особенностей проведения работ по их ликвидации и медицинских рекомендаций.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5. Спасателям профессиональных аварийно-спасательных служб, профессиональных аварийно-спасательных формирований ежегодно предоставляется очередной отпуск продолжительностью:</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до 10 лет, - 30 суток;</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более 10 лет, - 35 суток;</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спасателям, имеющим непрерывный стаж работы в профессиональных аварийно-спасательных службах, профессиональных аварийно-спасательных формированиях на должностях спасателей более 15 лет, - 40 суток.</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6. Спасателям профессиональных аварийно-спасательных служб, аварийно-спасательных формирований за участие в работах по ликвидации чрезвычайных ситуаций в течение года предоставляется дополнительный оплачиваемый </w:t>
      </w:r>
      <w:hyperlink r:id="rId92" w:history="1">
        <w:r w:rsidRPr="00A067C6">
          <w:rPr>
            <w:rFonts w:ascii="Times New Roman" w:hAnsi="Times New Roman" w:cs="Times New Roman"/>
            <w:color w:val="0000FF"/>
            <w:sz w:val="28"/>
            <w:szCs w:val="28"/>
          </w:rPr>
          <w:t>отпуск</w:t>
        </w:r>
      </w:hyperlink>
      <w:r w:rsidRPr="00A067C6">
        <w:rPr>
          <w:rFonts w:ascii="Times New Roman" w:hAnsi="Times New Roman" w:cs="Times New Roman"/>
          <w:sz w:val="28"/>
          <w:szCs w:val="28"/>
        </w:rPr>
        <w:t xml:space="preserve"> продолжительностью не более 15 суток из расчета один день отпуска за 24 часа работ.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Спасателям нештатных и добровольных аварийно-спасательных формирований, а также спасателям, не входящим в состав аварийно-спасательных формирований, взамен дополнительного отпуска может выдаваться денежная компенсация в </w:t>
      </w:r>
      <w:hyperlink r:id="rId93" w:history="1">
        <w:r w:rsidRPr="00A067C6">
          <w:rPr>
            <w:rFonts w:ascii="Times New Roman" w:hAnsi="Times New Roman" w:cs="Times New Roman"/>
            <w:color w:val="0000FF"/>
            <w:sz w:val="28"/>
            <w:szCs w:val="28"/>
          </w:rPr>
          <w:t>размере и в порядке,</w:t>
        </w:r>
      </w:hyperlink>
      <w:r w:rsidRPr="00A067C6">
        <w:rPr>
          <w:rFonts w:ascii="Times New Roman" w:hAnsi="Times New Roman" w:cs="Times New Roman"/>
          <w:sz w:val="28"/>
          <w:szCs w:val="28"/>
        </w:rPr>
        <w:t xml:space="preserve"> которые устанавливаются Правительством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29. Оплата труда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Оплата труда спасателей профессиональных аварийно-спасательных служб, профессиональных аварийно-спасательных формирований производится в соответствии с трудовым договором (контрактом).</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Размер заработной платы спасателей профессиональных аварийно-спасательных служб, профессиональных аварийно-спасательных формирований организаций не может быть ниже размера заработной платы работников ведущих рабочих специальностей указанных организаций.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30. Право на жилище</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lastRenderedPageBreak/>
        <w:t>1. Спасателям профессиональных аварийно-спасательных служб, профессиональных аварийно-спасательных формирований федеральных органов исполнительной власти, органов исполнительной власти субъектов Российской Федерации, органов местного самоуправления и проживающим совместно с ними членам семей жилые помещения по нормам, предусмотренным жилищным законодательством Российской Федерации, за счет государственного, муниципального или ведомственного жилищных фондов соответственно принадлежности указанных служб и формирований предоставляются в первоочередном порядке.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Абзацы второй - седьмой утратили силу. - Федеральный </w:t>
      </w:r>
      <w:hyperlink r:id="rId94"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Условия предоставления жилых помещений спасателям профессиональных аварийно-спасательных служб, профессиональных аварийно-спасательных формирований организаций определяются трудовым договором (контрактом).</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Семьи погибших (умерших) при исполнении должностных обязанностей спасателей профессиональных аварийно-спасательных служб, профессиональных аварийно-спасательных формирований, а также семьи спасателей, привлеченных к проведению работ по ликвидации чрезвычайных ситуаций и погибших (умерших) в ходе проведения указанных работ, нуждавшиеся в получении жилья (улучшении жилищных условий), сохраняют право на его получение (улучшение жилищных условий). Жилые помещения указанным семьям предоставляются не позднее чем через шесть месяцев со дня гибели (смерти) спасателей.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4. Спасатели профессиональных аварийно-спасательных служб, профессиональных аварийно-спасательных формирований имеют право на установку квартирных телефонов по действующим тарифам в первоочередном порядке.</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95"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5. Условия и </w:t>
      </w:r>
      <w:hyperlink r:id="rId96" w:history="1">
        <w:r w:rsidRPr="00A067C6">
          <w:rPr>
            <w:rFonts w:ascii="Times New Roman" w:hAnsi="Times New Roman" w:cs="Times New Roman"/>
            <w:color w:val="0000FF"/>
            <w:sz w:val="28"/>
            <w:szCs w:val="28"/>
          </w:rPr>
          <w:t>порядок</w:t>
        </w:r>
      </w:hyperlink>
      <w:r w:rsidRPr="00A067C6">
        <w:rPr>
          <w:rFonts w:ascii="Times New Roman" w:hAnsi="Times New Roman" w:cs="Times New Roman"/>
          <w:sz w:val="28"/>
          <w:szCs w:val="28"/>
        </w:rPr>
        <w:t xml:space="preserve"> реализации прав на жилище спасателей профессиональных аварийно-спасательных служб, профессиональных аварийно-спасательных формирований, создаваемых органами исполнительной власти субъектов Российской Федерации и органами местного самоуправления, устанавливаются нормативными правовыми актами соответствующих органов власти.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5 введен Федеральным </w:t>
      </w:r>
      <w:hyperlink r:id="rId97"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31. Страховые гарантии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 Спасатели подлежат обязательному страхованию. Страхование осуществляется за счет средств на содержание спасательных служб и </w:t>
      </w:r>
      <w:r w:rsidRPr="00A067C6">
        <w:rPr>
          <w:rFonts w:ascii="Times New Roman" w:hAnsi="Times New Roman" w:cs="Times New Roman"/>
          <w:sz w:val="28"/>
          <w:szCs w:val="28"/>
        </w:rPr>
        <w:lastRenderedPageBreak/>
        <w:t>формирований.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1 в ред. Федерального </w:t>
      </w:r>
      <w:hyperlink r:id="rId98"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Страхование спасателей производится: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при назначении их на должности спасателей в профессиональные аварийно-спасательные службы, аварийно-спасательные формирования;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случае привлечения в индивидуальном порядке либо в составе нештатных или общественных аварийно-спасательных формирований к проведению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bookmarkStart w:id="5" w:name="P351"/>
      <w:bookmarkEnd w:id="5"/>
      <w:r w:rsidRPr="00A067C6">
        <w:rPr>
          <w:rFonts w:ascii="Times New Roman" w:hAnsi="Times New Roman" w:cs="Times New Roman"/>
          <w:sz w:val="28"/>
          <w:szCs w:val="28"/>
        </w:rPr>
        <w:t>3. Страховыми событиями для спасателей профессиональных аварийно-спасательных служб, профессиональных аварийно-спасательных формирований являются гибель (смерть) при исполнении ими обязанностей, возложенных на них трудовым договором (контрактом), смерть, наступившая вследствие увечья (ранения, травмы, контузии) или заболевания, полученных в период и в связи с исполнением ими обязанностей, возложенных на них трудовым договором (контрактом), а также потеря трудоспособности, наступившая как следствие исполнения указанных обязанностей. При этом в заключении, выдаваемом органами, уполномоченными на то Правительством Российской Федерации, должно содержаться указание о связи страхового события с исполнением застрахованным спасателем обязанностей, возложенных на него трудовым договором (контрактом).</w:t>
      </w:r>
    </w:p>
    <w:p w:rsidR="00A067C6" w:rsidRPr="00A067C6" w:rsidRDefault="00A067C6">
      <w:pPr>
        <w:pStyle w:val="ConsPlusNormal"/>
        <w:spacing w:before="220"/>
        <w:ind w:firstLine="540"/>
        <w:jc w:val="both"/>
        <w:rPr>
          <w:rFonts w:ascii="Times New Roman" w:hAnsi="Times New Roman" w:cs="Times New Roman"/>
          <w:sz w:val="28"/>
          <w:szCs w:val="28"/>
        </w:rPr>
      </w:pPr>
      <w:bookmarkStart w:id="6" w:name="P352"/>
      <w:bookmarkEnd w:id="6"/>
      <w:r w:rsidRPr="00A067C6">
        <w:rPr>
          <w:rFonts w:ascii="Times New Roman" w:hAnsi="Times New Roman" w:cs="Times New Roman"/>
          <w:sz w:val="28"/>
          <w:szCs w:val="28"/>
        </w:rPr>
        <w:t>4. Страховыми событиями для спасателей, привлекаемых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являются гибель (смерть) в ходе проведения работ по ликвидации чрезвычайных ситуаций, смерть, наступившая вследствие увечья (ранения, травмы, контузии) или заболевания, полученных в ходе проведения указанных работ, а также потеря трудоспособности, наступившая как следствие их участия в проведении указанных работ. При этом в заключении, выдаваемом органами, уполномоченными на то Правительством Российской Федерации, должно содержаться указание о связи страхового события с участием застрахованного спасателя в проведении работ по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5. Страхование производится на сумму не менее 20 000 рублей.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9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07.08.2000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6. Страхование спасателей профессиональных аварийно-спасательных служб, профессиональных аварийно-спасательных формирований производят федеральные органы исполнительной власти, органы исполнительной власти субъектов Российской Федерации, органы местного самоуправления, организации, создающие профессиональные аварийно-спасательные службы, профессиональные аварийно-спасательные формирования за счет финансовых </w:t>
      </w:r>
      <w:r w:rsidRPr="00A067C6">
        <w:rPr>
          <w:rFonts w:ascii="Times New Roman" w:hAnsi="Times New Roman" w:cs="Times New Roman"/>
          <w:sz w:val="28"/>
          <w:szCs w:val="28"/>
        </w:rPr>
        <w:lastRenderedPageBreak/>
        <w:t>средств, выделяемых на содержание указанных аварийно-спасательных служб, аварийно-спасательных формирований.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7. Страхование спасателей, привлеченных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производят федеральные органы исполнительной власти, органы исполнительной власти субъектов Российской Федерации, органы местного самоуправления, организации, руководители ликвидации чрезвычайных ситуаций, привлекшие спасателей к участию в проведении указанных работ, за счет финансовых средств, выделенных на ликвидацию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8. Выплаты сумм по обязательному бесплатному личному страхованию спасателей в случае наступления страховых событий, указанных в настоящей статье, производятся независимо от выплат по социальному страхованию, социальному обеспечению в порядке возмещения вреда здоровью.</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9. Банки осуществляют операции по зачислению на вклады граждан сумм по обязательному бесплатному страхованию спасателей по основаниям, изложенным в </w:t>
      </w:r>
      <w:hyperlink w:anchor="P351" w:history="1">
        <w:r w:rsidRPr="00A067C6">
          <w:rPr>
            <w:rFonts w:ascii="Times New Roman" w:hAnsi="Times New Roman" w:cs="Times New Roman"/>
            <w:color w:val="0000FF"/>
            <w:sz w:val="28"/>
            <w:szCs w:val="28"/>
          </w:rPr>
          <w:t>пунктах 3</w:t>
        </w:r>
      </w:hyperlink>
      <w:r w:rsidRPr="00A067C6">
        <w:rPr>
          <w:rFonts w:ascii="Times New Roman" w:hAnsi="Times New Roman" w:cs="Times New Roman"/>
          <w:sz w:val="28"/>
          <w:szCs w:val="28"/>
        </w:rPr>
        <w:t xml:space="preserve"> и </w:t>
      </w:r>
      <w:hyperlink w:anchor="P352" w:history="1">
        <w:r w:rsidRPr="00A067C6">
          <w:rPr>
            <w:rFonts w:ascii="Times New Roman" w:hAnsi="Times New Roman" w:cs="Times New Roman"/>
            <w:color w:val="0000FF"/>
            <w:sz w:val="28"/>
            <w:szCs w:val="28"/>
          </w:rPr>
          <w:t>4</w:t>
        </w:r>
      </w:hyperlink>
      <w:r w:rsidRPr="00A067C6">
        <w:rPr>
          <w:rFonts w:ascii="Times New Roman" w:hAnsi="Times New Roman" w:cs="Times New Roman"/>
          <w:sz w:val="28"/>
          <w:szCs w:val="28"/>
        </w:rPr>
        <w:t xml:space="preserve"> настоящей статьи, перечисляемых (в том числе при открытии счета) на их счета организациями, осуществляющими выплату страховых сумм, а также прием страховых взносов в порядке образования страхового фонда и иных взаиморасчетов по выплаченным страховым суммам по данному виду страхования граждан между организациями, осуществляющими страхование спасателей, без истребования комиссионного вознаграждения.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10. Сумма средств, израсходованных на страхование спасателей профессиональных аварийно-спасательных служб, профессиональных аварийно-спасательных формирований, относится на себестоимость выполняемых указанными аварийно-спасательными службами, аварийно-спасательными формированиями работ или на себестоимость продукции (услуг), производимой (оказываемых) создавшими их организациями.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11. Утратил силу. - Федеральный </w:t>
      </w:r>
      <w:hyperlink r:id="rId100"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12. В случае гибели спасателей профессиональных аварийно-спасательных служб, профессиональных аварийно-спасательных формирований, создаваемых федеральными органами исполнительной власти, наступившей при исполнении ими обязанностей, возложенных на них трудовым договором (контрактом), либо в случае смерти, наступившей до истечения одного года со дня увольнения из аварийно-спасательной службы, аварийно-спасательного формирования, вследствие увечья (ранения, травмы, контузии) или заболевания, полученных в период и в связи с исполнением ими обязанностей, возложенных на них трудовым договором (контрактом), членам их семей - женам (мужьям), детям, не достигшим возраста 18 лет </w:t>
      </w:r>
      <w:r w:rsidRPr="00A067C6">
        <w:rPr>
          <w:rFonts w:ascii="Times New Roman" w:hAnsi="Times New Roman" w:cs="Times New Roman"/>
          <w:sz w:val="28"/>
          <w:szCs w:val="28"/>
        </w:rPr>
        <w:lastRenderedPageBreak/>
        <w:t>(обучающимся - в возрасте до 23 лет), либо детям старше этого возраста, если они стали инвалидами до достижения ими возраста 18 лет, отцам и матерям выплачивается из федерального бюджета (в равных долях) единовременное пособие в размере 120 окладов месячного денежного содержания.</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Федеральных законов от 22.08.2004 </w:t>
      </w:r>
      <w:hyperlink r:id="rId101"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02.07.2013 </w:t>
      </w:r>
      <w:hyperlink r:id="rId102" w:history="1">
        <w:r w:rsidRPr="00A067C6">
          <w:rPr>
            <w:rFonts w:ascii="Times New Roman" w:hAnsi="Times New Roman" w:cs="Times New Roman"/>
            <w:color w:val="0000FF"/>
            <w:sz w:val="28"/>
            <w:szCs w:val="28"/>
          </w:rPr>
          <w:t>N 185-ФЗ</w:t>
        </w:r>
      </w:hyperlink>
      <w:r w:rsidRPr="00A067C6">
        <w:rPr>
          <w:rFonts w:ascii="Times New Roman" w:hAnsi="Times New Roman" w:cs="Times New Roman"/>
          <w:sz w:val="28"/>
          <w:szCs w:val="28"/>
        </w:rPr>
        <w:t>)</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В случае получения спасателями профессиональных аварийно-спасательных служб, профессиональных аварийно-спасательных формирований при исполнении ими обязанностей, возложенных на них трудовым договором (контрактом), увечья (ранения, травмы, контузии), заболевания, исключающих для них возможность дальнейшей работы в качестве спасателей, им выплачивается единовременное пособие в размере 60 окладов месячного денежного содержания.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Финансирование расходов, предусмотренных настоящим пунктом, производится в соответствии со </w:t>
      </w:r>
      <w:hyperlink w:anchor="P240" w:history="1">
        <w:r w:rsidRPr="00A067C6">
          <w:rPr>
            <w:rFonts w:ascii="Times New Roman" w:hAnsi="Times New Roman" w:cs="Times New Roman"/>
            <w:color w:val="0000FF"/>
            <w:sz w:val="28"/>
            <w:szCs w:val="28"/>
          </w:rPr>
          <w:t>статьей 20</w:t>
        </w:r>
      </w:hyperlink>
      <w:r w:rsidRPr="00A067C6">
        <w:rPr>
          <w:rFonts w:ascii="Times New Roman" w:hAnsi="Times New Roman" w:cs="Times New Roman"/>
          <w:sz w:val="28"/>
          <w:szCs w:val="28"/>
        </w:rPr>
        <w:t xml:space="preserve"> настоящего Федерального закона.</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(абзац введен Федеральным </w:t>
      </w:r>
      <w:hyperlink r:id="rId103"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02.10.2012 N 160-ФЗ)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13. В случае гибели спасателей, привлеченных федеральными органами исполнительной власти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наступившей при проведении указанных работ, либо в случае их смерти, наступившей до истечения одного года со дня окончания их участия в проведении работ по ликвидации чрезвычайных ситуаций, вследствие увечья (ранения, травмы, контузии) или заболевания, полученных в период и в связи с участием в проведении указанных работ, членам их семей - женам (мужьям), детям, не достигшим возраста 18 лет (обучающимся - в возрасте до 23 лет), либо детям старше этого возраста, если они стали инвалидами до достижения ими возраста 18 лет, отцам и матерям выплачивается из федерального бюджета (в равных долях) единовременное пособие в размере 100 000 рублей.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Федеральных законов от 07.08.2000 </w:t>
      </w:r>
      <w:hyperlink r:id="rId104"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22.08.2004 </w:t>
      </w:r>
      <w:hyperlink r:id="rId105"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02.07.2013 </w:t>
      </w:r>
      <w:hyperlink r:id="rId106" w:history="1">
        <w:r w:rsidRPr="00A067C6">
          <w:rPr>
            <w:rFonts w:ascii="Times New Roman" w:hAnsi="Times New Roman" w:cs="Times New Roman"/>
            <w:color w:val="0000FF"/>
            <w:sz w:val="28"/>
            <w:szCs w:val="28"/>
          </w:rPr>
          <w:t>N 185-ФЗ</w:t>
        </w:r>
      </w:hyperlink>
      <w:r w:rsidRPr="00A067C6">
        <w:rPr>
          <w:rFonts w:ascii="Times New Roman" w:hAnsi="Times New Roman" w:cs="Times New Roman"/>
          <w:sz w:val="28"/>
          <w:szCs w:val="28"/>
        </w:rPr>
        <w:t>)</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Спасателям, привлеченным к проведению работ федеральными органами исполнительной власти по ликвидации чрезвычайных ситуаций в индивидуальном порядке либо в составе нештатных или общественных аварийно-спасательных формирований, в случае получения ими увечья (ранения, травмы, контузии), заболевания, наступивших при проведении указанных работ и исключающих для них возможность дальнейшей работы в качестве спасателя, выплачивается из федерального бюджета единовременное пособие в размере 50 000 рублей.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Федеральных законов от 07.08.2000 </w:t>
      </w:r>
      <w:hyperlink r:id="rId107" w:history="1">
        <w:r w:rsidRPr="00A067C6">
          <w:rPr>
            <w:rFonts w:ascii="Times New Roman" w:hAnsi="Times New Roman" w:cs="Times New Roman"/>
            <w:color w:val="0000FF"/>
            <w:sz w:val="28"/>
            <w:szCs w:val="28"/>
          </w:rPr>
          <w:t>N 122-ФЗ,</w:t>
        </w:r>
      </w:hyperlink>
      <w:r w:rsidRPr="00A067C6">
        <w:rPr>
          <w:rFonts w:ascii="Times New Roman" w:hAnsi="Times New Roman" w:cs="Times New Roman"/>
          <w:sz w:val="28"/>
          <w:szCs w:val="28"/>
        </w:rPr>
        <w:t xml:space="preserve"> от 22.08.2004 </w:t>
      </w:r>
      <w:hyperlink r:id="rId108" w:history="1">
        <w:r w:rsidRPr="00A067C6">
          <w:rPr>
            <w:rFonts w:ascii="Times New Roman" w:hAnsi="Times New Roman" w:cs="Times New Roman"/>
            <w:color w:val="0000FF"/>
            <w:sz w:val="28"/>
            <w:szCs w:val="28"/>
          </w:rPr>
          <w:t>N 122-ФЗ)</w:t>
        </w:r>
      </w:hyperlink>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14. Все расходы, связанные с подготовкой к перевозке тел, перевозкой тел, погребением спасателей профессиональных аварийно-спасательных </w:t>
      </w:r>
      <w:r w:rsidRPr="00A067C6">
        <w:rPr>
          <w:rFonts w:ascii="Times New Roman" w:hAnsi="Times New Roman" w:cs="Times New Roman"/>
          <w:sz w:val="28"/>
          <w:szCs w:val="28"/>
        </w:rPr>
        <w:lastRenderedPageBreak/>
        <w:t>служб, профессиональных аварийно-спасательных формирований, погибших при исполнении обязанностей, возложенных на них трудовым договором (контрактом),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14 в ред. Федерального </w:t>
      </w:r>
      <w:hyperlink r:id="rId109"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15. Все расходы, связанные с подготовкой к перевозке тел, перевозкой тел, погребением спасателей, </w:t>
      </w:r>
      <w:proofErr w:type="spellStart"/>
      <w:r w:rsidRPr="00A067C6">
        <w:rPr>
          <w:rFonts w:ascii="Times New Roman" w:hAnsi="Times New Roman" w:cs="Times New Roman"/>
          <w:sz w:val="28"/>
          <w:szCs w:val="28"/>
        </w:rPr>
        <w:t>привлекавшихся</w:t>
      </w:r>
      <w:proofErr w:type="spellEnd"/>
      <w:r w:rsidRPr="00A067C6">
        <w:rPr>
          <w:rFonts w:ascii="Times New Roman" w:hAnsi="Times New Roman" w:cs="Times New Roman"/>
          <w:sz w:val="28"/>
          <w:szCs w:val="28"/>
        </w:rPr>
        <w:t xml:space="preserve">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и погибших в ходе проведения указанных работ или умерших в результате увечья (ранения, травмы, контузии), заболевания, полученных в период и вследствие участия в проведении указанных работ, а также расходы по изготовлению и установке надгробных памятников осуществляются за счет финансовых средств федеральных органов исполнительной власти, органов исполнительной власти субъектов Российской Федерации и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15 в ред. Федерального </w:t>
      </w:r>
      <w:hyperlink r:id="rId110"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32. Социальная поддержка членов семей спасателей</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111"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Члены семей спасателей профессиональных аварийно-спасательных служб, профессиональных аварийно-спасательных формирований, погибших при исполнении обязанностей, возложенных на них трудовым договором (контрактом), а также члены семей других спасателей, погибших в период и вследствие участия в проведении работ по ликвидации чрезвычайных ситуаций, сохраняют в течение одного года право на социальные гарантии, которыми они, как члены его семьи, пользовались в соответствии с законодательством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112"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Пенсионное обеспечение членов семей спасателей по случаю потери кормильца осуществляется в соответствии с пенсионным </w:t>
      </w:r>
      <w:hyperlink r:id="rId113" w:history="1">
        <w:r w:rsidRPr="00A067C6">
          <w:rPr>
            <w:rFonts w:ascii="Times New Roman" w:hAnsi="Times New Roman" w:cs="Times New Roman"/>
            <w:color w:val="0000FF"/>
            <w:sz w:val="28"/>
            <w:szCs w:val="28"/>
          </w:rPr>
          <w:t>законодательством</w:t>
        </w:r>
      </w:hyperlink>
      <w:r w:rsidRPr="00A067C6">
        <w:rPr>
          <w:rFonts w:ascii="Times New Roman" w:hAnsi="Times New Roman" w:cs="Times New Roman"/>
          <w:sz w:val="28"/>
          <w:szCs w:val="28"/>
        </w:rPr>
        <w:t xml:space="preserve">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lastRenderedPageBreak/>
        <w:t>Статья 33. О присвоении спасателям почетного звания "Заслуженный спасатель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Спасателям может быть присвоено почетное звание "Заслуженный спасатель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Присвоение почетного звания "Заслуженный спасатель Российской Федерации" производится Президентом Российской Федерации по представлению руководителя федерального органа исполнительной власти, специально уполномоченного на решение задач в области защиты населения и территорий от чрезвычайных ситуаций, сформированного на основе ходатайств руководителей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и общественных объединений.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Положение о почетном звании "Заслуженный спасатель Российской Федерации" утверждается Президентом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34. Дополнительные правовые и социальные гарантии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На спасателей профессиональных аварийно-спасательных служб, профессиональных аварийно-спасательных формирований, обслуживающих организации с вредными и опасными условиями труда, распространяются гарантии правовой и социальной защиты и льготы, установленные законодательством Российской Федерации.</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Решением федеральных органов исполнительной власти, органов исполнительной власти субъектов Российской Федерации, органов местного самоуправления и администраций организаций могут устанавливаться дополнительные, не противоречащие настоящему Федеральному закону гарантии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35. Ответственность спасателей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hyperlink r:id="rId114" w:history="1">
        <w:r w:rsidRPr="00A067C6">
          <w:rPr>
            <w:rFonts w:ascii="Times New Roman" w:hAnsi="Times New Roman" w:cs="Times New Roman"/>
            <w:color w:val="0000FF"/>
            <w:sz w:val="28"/>
            <w:szCs w:val="28"/>
          </w:rPr>
          <w:t>1</w:t>
        </w:r>
      </w:hyperlink>
      <w:r w:rsidRPr="00A067C6">
        <w:rPr>
          <w:rFonts w:ascii="Times New Roman" w:hAnsi="Times New Roman" w:cs="Times New Roman"/>
          <w:sz w:val="28"/>
          <w:szCs w:val="28"/>
        </w:rPr>
        <w:t>. Спасатели, виновные в неисполнении обязанностей, возложенных на них трудовым договором (контрактом), умышленном причинении при проведении работ по ликвидации чрезвычайных ситуаций вреда здоровью спасаемых людей, нанесении ущерба природной среде, материальным и культурным ценностям,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lastRenderedPageBreak/>
        <w:t xml:space="preserve">(в ред. Федерального </w:t>
      </w:r>
      <w:hyperlink r:id="rId115"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Спасатели, участвующие в проведении аварийно-спасательных работ и действующие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вреда здоровью спасаемых людей, других спасателей или их гибель в соответствии с законодательством Российской Федерации.</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(п. 2 введен Федеральным </w:t>
      </w:r>
      <w:hyperlink r:id="rId116" w:history="1">
        <w:r w:rsidRPr="00A067C6">
          <w:rPr>
            <w:rFonts w:ascii="Times New Roman" w:hAnsi="Times New Roman" w:cs="Times New Roman"/>
            <w:color w:val="0000FF"/>
            <w:sz w:val="28"/>
            <w:szCs w:val="28"/>
          </w:rPr>
          <w:t>законом</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36. Гарантии социальной защиты граждан, не являющихся спасателями, привлекаемых к проведению работ по ликвидации чрезвычайных ситуаций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1. Отдельные граждане, не являющиеся спасателями, могут с их согласия привлекаться к участию в проведении аварийно-спасательных работ.</w:t>
      </w:r>
    </w:p>
    <w:p w:rsidR="00A067C6" w:rsidRPr="00A067C6" w:rsidRDefault="00A067C6">
      <w:pPr>
        <w:pStyle w:val="ConsPlusNormal"/>
        <w:jc w:val="both"/>
        <w:rPr>
          <w:rFonts w:ascii="Times New Roman" w:hAnsi="Times New Roman" w:cs="Times New Roman"/>
          <w:sz w:val="28"/>
          <w:szCs w:val="28"/>
        </w:rPr>
      </w:pPr>
      <w:r w:rsidRPr="00A067C6">
        <w:rPr>
          <w:rFonts w:ascii="Times New Roman" w:hAnsi="Times New Roman" w:cs="Times New Roman"/>
          <w:sz w:val="28"/>
          <w:szCs w:val="28"/>
        </w:rPr>
        <w:t xml:space="preserve">(в ред. Федерального </w:t>
      </w:r>
      <w:hyperlink r:id="rId117" w:history="1">
        <w:r w:rsidRPr="00A067C6">
          <w:rPr>
            <w:rFonts w:ascii="Times New Roman" w:hAnsi="Times New Roman" w:cs="Times New Roman"/>
            <w:color w:val="0000FF"/>
            <w:sz w:val="28"/>
            <w:szCs w:val="28"/>
          </w:rPr>
          <w:t>закона</w:t>
        </w:r>
      </w:hyperlink>
      <w:r w:rsidRPr="00A067C6">
        <w:rPr>
          <w:rFonts w:ascii="Times New Roman" w:hAnsi="Times New Roman" w:cs="Times New Roman"/>
          <w:sz w:val="28"/>
          <w:szCs w:val="28"/>
        </w:rPr>
        <w:t xml:space="preserve"> от 01.07.2021 N 256-ФЗ)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2. Решения о привлечении граждан, не являющихся спасателями, к проведению аварийно-спасательных работ принимают руководители федеральных органов исполнительной власти, руководители органов исполнительной власти субъектов Российской Федерации, органов местного самоуправления, организаций, руководители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3. Граждане, не являющиеся спасателями, при привлечении их к проведению аварийно-спасательных работ подлежат обязательному бесплатному личному страхованию. На них распространяются права, страховые гарантии и льготы, предусмотренные настоящим Федеральным законом для спасателей нештатных и добровольных аварийно-спасательных формирований.</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jc w:val="center"/>
        <w:outlineLvl w:val="0"/>
        <w:rPr>
          <w:rFonts w:ascii="Times New Roman" w:hAnsi="Times New Roman" w:cs="Times New Roman"/>
          <w:sz w:val="28"/>
          <w:szCs w:val="28"/>
        </w:rPr>
      </w:pPr>
      <w:r w:rsidRPr="00A067C6">
        <w:rPr>
          <w:rFonts w:ascii="Times New Roman" w:hAnsi="Times New Roman" w:cs="Times New Roman"/>
          <w:sz w:val="28"/>
          <w:szCs w:val="28"/>
        </w:rPr>
        <w:t>Глава IV. ЗАКЛЮЧИТЕЛЬНЫЕ ПОЛОЖЕНИЯ</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37. Порядок вступления в силу настоящего Федерального закона</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Настоящий Федеральный закон вступает в силу со дня его официального опубликования.</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Title"/>
        <w:ind w:firstLine="540"/>
        <w:jc w:val="both"/>
        <w:outlineLvl w:val="1"/>
        <w:rPr>
          <w:rFonts w:ascii="Times New Roman" w:hAnsi="Times New Roman" w:cs="Times New Roman"/>
          <w:sz w:val="28"/>
          <w:szCs w:val="28"/>
        </w:rPr>
      </w:pPr>
      <w:r w:rsidRPr="00A067C6">
        <w:rPr>
          <w:rFonts w:ascii="Times New Roman" w:hAnsi="Times New Roman" w:cs="Times New Roman"/>
          <w:sz w:val="28"/>
          <w:szCs w:val="28"/>
        </w:rPr>
        <w:t>Статья 38. Изменения законодательства Российской Федерации</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1. Внести в Закон РСФСР "О государственных пенсиях в РСФСР" (Ведомости Съезда народных депутатов РСФСР и Верховного Совета РСФСР, 1990, N 27, ст. 351; 1991, N 17, ст. 508; 1992, N 5, ст. 179; Ведомости Съезда народных депутатов Российской Федерации и Верховного Совета Российской </w:t>
      </w:r>
      <w:r w:rsidRPr="00A067C6">
        <w:rPr>
          <w:rFonts w:ascii="Times New Roman" w:hAnsi="Times New Roman" w:cs="Times New Roman"/>
          <w:sz w:val="28"/>
          <w:szCs w:val="28"/>
        </w:rPr>
        <w:lastRenderedPageBreak/>
        <w:t>Федерации, 1992, N 11, ст. 531; N 17, ст. 895; 1993, N 3, ст. 106; N 5, ст. 157; N 14, ст. 486; N 16, ст. 555; Собрание законодательства Российской Федерации, 1994, N 2, ст. 73; N 7, ст. 684; N 15, ст. 1680; 1995, N 5, ст. 346; N 19, ст. 1711) следующие дополнения: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а) </w:t>
      </w:r>
      <w:hyperlink r:id="rId118" w:history="1">
        <w:r w:rsidRPr="00A067C6">
          <w:rPr>
            <w:rFonts w:ascii="Times New Roman" w:hAnsi="Times New Roman" w:cs="Times New Roman"/>
            <w:color w:val="0000FF"/>
            <w:sz w:val="28"/>
            <w:szCs w:val="28"/>
          </w:rPr>
          <w:t>статью 12</w:t>
        </w:r>
      </w:hyperlink>
      <w:r w:rsidRPr="00A067C6">
        <w:rPr>
          <w:rFonts w:ascii="Times New Roman" w:hAnsi="Times New Roman" w:cs="Times New Roman"/>
          <w:sz w:val="28"/>
          <w:szCs w:val="28"/>
        </w:rPr>
        <w:t xml:space="preserve"> дополнить пунктом "л" следующего содержания: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"л) мужчинам и женщинам - по достижении 40 лет, если они постоянно трудились спасателями в профессиональных аварийно-спасательных службах, профессиональных аварийно-спасательных формированиях (по перечню должностей и специальностей, утверждаемых Правительством Российской Федерации) не менее 15 лет и участвовали в ликвидации чрезвычайных ситуаций.";</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б) дополнить </w:t>
      </w:r>
      <w:hyperlink r:id="rId119" w:history="1">
        <w:r w:rsidRPr="00A067C6">
          <w:rPr>
            <w:rFonts w:ascii="Times New Roman" w:hAnsi="Times New Roman" w:cs="Times New Roman"/>
            <w:color w:val="0000FF"/>
            <w:sz w:val="28"/>
            <w:szCs w:val="28"/>
          </w:rPr>
          <w:t>статьей 78.2</w:t>
        </w:r>
      </w:hyperlink>
      <w:r w:rsidRPr="00A067C6">
        <w:rPr>
          <w:rFonts w:ascii="Times New Roman" w:hAnsi="Times New Roman" w:cs="Times New Roman"/>
          <w:sz w:val="28"/>
          <w:szCs w:val="28"/>
        </w:rPr>
        <w:t xml:space="preserve"> следующего содержания:</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"Статья 78.2. Условия, определяющие право на пенсию за выслугу лет в связи с работой в профессиональных аварийно-спасательных службах, профессиональных аварийно-спасательных формированиях</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ind w:firstLine="540"/>
        <w:jc w:val="both"/>
        <w:rPr>
          <w:rFonts w:ascii="Times New Roman" w:hAnsi="Times New Roman" w:cs="Times New Roman"/>
          <w:sz w:val="28"/>
          <w:szCs w:val="28"/>
        </w:rPr>
      </w:pPr>
      <w:r w:rsidRPr="00A067C6">
        <w:rPr>
          <w:rFonts w:ascii="Times New Roman" w:hAnsi="Times New Roman" w:cs="Times New Roman"/>
          <w:sz w:val="28"/>
          <w:szCs w:val="28"/>
        </w:rPr>
        <w:t>Пенсия в связи с работой спасателем в профессиональных аварийно-спасательных службах, профессиональных аварийно-спасательных формированиях (по перечню должностей и специальностей, утверждаемых Правительством Российской Федерации) может устанавливаться независимо от возраста при выслуге не менее 15 лет.".</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2. Утратил силу. - Федеральный </w:t>
      </w:r>
      <w:hyperlink r:id="rId120"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29.12.2004 N 189-ФЗ.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3. Утратил силу. - Федеральный </w:t>
      </w:r>
      <w:hyperlink r:id="rId121"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05.08.2000 N 118-ФЗ.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4. Утратил силу. - Федеральный </w:t>
      </w:r>
      <w:hyperlink r:id="rId122"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11.11.2003 N 139-ФЗ.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5. Утратил силу. - Федеральный </w:t>
      </w:r>
      <w:hyperlink r:id="rId123"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29.11.2004 N 141-ФЗ.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6. Утратил силу. - Федеральный </w:t>
      </w:r>
      <w:hyperlink r:id="rId124"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22.08.2004 N 122-ФЗ.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7. Внести в Федеральный закон "О пожарной безопасности" (Собрание законодательства Российской Федерации, 1994, N 35, ст. 3649) следующее изменение:</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часть четвертую </w:t>
      </w:r>
      <w:hyperlink r:id="rId125" w:history="1">
        <w:r w:rsidRPr="00A067C6">
          <w:rPr>
            <w:rFonts w:ascii="Times New Roman" w:hAnsi="Times New Roman" w:cs="Times New Roman"/>
            <w:color w:val="0000FF"/>
            <w:sz w:val="28"/>
            <w:szCs w:val="28"/>
          </w:rPr>
          <w:t>статьи 22</w:t>
        </w:r>
      </w:hyperlink>
      <w:r w:rsidRPr="00A067C6">
        <w:rPr>
          <w:rFonts w:ascii="Times New Roman" w:hAnsi="Times New Roman" w:cs="Times New Roman"/>
          <w:sz w:val="28"/>
          <w:szCs w:val="28"/>
        </w:rPr>
        <w:t xml:space="preserve"> исключить.</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8. Утратил силу. - Федеральный </w:t>
      </w:r>
      <w:hyperlink r:id="rId126" w:history="1">
        <w:r w:rsidRPr="00A067C6">
          <w:rPr>
            <w:rFonts w:ascii="Times New Roman" w:hAnsi="Times New Roman" w:cs="Times New Roman"/>
            <w:color w:val="0000FF"/>
            <w:sz w:val="28"/>
            <w:szCs w:val="28"/>
          </w:rPr>
          <w:t>закон</w:t>
        </w:r>
      </w:hyperlink>
      <w:r w:rsidRPr="00A067C6">
        <w:rPr>
          <w:rFonts w:ascii="Times New Roman" w:hAnsi="Times New Roman" w:cs="Times New Roman"/>
          <w:sz w:val="28"/>
          <w:szCs w:val="28"/>
        </w:rPr>
        <w:t xml:space="preserve"> от 02.11.2004 N 127-ФЗ.</w:t>
      </w:r>
    </w:p>
    <w:p w:rsidR="00A067C6" w:rsidRPr="00A067C6" w:rsidRDefault="00A067C6">
      <w:pPr>
        <w:pStyle w:val="ConsPlusNormal"/>
        <w:spacing w:before="220"/>
        <w:ind w:firstLine="540"/>
        <w:jc w:val="both"/>
        <w:rPr>
          <w:rFonts w:ascii="Times New Roman" w:hAnsi="Times New Roman" w:cs="Times New Roman"/>
          <w:sz w:val="28"/>
          <w:szCs w:val="28"/>
        </w:rPr>
      </w:pPr>
      <w:r w:rsidRPr="00A067C6">
        <w:rPr>
          <w:rFonts w:ascii="Times New Roman" w:hAnsi="Times New Roman" w:cs="Times New Roman"/>
          <w:sz w:val="28"/>
          <w:szCs w:val="28"/>
        </w:rPr>
        <w:t xml:space="preserve">9. Нормативные акты Президента Российской Федерации, нормативные правовые акты Правительства Российской Федерации, ведомственные нормативные правовые акты, законы и иные нормативные правовые акты субъектов Российской Федерации, нормативные правовые акты органов местного самоуправления приводятся в соответствие с настоящим </w:t>
      </w:r>
      <w:r w:rsidRPr="00A067C6">
        <w:rPr>
          <w:rFonts w:ascii="Times New Roman" w:hAnsi="Times New Roman" w:cs="Times New Roman"/>
          <w:sz w:val="28"/>
          <w:szCs w:val="28"/>
        </w:rPr>
        <w:lastRenderedPageBreak/>
        <w:t>Федеральным законом.</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Президент</w:t>
      </w: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Российской Федерации</w:t>
      </w:r>
    </w:p>
    <w:p w:rsidR="00A067C6" w:rsidRPr="00A067C6" w:rsidRDefault="00A067C6">
      <w:pPr>
        <w:pStyle w:val="ConsPlusNormal"/>
        <w:jc w:val="right"/>
        <w:rPr>
          <w:rFonts w:ascii="Times New Roman" w:hAnsi="Times New Roman" w:cs="Times New Roman"/>
          <w:sz w:val="28"/>
          <w:szCs w:val="28"/>
        </w:rPr>
      </w:pPr>
      <w:r w:rsidRPr="00A067C6">
        <w:rPr>
          <w:rFonts w:ascii="Times New Roman" w:hAnsi="Times New Roman" w:cs="Times New Roman"/>
          <w:sz w:val="28"/>
          <w:szCs w:val="28"/>
        </w:rPr>
        <w:t>Б.ЕЛЬЦИН</w:t>
      </w:r>
    </w:p>
    <w:p w:rsidR="00A067C6" w:rsidRPr="00A067C6" w:rsidRDefault="00A067C6">
      <w:pPr>
        <w:pStyle w:val="ConsPlusNormal"/>
        <w:rPr>
          <w:rFonts w:ascii="Times New Roman" w:hAnsi="Times New Roman" w:cs="Times New Roman"/>
          <w:sz w:val="28"/>
          <w:szCs w:val="28"/>
        </w:rPr>
      </w:pPr>
      <w:r w:rsidRPr="00A067C6">
        <w:rPr>
          <w:rFonts w:ascii="Times New Roman" w:hAnsi="Times New Roman" w:cs="Times New Roman"/>
          <w:sz w:val="28"/>
          <w:szCs w:val="28"/>
        </w:rPr>
        <w:t>Москва, Кремль</w:t>
      </w:r>
    </w:p>
    <w:p w:rsidR="00A067C6" w:rsidRPr="00A067C6" w:rsidRDefault="00A067C6">
      <w:pPr>
        <w:pStyle w:val="ConsPlusNormal"/>
        <w:spacing w:before="220"/>
        <w:rPr>
          <w:rFonts w:ascii="Times New Roman" w:hAnsi="Times New Roman" w:cs="Times New Roman"/>
          <w:sz w:val="28"/>
          <w:szCs w:val="28"/>
        </w:rPr>
      </w:pPr>
      <w:r w:rsidRPr="00A067C6">
        <w:rPr>
          <w:rFonts w:ascii="Times New Roman" w:hAnsi="Times New Roman" w:cs="Times New Roman"/>
          <w:sz w:val="28"/>
          <w:szCs w:val="28"/>
        </w:rPr>
        <w:t>22 августа 1995 года</w:t>
      </w:r>
    </w:p>
    <w:p w:rsidR="00A067C6" w:rsidRPr="00A067C6" w:rsidRDefault="00A067C6">
      <w:pPr>
        <w:pStyle w:val="ConsPlusNormal"/>
        <w:spacing w:before="220"/>
        <w:rPr>
          <w:rFonts w:ascii="Times New Roman" w:hAnsi="Times New Roman" w:cs="Times New Roman"/>
          <w:sz w:val="28"/>
          <w:szCs w:val="28"/>
        </w:rPr>
      </w:pPr>
      <w:r w:rsidRPr="00A067C6">
        <w:rPr>
          <w:rFonts w:ascii="Times New Roman" w:hAnsi="Times New Roman" w:cs="Times New Roman"/>
          <w:sz w:val="28"/>
          <w:szCs w:val="28"/>
        </w:rPr>
        <w:t>N 151-ФЗ</w:t>
      </w: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rPr>
          <w:rFonts w:ascii="Times New Roman" w:hAnsi="Times New Roman" w:cs="Times New Roman"/>
          <w:sz w:val="28"/>
          <w:szCs w:val="28"/>
        </w:rPr>
      </w:pPr>
    </w:p>
    <w:p w:rsidR="00A067C6" w:rsidRPr="00A067C6" w:rsidRDefault="00A067C6">
      <w:pPr>
        <w:pStyle w:val="ConsPlusNormal"/>
        <w:pBdr>
          <w:top w:val="single" w:sz="6" w:space="0" w:color="auto"/>
        </w:pBdr>
        <w:spacing w:before="100" w:after="100"/>
        <w:jc w:val="both"/>
        <w:rPr>
          <w:rFonts w:ascii="Times New Roman" w:hAnsi="Times New Roman" w:cs="Times New Roman"/>
          <w:sz w:val="28"/>
          <w:szCs w:val="28"/>
        </w:rPr>
      </w:pPr>
    </w:p>
    <w:p w:rsidR="004D5F81" w:rsidRDefault="004D5F81"/>
    <w:sectPr w:rsidR="004D5F81" w:rsidSect="001C6B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C6"/>
    <w:rsid w:val="004D5F81"/>
    <w:rsid w:val="00A0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4D500-991B-4051-A94D-E85367CC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67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067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067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067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067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067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067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067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9462496CABB0FBC7F14F4110B7221C4AFF13A3CEF942888E6ECC589D3CC61D9EC05D3B30FF7DCE51285FF830DEm5N" TargetMode="External"/><Relationship Id="rId117" Type="http://schemas.openxmlformats.org/officeDocument/2006/relationships/hyperlink" Target="consultantplus://offline/ref=FD9462496CABB0FBC7F14F4110B7221C4DF71EADCDFA42888E6ECC589D3CC61D8CC0053732F763CD563D09A976B2BCA07DD607EF20CA253ADBm6N" TargetMode="External"/><Relationship Id="rId21" Type="http://schemas.openxmlformats.org/officeDocument/2006/relationships/hyperlink" Target="consultantplus://offline/ref=FD9462496CABB0FBC7F14F4110B7221C4DFA11A5CCFE42888E6ECC589D3CC61D8CC0053732F763CB543D09A976B2BCA07DD607EF20CA253ADBm6N" TargetMode="External"/><Relationship Id="rId42" Type="http://schemas.openxmlformats.org/officeDocument/2006/relationships/hyperlink" Target="consultantplus://offline/ref=FD9462496CABB0FBC7F14F4110B7221C4CFD16A7C2FC42888E6ECC589D3CC61D8CC0053732F763CD563D09A976B2BCA07DD607EF20CA253ADBm6N" TargetMode="External"/><Relationship Id="rId47" Type="http://schemas.openxmlformats.org/officeDocument/2006/relationships/hyperlink" Target="consultantplus://offline/ref=FD9462496CABB0FBC7F14F4110B7221C4DF817A1CDFC42888E6ECC589D3CC61D8CC0053732F763CF503D09A976B2BCA07DD607EF20CA253ADBm6N" TargetMode="External"/><Relationship Id="rId63" Type="http://schemas.openxmlformats.org/officeDocument/2006/relationships/hyperlink" Target="consultantplus://offline/ref=FD9462496CABB0FBC7F14F4110B7221C4CF611A7CAFE42888E6ECC589D3CC61D8CC0053732F763CF543D09A976B2BCA07DD607EF20CA253ADBm6N" TargetMode="External"/><Relationship Id="rId68" Type="http://schemas.openxmlformats.org/officeDocument/2006/relationships/hyperlink" Target="consultantplus://offline/ref=FD9462496CABB0FBC7F14F4110B7221C4AFF13A3CEF942888E6ECC589D3CC61D9EC05D3B30FF7DCE51285FF830DEm5N" TargetMode="External"/><Relationship Id="rId84" Type="http://schemas.openxmlformats.org/officeDocument/2006/relationships/hyperlink" Target="consultantplus://offline/ref=FD9462496CABB0FBC7F14F4110B7221C4CF611A7CAFE42888E6ECC589D3CC61D8CC0053732F763CF543D09A976B2BCA07DD607EF20CA253ADBm6N" TargetMode="External"/><Relationship Id="rId89" Type="http://schemas.openxmlformats.org/officeDocument/2006/relationships/hyperlink" Target="consultantplus://offline/ref=FD9462496CABB0FBC7F14F4110B7221C4DF71EA0CFFF42888E6ECC589D3CC61D8CC0053732F565CD523D09A976B2BCA07DD607EF20CA253ADBm6N" TargetMode="External"/><Relationship Id="rId112" Type="http://schemas.openxmlformats.org/officeDocument/2006/relationships/hyperlink" Target="consultantplus://offline/ref=FD9462496CABB0FBC7F14F4110B7221C4DF71EA0CFFF42888E6ECC589D3CC61D8CC0053732F565CB543D09A976B2BCA07DD607EF20CA253ADBm6N" TargetMode="External"/><Relationship Id="rId16" Type="http://schemas.openxmlformats.org/officeDocument/2006/relationships/hyperlink" Target="consultantplus://offline/ref=FD9462496CABB0FBC7F14F4110B7221C4CFF17A0CAFA42888E6ECC589D3CC61D8CC0053732F763CD523D09A976B2BCA07DD607EF20CA253ADBm6N" TargetMode="External"/><Relationship Id="rId107" Type="http://schemas.openxmlformats.org/officeDocument/2006/relationships/hyperlink" Target="consultantplus://offline/ref=FD9462496CABB0FBC7F14F4110B7221C4DF71EA0CCF942888E6ECC589D3CC61D8CC0053732F762CC503D09A976B2BCA07DD607EF20CA253ADBm6N" TargetMode="External"/><Relationship Id="rId11" Type="http://schemas.openxmlformats.org/officeDocument/2006/relationships/hyperlink" Target="consultantplus://offline/ref=FD9462496CABB0FBC7F14F4110B7221C4FF816A3C9FA42888E6ECC589D3CC61D8CC0053732F762CC523D09A976B2BCA07DD607EF20CA253ADBm6N" TargetMode="External"/><Relationship Id="rId32" Type="http://schemas.openxmlformats.org/officeDocument/2006/relationships/hyperlink" Target="consultantplus://offline/ref=FD9462496CABB0FBC7F14F4110B7221C4DFD1EA4CFFA42888E6ECC589D3CC61D8CC0053732F763C9563D09A976B2BCA07DD607EF20CA253ADBm6N" TargetMode="External"/><Relationship Id="rId37" Type="http://schemas.openxmlformats.org/officeDocument/2006/relationships/hyperlink" Target="consultantplus://offline/ref=FD9462496CABB0FBC7F14F4110B7221C4CFD16A7C2FC42888E6ECC589D3CC61D8CC0053732F763CC533D09A976B2BCA07DD607EF20CA253ADBm6N" TargetMode="External"/><Relationship Id="rId53" Type="http://schemas.openxmlformats.org/officeDocument/2006/relationships/hyperlink" Target="consultantplus://offline/ref=FD9462496CABB0FBC7F14F4110B7221C4FFC13ACC2FF42888E6ECC589D3CC61D8CC0053732F763CE593D09A976B2BCA07DD607EF20CA253ADBm6N" TargetMode="External"/><Relationship Id="rId58" Type="http://schemas.openxmlformats.org/officeDocument/2006/relationships/hyperlink" Target="consultantplus://offline/ref=FD9462496CABB0FBC7F14F4110B7221C49F913A6C2F21F828637C05A9A33990A8B89093632F763C65B620CBC67EAB3AA6BC806F03CC827D3mAN" TargetMode="External"/><Relationship Id="rId74" Type="http://schemas.openxmlformats.org/officeDocument/2006/relationships/hyperlink" Target="consultantplus://offline/ref=FD9462496CABB0FBC7F14F4110B7221C4DF71EA0CFFF42888E6ECC589D3CC61D8CC0053732F565CC523D09A976B2BCA07DD607EF20CA253ADBm6N" TargetMode="External"/><Relationship Id="rId79" Type="http://schemas.openxmlformats.org/officeDocument/2006/relationships/hyperlink" Target="consultantplus://offline/ref=FD9462496CABB0FBC7F14F4110B7221C4DF71EA0CFFF42888E6ECC589D3CC61D8CC0053732F565CC533D09A976B2BCA07DD607EF20CA253ADBm6N" TargetMode="External"/><Relationship Id="rId102" Type="http://schemas.openxmlformats.org/officeDocument/2006/relationships/hyperlink" Target="consultantplus://offline/ref=FD9462496CABB0FBC7F14F4110B7221C4DF71EA0CFFC42888E6ECC589D3CC61D8CC0053732F767CE533D09A976B2BCA07DD607EF20CA253ADBm6N" TargetMode="External"/><Relationship Id="rId123" Type="http://schemas.openxmlformats.org/officeDocument/2006/relationships/hyperlink" Target="consultantplus://offline/ref=FD9462496CABB0FBC7F14F4110B7221C4FF816A3C9FA42888E6ECC589D3CC61D8CC0053732F762CC523D09A976B2BCA07DD607EF20CA253ADBm6N" TargetMode="External"/><Relationship Id="rId128" Type="http://schemas.openxmlformats.org/officeDocument/2006/relationships/theme" Target="theme/theme1.xml"/><Relationship Id="rId5" Type="http://schemas.openxmlformats.org/officeDocument/2006/relationships/hyperlink" Target="consultantplus://offline/ref=FD9462496CABB0FBC7F14F4110B7221C4CF715A3CBF942888E6ECC589D3CC61D8CC0053732F763CA503D09A976B2BCA07DD607EF20CA253ADBm6N" TargetMode="External"/><Relationship Id="rId90" Type="http://schemas.openxmlformats.org/officeDocument/2006/relationships/hyperlink" Target="consultantplus://offline/ref=FD9462496CABB0FBC7F14F4110B7221C4DF71EA0CFFF42888E6ECC589D3CC61D8CC0053732F565CD543D09A976B2BCA07DD607EF20CA253ADBm6N" TargetMode="External"/><Relationship Id="rId95" Type="http://schemas.openxmlformats.org/officeDocument/2006/relationships/hyperlink" Target="consultantplus://offline/ref=FD9462496CABB0FBC7F14F4110B7221C4DF71EA0CFFF42888E6ECC589D3CC61D8CC0053732F565CD583D09A976B2BCA07DD607EF20CA253ADBm6N" TargetMode="External"/><Relationship Id="rId19" Type="http://schemas.openxmlformats.org/officeDocument/2006/relationships/hyperlink" Target="consultantplus://offline/ref=FD9462496CABB0FBC7F14F4110B7221C4CFD16A7C2FC42888E6ECC589D3CC61D8CC0053732F763CE593D09A976B2BCA07DD607EF20CA253ADBm6N" TargetMode="External"/><Relationship Id="rId14" Type="http://schemas.openxmlformats.org/officeDocument/2006/relationships/hyperlink" Target="consultantplus://offline/ref=FD9462496CABB0FBC7F14F4110B7221C49F913A6C2F21F828637C05A9A33990A8B89093632F763C65B620CBC67EAB3AA6BC806F03CC827D3mAN" TargetMode="External"/><Relationship Id="rId22" Type="http://schemas.openxmlformats.org/officeDocument/2006/relationships/hyperlink" Target="consultantplus://offline/ref=FD9462496CABB0FBC7F14F4110B7221C4DF71EADCDFA42888E6ECC589D3CC61D8CC0053732F763CE583D09A976B2BCA07DD607EF20CA253ADBm6N" TargetMode="External"/><Relationship Id="rId27" Type="http://schemas.openxmlformats.org/officeDocument/2006/relationships/hyperlink" Target="consultantplus://offline/ref=FD9462496CABB0FBC7F14F4110B7221C46F813A3CFF21F828637C05A9A33990A8B89093632F762CD5B620CBC67EAB3AA6BC806F03CC827D3mAN" TargetMode="External"/><Relationship Id="rId30" Type="http://schemas.openxmlformats.org/officeDocument/2006/relationships/hyperlink" Target="consultantplus://offline/ref=FD9462496CABB0FBC7F14F4110B7221C4DFA11A5CCFE42888E6ECC589D3CC61D8CC0053732F763CB563D09A976B2BCA07DD607EF20CA253ADBm6N" TargetMode="External"/><Relationship Id="rId35" Type="http://schemas.openxmlformats.org/officeDocument/2006/relationships/hyperlink" Target="consultantplus://offline/ref=FD9462496CABB0FBC7F14F4110B7221C4DF71EA0CFFF42888E6ECC589D3CC61D8CC0053732F565CF543D09A976B2BCA07DD607EF20CA253ADBm6N" TargetMode="External"/><Relationship Id="rId43" Type="http://schemas.openxmlformats.org/officeDocument/2006/relationships/hyperlink" Target="consultantplus://offline/ref=FD9462496CABB0FBC7F14F4110B7221C4CFD16A7C2FC42888E6ECC589D3CC61D8CC0053732F763CC553D09A976B2BCA07DD607EF20CA253ADBm6N" TargetMode="External"/><Relationship Id="rId48" Type="http://schemas.openxmlformats.org/officeDocument/2006/relationships/hyperlink" Target="consultantplus://offline/ref=FD9462496CABB0FBC7F14F4110B7221C4DF711A7CCFF42888E6ECC589D3CC61D9EC05D3B30FF7DCE51285FF830DEm5N" TargetMode="External"/><Relationship Id="rId56" Type="http://schemas.openxmlformats.org/officeDocument/2006/relationships/hyperlink" Target="consultantplus://offline/ref=FD9462496CABB0FBC7F14F4110B7221C4DF71EADCDFA42888E6ECC589D3CC61D8CC0053732F763CC533D09A976B2BCA07DD607EF20CA253ADBm6N" TargetMode="External"/><Relationship Id="rId64" Type="http://schemas.openxmlformats.org/officeDocument/2006/relationships/hyperlink" Target="consultantplus://offline/ref=FD9462496CABB0FBC7F14F4110B7221C4DF71EA0CFFF42888E6ECC589D3CC61D8CC0053732F565CF593D09A976B2BCA07DD607EF20CA253ADBm6N" TargetMode="External"/><Relationship Id="rId69" Type="http://schemas.openxmlformats.org/officeDocument/2006/relationships/hyperlink" Target="consultantplus://offline/ref=FD9462496CABB0FBC7F14F4110B7221C4DFD1EA4CFFA42888E6ECC589D3CC61D8CC0053732F763C6523D09A976B2BCA07DD607EF20CA253ADBm6N" TargetMode="External"/><Relationship Id="rId77" Type="http://schemas.openxmlformats.org/officeDocument/2006/relationships/hyperlink" Target="consultantplus://offline/ref=FD9462496CABB0FBC7F14F4110B7221C4CFD16A7C2FC42888E6ECC589D3CC61D8CC0053732F763CD513D09A976B2BCA07DD607EF20CA253ADBm6N" TargetMode="External"/><Relationship Id="rId100" Type="http://schemas.openxmlformats.org/officeDocument/2006/relationships/hyperlink" Target="consultantplus://offline/ref=FD9462496CABB0FBC7F14F4110B7221C4DF71EA0CFFF42888E6ECC589D3CC61D8CC0053732F565CA543D09A976B2BCA07DD607EF20CA253ADBm6N" TargetMode="External"/><Relationship Id="rId105" Type="http://schemas.openxmlformats.org/officeDocument/2006/relationships/hyperlink" Target="consultantplus://offline/ref=FD9462496CABB0FBC7F14F4110B7221C4DF71EA0CFFF42888E6ECC589D3CC61D8CC0053732F565CA573D09A976B2BCA07DD607EF20CA253ADBm6N" TargetMode="External"/><Relationship Id="rId113" Type="http://schemas.openxmlformats.org/officeDocument/2006/relationships/hyperlink" Target="consultantplus://offline/ref=FD9462496CABB0FBC7F14F4110B7221C4DF713A5CFFD42888E6ECC589D3CC61D8CC0053732F763CB553D09A976B2BCA07DD607EF20CA253ADBm6N" TargetMode="External"/><Relationship Id="rId118" Type="http://schemas.openxmlformats.org/officeDocument/2006/relationships/hyperlink" Target="consultantplus://offline/ref=FD9462496CABB0FBC7F14F4110B7221C48FD1FACC1AF158ADF3BC25D956C8E0DC285083632F161C5046719AD3FE5B9BC75C919EC3ECAD2m7N" TargetMode="External"/><Relationship Id="rId126" Type="http://schemas.openxmlformats.org/officeDocument/2006/relationships/hyperlink" Target="consultantplus://offline/ref=FD9462496CABB0FBC7F14F4110B7221C4CF710ACCDF942888E6ECC589D3CC61D8CC0053732F764C7583D09A976B2BCA07DD607EF20CA253ADBm6N" TargetMode="External"/><Relationship Id="rId8" Type="http://schemas.openxmlformats.org/officeDocument/2006/relationships/hyperlink" Target="consultantplus://offline/ref=FD9462496CABB0FBC7F14F4110B7221C4FFA15ACCDF042888E6ECC589D3CC61D8CC0053732F762CE593D09A976B2BCA07DD607EF20CA253ADBm6N" TargetMode="External"/><Relationship Id="rId51" Type="http://schemas.openxmlformats.org/officeDocument/2006/relationships/hyperlink" Target="consultantplus://offline/ref=FD9462496CABB0FBC7F14F4110B7221C4DF71EA0CFFC42888E6ECC589D3CC61D8CC0053732F767CE503D09A976B2BCA07DD607EF20CA253ADBm6N" TargetMode="External"/><Relationship Id="rId72" Type="http://schemas.openxmlformats.org/officeDocument/2006/relationships/hyperlink" Target="consultantplus://offline/ref=FD9462496CABB0FBC7F14F4110B7221C4DF71EADCDFA42888E6ECC589D3CC61D8CC0053732F763CC593D09A976B2BCA07DD607EF20CA253ADBm6N" TargetMode="External"/><Relationship Id="rId80" Type="http://schemas.openxmlformats.org/officeDocument/2006/relationships/hyperlink" Target="consultantplus://offline/ref=FD9462496CABB0FBC7F14F4110B7221C4FFC13ACC2FF42888E6ECC589D3CC61D8CC0053732F763CF523D09A976B2BCA07DD607EF20CA253ADBm6N" TargetMode="External"/><Relationship Id="rId85" Type="http://schemas.openxmlformats.org/officeDocument/2006/relationships/hyperlink" Target="consultantplus://offline/ref=FD9462496CABB0FBC7F14F4110B7221C4CFF16A3C2F942888E6ECC589D3CC61D8CC0053732F763CB513D09A976B2BCA07DD607EF20CA253ADBm6N" TargetMode="External"/><Relationship Id="rId93" Type="http://schemas.openxmlformats.org/officeDocument/2006/relationships/hyperlink" Target="consultantplus://offline/ref=FD9462496CABB0FBC7F14F4110B7221C4FFC16A1C8F21F828637C05A9A3399188BD105343AE963CF4E345DFAD3m0N" TargetMode="External"/><Relationship Id="rId98" Type="http://schemas.openxmlformats.org/officeDocument/2006/relationships/hyperlink" Target="consultantplus://offline/ref=FD9462496CABB0FBC7F14F4110B7221C4DF71EA0CFFF42888E6ECC589D3CC61D8CC0053732F565CA523D09A976B2BCA07DD607EF20CA253ADBm6N" TargetMode="External"/><Relationship Id="rId121" Type="http://schemas.openxmlformats.org/officeDocument/2006/relationships/hyperlink" Target="consultantplus://offline/ref=FD9462496CABB0FBC7F14F4110B7221C4CF715A3CBF942888E6ECC589D3CC61D8CC0053732F763CA503D09A976B2BCA07DD607EF20CA253ADBm6N" TargetMode="External"/><Relationship Id="rId3" Type="http://schemas.openxmlformats.org/officeDocument/2006/relationships/webSettings" Target="webSettings.xml"/><Relationship Id="rId12" Type="http://schemas.openxmlformats.org/officeDocument/2006/relationships/hyperlink" Target="consultantplus://offline/ref=FD9462496CABB0FBC7F14F4110B7221C4DF711A7C8F142888E6ECC589D3CC61D8CC0053732F763CC583D09A976B2BCA07DD607EF20CA253ADBm6N" TargetMode="External"/><Relationship Id="rId17" Type="http://schemas.openxmlformats.org/officeDocument/2006/relationships/hyperlink" Target="consultantplus://offline/ref=FD9462496CABB0FBC7F14F4110B7221C4FFC13ACC2FF42888E6ECC589D3CC61D8CC0053732F763CE583D09A976B2BCA07DD607EF20CA253ADBm6N" TargetMode="External"/><Relationship Id="rId25" Type="http://schemas.openxmlformats.org/officeDocument/2006/relationships/hyperlink" Target="consultantplus://offline/ref=FD9462496CABB0FBC7F14F4110B7221C4CF711A0C1AF158ADF3BC25D956C9C0D9A890A3E2CF762D052365FDFmAN" TargetMode="External"/><Relationship Id="rId33" Type="http://schemas.openxmlformats.org/officeDocument/2006/relationships/hyperlink" Target="consultantplus://offline/ref=FD9462496CABB0FBC7F14F4110B7221C4DF71EA0CFFF42888E6ECC589D3CC61D8CC0053732F565CF543D09A976B2BCA07DD607EF20CA253ADBm6N" TargetMode="External"/><Relationship Id="rId38" Type="http://schemas.openxmlformats.org/officeDocument/2006/relationships/hyperlink" Target="consultantplus://offline/ref=FD9462496CABB0FBC7F14F4110B7221C4DF910A4C9FE42888E6ECC589D3CC61D8CC0053732F763CF523D09A976B2BCA07DD607EF20CA253ADBm6N" TargetMode="External"/><Relationship Id="rId46" Type="http://schemas.openxmlformats.org/officeDocument/2006/relationships/hyperlink" Target="consultantplus://offline/ref=FD9462496CABB0FBC7F14F4110B7221C4DF71EA0CFFC42888E6ECC589D3CC61D8CC0053732F760C7573D09A976B2BCA07DD607EF20CA253ADBm6N" TargetMode="External"/><Relationship Id="rId59" Type="http://schemas.openxmlformats.org/officeDocument/2006/relationships/hyperlink" Target="consultantplus://offline/ref=FD9462496CABB0FBC7F14F4110B7221C4DF71EA0CFFF42888E6ECC589D3CC61D8CC0053732F565CF583D09A976B2BCA07DD607EF20CA253ADBm6N" TargetMode="External"/><Relationship Id="rId67" Type="http://schemas.openxmlformats.org/officeDocument/2006/relationships/hyperlink" Target="consultantplus://offline/ref=FD9462496CABB0FBC7F14F4110B7221C4DFD1EA4CFFA42888E6ECC589D3CC61D8CC0053732F763C6513D09A976B2BCA07DD607EF20CA253ADBm6N" TargetMode="External"/><Relationship Id="rId103" Type="http://schemas.openxmlformats.org/officeDocument/2006/relationships/hyperlink" Target="consultantplus://offline/ref=FD9462496CABB0FBC7F14F4110B7221C4FFC13ACC2FF42888E6ECC589D3CC61D8CC0053732F763CF583D09A976B2BCA07DD607EF20CA253ADBm6N" TargetMode="External"/><Relationship Id="rId108" Type="http://schemas.openxmlformats.org/officeDocument/2006/relationships/hyperlink" Target="consultantplus://offline/ref=FD9462496CABB0FBC7F14F4110B7221C4DF71EA0CFFF42888E6ECC589D3CC61D8CC0053732F565CA583D09A976B2BCA07DD607EF20CA253ADBm6N" TargetMode="External"/><Relationship Id="rId116" Type="http://schemas.openxmlformats.org/officeDocument/2006/relationships/hyperlink" Target="consultantplus://offline/ref=FD9462496CABB0FBC7F14F4110B7221C4DF71EADCDFA42888E6ECC589D3CC61D8CC0053732F763CD543D09A976B2BCA07DD607EF20CA253ADBm6N" TargetMode="External"/><Relationship Id="rId124" Type="http://schemas.openxmlformats.org/officeDocument/2006/relationships/hyperlink" Target="consultantplus://offline/ref=FD9462496CABB0FBC7F14F4110B7221C4DF71EA0CFFF42888E6ECC589D3CC61D8CC0053732F26AC8563D09A976B2BCA07DD607EF20CA253ADBm6N" TargetMode="External"/><Relationship Id="rId20" Type="http://schemas.openxmlformats.org/officeDocument/2006/relationships/hyperlink" Target="consultantplus://offline/ref=FD9462496CABB0FBC7F14F4110B7221C4DFD1EA4CFFA42888E6ECC589D3CC61D8CC0053732F763C9553D09A976B2BCA07DD607EF20CA253ADBm6N" TargetMode="External"/><Relationship Id="rId41" Type="http://schemas.openxmlformats.org/officeDocument/2006/relationships/hyperlink" Target="consultantplus://offline/ref=FD9462496CABB0FBC7F14F4110B7221C4CFD16A7C2FC42888E6ECC589D3CC61D8CC0053732F763CD553D09A976B2BCA07DD607EF20CA253ADBm6N" TargetMode="External"/><Relationship Id="rId54" Type="http://schemas.openxmlformats.org/officeDocument/2006/relationships/hyperlink" Target="consultantplus://offline/ref=FD9462496CABB0FBC7F14F4110B7221C4DF71EA0CFFF42888E6ECC589D3CC61D8CC0053732F565CF553D09A976B2BCA07DD607EF20CA253ADBm6N" TargetMode="External"/><Relationship Id="rId62" Type="http://schemas.openxmlformats.org/officeDocument/2006/relationships/hyperlink" Target="consultantplus://offline/ref=FD9462496CABB0FBC7F14F4110B7221C4CFD16A7C2FC42888E6ECC589D3CC61D8CC0053732F763CC593D09A976B2BCA07DD607EF20CA253ADBm6N" TargetMode="External"/><Relationship Id="rId70" Type="http://schemas.openxmlformats.org/officeDocument/2006/relationships/hyperlink" Target="consultantplus://offline/ref=FD9462496CABB0FBC7F14F4110B7221C4DF71EADCDFA42888E6ECC589D3CC61D8CC0053732F763CC573D09A976B2BCA07DD607EF20CA253ADBm6N" TargetMode="External"/><Relationship Id="rId75" Type="http://schemas.openxmlformats.org/officeDocument/2006/relationships/hyperlink" Target="consultantplus://offline/ref=FD9462496CABB0FBC7F14F4110B7221C4DFD1EA4CFFA42888E6ECC589D3CC61D8CC0053732F763C6543D09A976B2BCA07DD607EF20CA253ADBm6N" TargetMode="External"/><Relationship Id="rId83" Type="http://schemas.openxmlformats.org/officeDocument/2006/relationships/hyperlink" Target="consultantplus://offline/ref=FD9462496CABB0FBC7F14F4110B7221C4DFB12A2C8FD42888E6ECC589D3CC61D8CC0053732F763C7583D09A976B2BCA07DD607EF20CA253ADBm6N" TargetMode="External"/><Relationship Id="rId88" Type="http://schemas.openxmlformats.org/officeDocument/2006/relationships/hyperlink" Target="consultantplus://offline/ref=FD9462496CABB0FBC7F14F4110B7221C4FFC13A4CCFD42888E6ECC589D3CC61D8CC0053732F763CF513D09A976B2BCA07DD607EF20CA253ADBm6N" TargetMode="External"/><Relationship Id="rId91" Type="http://schemas.openxmlformats.org/officeDocument/2006/relationships/hyperlink" Target="consultantplus://offline/ref=FD9462496CABB0FBC7F14F4110B7221C4CFF17A0CAFA42888E6ECC589D3CC61D8CC0053732F763CD523D09A976B2BCA07DD607EF20CA253ADBm6N" TargetMode="External"/><Relationship Id="rId96" Type="http://schemas.openxmlformats.org/officeDocument/2006/relationships/hyperlink" Target="consultantplus://offline/ref=FD9462496CABB0FBC7F14F4110B7221C4DFC11A0CAFF42888E6ECC589D3CC61D8CC0053732F763CE593D09A976B2BCA07DD607EF20CA253ADBm6N" TargetMode="External"/><Relationship Id="rId111" Type="http://schemas.openxmlformats.org/officeDocument/2006/relationships/hyperlink" Target="consultantplus://offline/ref=FD9462496CABB0FBC7F14F4110B7221C4DF71EA0CFFF42888E6ECC589D3CC61D8CC0053732F565CB533D09A976B2BCA07DD607EF20CA253ADBm6N" TargetMode="External"/><Relationship Id="rId1" Type="http://schemas.openxmlformats.org/officeDocument/2006/relationships/styles" Target="styles.xml"/><Relationship Id="rId6" Type="http://schemas.openxmlformats.org/officeDocument/2006/relationships/hyperlink" Target="consultantplus://offline/ref=FD9462496CABB0FBC7F14F4110B7221C4DF71EA0CCF942888E6ECC589D3CC61D8CC0053732F762CF563D09A976B2BCA07DD607EF20CA253ADBm6N" TargetMode="External"/><Relationship Id="rId15" Type="http://schemas.openxmlformats.org/officeDocument/2006/relationships/hyperlink" Target="consultantplus://offline/ref=FD9462496CABB0FBC7F14F4110B7221C46F813A3CFF21F828637C05A9A33990A8B89093632F762CD5B620CBC67EAB3AA6BC806F03CC827D3mAN" TargetMode="External"/><Relationship Id="rId23" Type="http://schemas.openxmlformats.org/officeDocument/2006/relationships/hyperlink" Target="consultantplus://offline/ref=FD9462496CABB0FBC7F14F4110B7221C4DF71EADCDFA42888E6ECC589D3CC61D8CC0053732F763CE593D09A976B2BCA07DD607EF20CA253ADBm6N" TargetMode="External"/><Relationship Id="rId28" Type="http://schemas.openxmlformats.org/officeDocument/2006/relationships/hyperlink" Target="consultantplus://offline/ref=FD9462496CABB0FBC7F14F4110B7221C4DF71EA0CFFF42888E6ECC589D3CC61D8CC0053732F565CF543D09A976B2BCA07DD607EF20CA253ADBm6N" TargetMode="External"/><Relationship Id="rId36" Type="http://schemas.openxmlformats.org/officeDocument/2006/relationships/hyperlink" Target="consultantplus://offline/ref=FD9462496CABB0FBC7F14F4110B7221C4CFD16A7C2FC42888E6ECC589D3CC61D8CC0053732F763CC523D09A976B2BCA07DD607EF20CA253ADBm6N" TargetMode="External"/><Relationship Id="rId49" Type="http://schemas.openxmlformats.org/officeDocument/2006/relationships/hyperlink" Target="consultantplus://offline/ref=FD9462496CABB0FBC7F14F4110B7221C4DFA11A5CCFE42888E6ECC589D3CC61D8CC0053732F763CB583D09A976B2BCA07DD607EF20CA253ADBm6N" TargetMode="External"/><Relationship Id="rId57" Type="http://schemas.openxmlformats.org/officeDocument/2006/relationships/hyperlink" Target="consultantplus://offline/ref=FD9462496CABB0FBC7F14F4110B7221C4FFC13ACC2FF42888E6ECC589D3CC61D8CC0053732F763CF513D09A976B2BCA07DD607EF20CA253ADBm6N" TargetMode="External"/><Relationship Id="rId106" Type="http://schemas.openxmlformats.org/officeDocument/2006/relationships/hyperlink" Target="consultantplus://offline/ref=FD9462496CABB0FBC7F14F4110B7221C4DF71EA0CFFC42888E6ECC589D3CC61D8CC0053732F767CE543D09A976B2BCA07DD607EF20CA253ADBm6N" TargetMode="External"/><Relationship Id="rId114" Type="http://schemas.openxmlformats.org/officeDocument/2006/relationships/hyperlink" Target="consultantplus://offline/ref=FD9462496CABB0FBC7F14F4110B7221C4DF71EADCDFA42888E6ECC589D3CC61D8CC0053732F763CD533D09A976B2BCA07DD607EF20CA253ADBm6N" TargetMode="External"/><Relationship Id="rId119" Type="http://schemas.openxmlformats.org/officeDocument/2006/relationships/hyperlink" Target="consultantplus://offline/ref=FD9462496CABB0FBC7F14F4110B7221C48FD1FACC1AF158ADF3BC25D956C8E0DC285083630F266C5046719AD3FE5B9BC75C919EC3ECAD2m7N" TargetMode="External"/><Relationship Id="rId127" Type="http://schemas.openxmlformats.org/officeDocument/2006/relationships/fontTable" Target="fontTable.xml"/><Relationship Id="rId10" Type="http://schemas.openxmlformats.org/officeDocument/2006/relationships/hyperlink" Target="consultantplus://offline/ref=FD9462496CABB0FBC7F14F4110B7221C4CF710ACCDF942888E6ECC589D3CC61D8CC0053732F764C7583D09A976B2BCA07DD607EF20CA253ADBm6N" TargetMode="External"/><Relationship Id="rId31" Type="http://schemas.openxmlformats.org/officeDocument/2006/relationships/hyperlink" Target="consultantplus://offline/ref=FD9462496CABB0FBC7F14F4110B7221C4DFA11A5CCFE42888E6ECC589D3CC61D8CC0053732F763CB573D09A976B2BCA07DD607EF20CA253ADBm6N" TargetMode="External"/><Relationship Id="rId44" Type="http://schemas.openxmlformats.org/officeDocument/2006/relationships/hyperlink" Target="consultantplus://offline/ref=FD9462496CABB0FBC7F14F4110B7221C4DFC11ADCFFC42888E6ECC589D3CC61D8CC0053732F763CF503D09A976B2BCA07DD607EF20CA253ADBm6N" TargetMode="External"/><Relationship Id="rId52" Type="http://schemas.openxmlformats.org/officeDocument/2006/relationships/hyperlink" Target="consultantplus://offline/ref=FD9462496CABB0FBC7F14F4110B7221C4FFA16A2CCFC42888E6ECC589D3CC61D8CC0053732F763CE583D09A976B2BCA07DD607EF20CA253ADBm6N" TargetMode="External"/><Relationship Id="rId60" Type="http://schemas.openxmlformats.org/officeDocument/2006/relationships/hyperlink" Target="consultantplus://offline/ref=FD9462496CABB0FBC7F14F4110B7221C4CF611A4C2FA42888E6ECC589D3CC61D8CC0053732F763CF523D09A976B2BCA07DD607EF20CA253ADBm6N" TargetMode="External"/><Relationship Id="rId65" Type="http://schemas.openxmlformats.org/officeDocument/2006/relationships/hyperlink" Target="consultantplus://offline/ref=FD9462496CABB0FBC7F14F4110B7221C4CFF17A6CBFF42888E6ECC589D3CC61D8CC0053732F762CD553D09A976B2BCA07DD607EF20CA253ADBm6N" TargetMode="External"/><Relationship Id="rId73" Type="http://schemas.openxmlformats.org/officeDocument/2006/relationships/hyperlink" Target="consultantplus://offline/ref=FD9462496CABB0FBC7F14F4110B7221C4DF71EA0CFFF42888E6ECC589D3CC61D8CC0053732F565CC513D09A976B2BCA07DD607EF20CA253ADBm6N" TargetMode="External"/><Relationship Id="rId78" Type="http://schemas.openxmlformats.org/officeDocument/2006/relationships/hyperlink" Target="consultantplus://offline/ref=FD9462496CABB0FBC7F14F4110B7221C4DF71EA0CFFF42888E6ECC589D3CC61D8CC0053732F565CC533D09A976B2BCA07DD607EF20CA253ADBm6N" TargetMode="External"/><Relationship Id="rId81" Type="http://schemas.openxmlformats.org/officeDocument/2006/relationships/hyperlink" Target="consultantplus://offline/ref=FD9462496CABB0FBC7F14F4110B7221C4DF71EA0CFFF42888E6ECC589D3CC61D8CC0053732F565CD503D09A976B2BCA07DD607EF20CA253ADBm6N" TargetMode="External"/><Relationship Id="rId86" Type="http://schemas.openxmlformats.org/officeDocument/2006/relationships/hyperlink" Target="consultantplus://offline/ref=FD9462496CABB0FBC7F14F4110B7221C4DF71FA7C8FD42888E6ECC589D3CC61D8CC0053732F763CB563D09A976B2BCA07DD607EF20CA253ADBm6N" TargetMode="External"/><Relationship Id="rId94" Type="http://schemas.openxmlformats.org/officeDocument/2006/relationships/hyperlink" Target="consultantplus://offline/ref=FD9462496CABB0FBC7F14F4110B7221C4DF71EA0CFFF42888E6ECC589D3CC61D8CC0053732F565CD573D09A976B2BCA07DD607EF20CA253ADBm6N" TargetMode="External"/><Relationship Id="rId99" Type="http://schemas.openxmlformats.org/officeDocument/2006/relationships/hyperlink" Target="consultantplus://offline/ref=FD9462496CABB0FBC7F14F4110B7221C4DF71EA0CCF942888E6ECC589D3CC61D8CC0053732F762CF573D09A976B2BCA07DD607EF20CA253ADBm6N" TargetMode="External"/><Relationship Id="rId101" Type="http://schemas.openxmlformats.org/officeDocument/2006/relationships/hyperlink" Target="consultantplus://offline/ref=FD9462496CABB0FBC7F14F4110B7221C4DF71EA0CFFF42888E6ECC589D3CC61D8CC0053732F565CA553D09A976B2BCA07DD607EF20CA253ADBm6N" TargetMode="External"/><Relationship Id="rId122" Type="http://schemas.openxmlformats.org/officeDocument/2006/relationships/hyperlink" Target="consultantplus://offline/ref=FD9462496CABB0FBC7F14F4110B7221C4FFA15ACCDF042888E6ECC589D3CC61D8CC0053732F762CE593D09A976B2BCA07DD607EF20CA253ADBm6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D9462496CABB0FBC7F14F4110B7221C4DF71EA0CFFF42888E6ECC589D3CC61D8CC0053732F565CF533D09A976B2BCA07DD607EF20CA253ADBm6N" TargetMode="External"/><Relationship Id="rId13" Type="http://schemas.openxmlformats.org/officeDocument/2006/relationships/hyperlink" Target="consultantplus://offline/ref=FD9462496CABB0FBC7F14F4110B7221C4CFF17A6CBFF42888E6ECC589D3CC61D8CC0053732F762CD553D09A976B2BCA07DD607EF20CA253ADBm6N" TargetMode="External"/><Relationship Id="rId18" Type="http://schemas.openxmlformats.org/officeDocument/2006/relationships/hyperlink" Target="consultantplus://offline/ref=FD9462496CABB0FBC7F14F4110B7221C4DF71EA0CFFC42888E6ECC589D3CC61D8CC0053732F760C7563D09A976B2BCA07DD607EF20CA253ADBm6N" TargetMode="External"/><Relationship Id="rId39" Type="http://schemas.openxmlformats.org/officeDocument/2006/relationships/hyperlink" Target="consultantplus://offline/ref=FD9462496CABB0FBC7F14F4110B7221C4CFD16A7C2FC42888E6ECC589D3CC61D8CC0053732F763CC543D09A976B2BCA07DD607EF20CA253ADBm6N" TargetMode="External"/><Relationship Id="rId109" Type="http://schemas.openxmlformats.org/officeDocument/2006/relationships/hyperlink" Target="consultantplus://offline/ref=FD9462496CABB0FBC7F14F4110B7221C4DF71EA0CFFF42888E6ECC589D3CC61D8CC0053732F565CA593D09A976B2BCA07DD607EF20CA253ADBm6N" TargetMode="External"/><Relationship Id="rId34" Type="http://schemas.openxmlformats.org/officeDocument/2006/relationships/hyperlink" Target="consultantplus://offline/ref=FD9462496CABB0FBC7F14F4110B7221C4DF71EA0CFFF42888E6ECC589D3CC61D8CC0053732F565CF543D09A976B2BCA07DD607EF20CA253ADBm6N" TargetMode="External"/><Relationship Id="rId50" Type="http://schemas.openxmlformats.org/officeDocument/2006/relationships/hyperlink" Target="consultantplus://offline/ref=FD9462496CABB0FBC7F14F4110B7221C4DF71EA0CFFC42888E6ECC589D3CC61D8CC0053732F760C7593D09A976B2BCA07DD607EF20CA253ADBm6N" TargetMode="External"/><Relationship Id="rId55" Type="http://schemas.openxmlformats.org/officeDocument/2006/relationships/hyperlink" Target="consultantplus://offline/ref=FD9462496CABB0FBC7F14F4110B7221C4CFD16A7C2FC42888E6ECC589D3CC61D8CC0053732F763CC583D09A976B2BCA07DD607EF20CA253ADBm6N" TargetMode="External"/><Relationship Id="rId76" Type="http://schemas.openxmlformats.org/officeDocument/2006/relationships/hyperlink" Target="consultantplus://offline/ref=FD9462496CABB0FBC7F14F4110B7221C4DFD1EA4CFFA42888E6ECC589D3CC61D8CC0053732F763C6563D09A976B2BCA07DD607EF20CA253ADBm6N" TargetMode="External"/><Relationship Id="rId97" Type="http://schemas.openxmlformats.org/officeDocument/2006/relationships/hyperlink" Target="consultantplus://offline/ref=FD9462496CABB0FBC7F14F4110B7221C4DF71EA0CFFF42888E6ECC589D3CC61D8CC0053732F565CD593D09A976B2BCA07DD607EF20CA253ADBm6N" TargetMode="External"/><Relationship Id="rId104" Type="http://schemas.openxmlformats.org/officeDocument/2006/relationships/hyperlink" Target="consultantplus://offline/ref=FD9462496CABB0FBC7F14F4110B7221C4DF71EA0CCF942888E6ECC589D3CC61D8CC0053732F762CF593D09A976B2BCA07DD607EF20CA253ADBm6N" TargetMode="External"/><Relationship Id="rId120" Type="http://schemas.openxmlformats.org/officeDocument/2006/relationships/hyperlink" Target="consultantplus://offline/ref=FD9462496CABB0FBC7F14F4110B7221C4DF711A7C8F142888E6ECC589D3CC61D8CC0053732F763CC583D09A976B2BCA07DD607EF20CA253ADBm6N" TargetMode="External"/><Relationship Id="rId125" Type="http://schemas.openxmlformats.org/officeDocument/2006/relationships/hyperlink" Target="consultantplus://offline/ref=FD9462496CABB0FBC7F14F4110B7221C4BFB15ADC1AF158ADF3BC25D956C8E0DC285083630F360C5046719AD3FE5B9BC75C919EC3ECAD2m7N" TargetMode="External"/><Relationship Id="rId7" Type="http://schemas.openxmlformats.org/officeDocument/2006/relationships/hyperlink" Target="consultantplus://offline/ref=FD9462496CABB0FBC7F14F4110B7221C4CFF16A3C2F942888E6ECC589D3CC61D8CC0053732F763CB513D09A976B2BCA07DD607EF20CA253ADBm6N" TargetMode="External"/><Relationship Id="rId71" Type="http://schemas.openxmlformats.org/officeDocument/2006/relationships/hyperlink" Target="consultantplus://offline/ref=FD9462496CABB0FBC7F14F4110B7221C4DF71EADCDFA42888E6ECC589D3CC61D8CC0053732F763CC583D09A976B2BCA07DD607EF20CA253ADBm6N" TargetMode="External"/><Relationship Id="rId92" Type="http://schemas.openxmlformats.org/officeDocument/2006/relationships/hyperlink" Target="consultantplus://offline/ref=FD9462496CABB0FBC7F14F4110B7221C4AFF16A2C3FB42888E6ECC589D3CC61D8CC0053033F6689A017208F530EFAFA274D605EE3CDCmAN" TargetMode="External"/><Relationship Id="rId2" Type="http://schemas.openxmlformats.org/officeDocument/2006/relationships/settings" Target="settings.xml"/><Relationship Id="rId29" Type="http://schemas.openxmlformats.org/officeDocument/2006/relationships/hyperlink" Target="consultantplus://offline/ref=FD9462496CABB0FBC7F14F4110B7221C4CFD16A7C2FC42888E6ECC589D3CC61D8CC0053732F763CF503D09A976B2BCA07DD607EF20CA253ADBm6N" TargetMode="External"/><Relationship Id="rId24" Type="http://schemas.openxmlformats.org/officeDocument/2006/relationships/hyperlink" Target="consultantplus://offline/ref=FD9462496CABB0FBC7F14F4110B7221C4DF71EADCDFA42888E6ECC589D3CC61D8CC0053732F763CF513D09A976B2BCA07DD607EF20CA253ADBm6N" TargetMode="External"/><Relationship Id="rId40" Type="http://schemas.openxmlformats.org/officeDocument/2006/relationships/hyperlink" Target="consultantplus://offline/ref=FD9462496CABB0FBC7F14F4110B7221C4CFD16A7C2FC42888E6ECC589D3CC61D8CC0053732F763CD533D09A976B2BCA07DD607EF20CA253ADBm6N" TargetMode="External"/><Relationship Id="rId45" Type="http://schemas.openxmlformats.org/officeDocument/2006/relationships/hyperlink" Target="consultantplus://offline/ref=FD9462496CABB0FBC7F14F4110B7221C4CFD16A7C2FC42888E6ECC589D3CC61D8CC0053732F763CC573D09A976B2BCA07DD607EF20CA253ADBm6N" TargetMode="External"/><Relationship Id="rId66" Type="http://schemas.openxmlformats.org/officeDocument/2006/relationships/hyperlink" Target="consultantplus://offline/ref=FD9462496CABB0FBC7F14F4110B7221C4DFD1EA4CFFA42888E6ECC589D3CC61D8CC0053732F763C9593D09A976B2BCA07DD607EF20CA253ADBm6N" TargetMode="External"/><Relationship Id="rId87" Type="http://schemas.openxmlformats.org/officeDocument/2006/relationships/hyperlink" Target="consultantplus://offline/ref=FD9462496CABB0FBC7F14F4110B7221C4DF71EADCDFA42888E6ECC589D3CC61D8CC0053732F763CD513D09A976B2BCA07DD607EF20CA253ADBm6N" TargetMode="External"/><Relationship Id="rId110" Type="http://schemas.openxmlformats.org/officeDocument/2006/relationships/hyperlink" Target="consultantplus://offline/ref=FD9462496CABB0FBC7F14F4110B7221C4DF71EA0CFFF42888E6ECC589D3CC61D8CC0053732F565CB513D09A976B2BCA07DD607EF20CA253ADBm6N" TargetMode="External"/><Relationship Id="rId115" Type="http://schemas.openxmlformats.org/officeDocument/2006/relationships/hyperlink" Target="consultantplus://offline/ref=FD9462496CABB0FBC7F14F4110B7221C4DF71EADCDFA42888E6ECC589D3CC61D8CC0053732F763CD533D09A976B2BCA07DD607EF20CA253ADBm6N" TargetMode="External"/><Relationship Id="rId61" Type="http://schemas.openxmlformats.org/officeDocument/2006/relationships/hyperlink" Target="consultantplus://offline/ref=FD9462496CABB0FBC7F14F4110B7221C4CF611A4C2FA42888E6ECC589D3CC61D8CC0053732F764C6523D09A976B2BCA07DD607EF20CA253ADBm6N" TargetMode="External"/><Relationship Id="rId82" Type="http://schemas.openxmlformats.org/officeDocument/2006/relationships/hyperlink" Target="consultantplus://offline/ref=FD9462496CABB0FBC7F14F4110B7221C4DF71EA0CFFC42888E6ECC589D3CC61D8CC0053732F767CE513D09A976B2BCA07DD607EF20CA253ADBm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13827</Words>
  <Characters>78820</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2022-01-28T13:38:00Z</dcterms:created>
  <dcterms:modified xsi:type="dcterms:W3CDTF">2022-01-28T13:38:00Z</dcterms:modified>
</cp:coreProperties>
</file>