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C34D68" w:rsidP="0012039B">
            <w:pPr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noProof/>
                <w:sz w:val="30"/>
              </w:rPr>
              <w:drawing>
                <wp:anchor distT="0" distB="0" distL="114300" distR="114300" simplePos="0" relativeHeight="251659776" behindDoc="0" locked="0" layoutInCell="1" allowOverlap="1" wp14:anchorId="1D5130DC" wp14:editId="4ECC292E">
                  <wp:simplePos x="0" y="0"/>
                  <wp:positionH relativeFrom="column">
                    <wp:posOffset>2741588</wp:posOffset>
                  </wp:positionH>
                  <wp:positionV relativeFrom="paragraph">
                    <wp:posOffset>-333228</wp:posOffset>
                  </wp:positionV>
                  <wp:extent cx="726440" cy="959485"/>
                  <wp:effectExtent l="0" t="0" r="0" b="0"/>
                  <wp:wrapNone/>
                  <wp:docPr id="2" name="Рисунок 2" descr="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Р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605F98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 марта 2022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605F98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161-рП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6F1ABA" w:rsidRDefault="006F1ABA" w:rsidP="00C819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8197E" w:rsidRDefault="00C8197E" w:rsidP="006F1ABA">
      <w:pPr>
        <w:autoSpaceDE w:val="0"/>
        <w:autoSpaceDN w:val="0"/>
        <w:adjustRightInd w:val="0"/>
        <w:spacing w:line="218" w:lineRule="auto"/>
        <w:jc w:val="center"/>
        <w:rPr>
          <w:b/>
          <w:bCs/>
          <w:sz w:val="28"/>
          <w:szCs w:val="28"/>
        </w:rPr>
      </w:pPr>
      <w:r w:rsidRPr="00A50D89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</w:t>
      </w:r>
      <w:r w:rsidRPr="00A50D8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утверждении </w:t>
      </w:r>
      <w:r w:rsidRPr="00A50D89">
        <w:rPr>
          <w:b/>
          <w:bCs/>
          <w:sz w:val="28"/>
          <w:szCs w:val="28"/>
        </w:rPr>
        <w:t>План</w:t>
      </w:r>
      <w:r>
        <w:rPr>
          <w:b/>
          <w:bCs/>
          <w:sz w:val="28"/>
          <w:szCs w:val="28"/>
        </w:rPr>
        <w:t>а</w:t>
      </w:r>
      <w:r w:rsidRPr="00A50D89">
        <w:rPr>
          <w:b/>
          <w:bCs/>
          <w:sz w:val="28"/>
          <w:szCs w:val="28"/>
        </w:rPr>
        <w:t xml:space="preserve"> реализации государственной </w:t>
      </w:r>
    </w:p>
    <w:p w:rsidR="006F1ABA" w:rsidRDefault="00C8197E" w:rsidP="006F1ABA">
      <w:pPr>
        <w:autoSpaceDE w:val="0"/>
        <w:autoSpaceDN w:val="0"/>
        <w:adjustRightInd w:val="0"/>
        <w:spacing w:line="218" w:lineRule="auto"/>
        <w:jc w:val="center"/>
        <w:rPr>
          <w:b/>
          <w:bCs/>
          <w:sz w:val="28"/>
          <w:szCs w:val="28"/>
        </w:rPr>
      </w:pPr>
      <w:r w:rsidRPr="00A50D89">
        <w:rPr>
          <w:b/>
          <w:bCs/>
          <w:sz w:val="28"/>
          <w:szCs w:val="28"/>
        </w:rPr>
        <w:t>программы Пензенской области</w:t>
      </w:r>
      <w:r w:rsidRPr="001873CA">
        <w:rPr>
          <w:b/>
          <w:bCs/>
          <w:sz w:val="28"/>
          <w:szCs w:val="28"/>
        </w:rPr>
        <w:t xml:space="preserve"> </w:t>
      </w:r>
      <w:r w:rsidR="006F1ABA">
        <w:rPr>
          <w:b/>
          <w:bCs/>
          <w:sz w:val="28"/>
          <w:szCs w:val="28"/>
        </w:rPr>
        <w:t>"Формирование комфортной</w:t>
      </w:r>
    </w:p>
    <w:p w:rsidR="00C8197E" w:rsidRDefault="00C8197E" w:rsidP="006F1ABA">
      <w:pPr>
        <w:autoSpaceDE w:val="0"/>
        <w:autoSpaceDN w:val="0"/>
        <w:adjustRightInd w:val="0"/>
        <w:spacing w:line="218" w:lineRule="auto"/>
        <w:jc w:val="center"/>
        <w:rPr>
          <w:b/>
          <w:bCs/>
          <w:sz w:val="28"/>
          <w:szCs w:val="28"/>
        </w:rPr>
      </w:pPr>
      <w:r w:rsidRPr="009C6D19">
        <w:rPr>
          <w:b/>
          <w:bCs/>
          <w:sz w:val="28"/>
          <w:szCs w:val="28"/>
        </w:rPr>
        <w:t>городской среды на территории Пензе</w:t>
      </w:r>
      <w:r>
        <w:rPr>
          <w:b/>
          <w:bCs/>
          <w:sz w:val="28"/>
          <w:szCs w:val="28"/>
        </w:rPr>
        <w:t>нской области</w:t>
      </w:r>
      <w:r w:rsidR="006F1ABA">
        <w:rPr>
          <w:b/>
          <w:bCs/>
          <w:sz w:val="28"/>
          <w:szCs w:val="28"/>
        </w:rPr>
        <w:t>"</w:t>
      </w:r>
    </w:p>
    <w:p w:rsidR="00C8197E" w:rsidRPr="00064199" w:rsidRDefault="00C8197E" w:rsidP="006F1ABA">
      <w:pPr>
        <w:autoSpaceDE w:val="0"/>
        <w:autoSpaceDN w:val="0"/>
        <w:adjustRightInd w:val="0"/>
        <w:spacing w:line="21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1873C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очередной финансовый </w:t>
      </w:r>
      <w:r w:rsidRPr="001E0AE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22</w:t>
      </w:r>
      <w:r w:rsidRPr="001E0AE2">
        <w:rPr>
          <w:b/>
          <w:sz w:val="28"/>
          <w:szCs w:val="28"/>
        </w:rPr>
        <w:t xml:space="preserve"> год</w:t>
      </w:r>
      <w:r w:rsidRPr="00064199">
        <w:rPr>
          <w:b/>
          <w:bCs/>
          <w:sz w:val="28"/>
          <w:szCs w:val="28"/>
        </w:rPr>
        <w:t xml:space="preserve"> </w:t>
      </w:r>
    </w:p>
    <w:p w:rsidR="00C8197E" w:rsidRPr="00F71298" w:rsidRDefault="00C8197E" w:rsidP="006F1ABA">
      <w:pPr>
        <w:autoSpaceDE w:val="0"/>
        <w:autoSpaceDN w:val="0"/>
        <w:adjustRightInd w:val="0"/>
        <w:spacing w:line="218" w:lineRule="auto"/>
        <w:rPr>
          <w:sz w:val="28"/>
          <w:szCs w:val="28"/>
          <w:lang w:eastAsia="en-US"/>
        </w:rPr>
      </w:pPr>
    </w:p>
    <w:p w:rsidR="00C8197E" w:rsidRDefault="00C8197E" w:rsidP="006F1ABA">
      <w:pPr>
        <w:widowControl/>
        <w:autoSpaceDE w:val="0"/>
        <w:autoSpaceDN w:val="0"/>
        <w:adjustRightInd w:val="0"/>
        <w:spacing w:line="218" w:lineRule="auto"/>
        <w:ind w:firstLine="709"/>
        <w:jc w:val="both"/>
        <w:rPr>
          <w:sz w:val="28"/>
          <w:szCs w:val="28"/>
        </w:rPr>
      </w:pPr>
      <w:r w:rsidRPr="00495B6C">
        <w:rPr>
          <w:sz w:val="28"/>
          <w:szCs w:val="28"/>
        </w:rPr>
        <w:t xml:space="preserve">В соответствии с постановлениями Правительства Пензенской области </w:t>
      </w:r>
      <w:r>
        <w:rPr>
          <w:sz w:val="28"/>
          <w:szCs w:val="28"/>
        </w:rPr>
        <w:br/>
      </w:r>
      <w:r w:rsidRPr="00495B6C">
        <w:rPr>
          <w:sz w:val="28"/>
          <w:szCs w:val="28"/>
        </w:rPr>
        <w:t xml:space="preserve">от 18.04.2012 № 274-пП </w:t>
      </w:r>
      <w:r w:rsidR="006F1ABA">
        <w:rPr>
          <w:sz w:val="28"/>
          <w:szCs w:val="28"/>
        </w:rPr>
        <w:t>"</w:t>
      </w:r>
      <w:r w:rsidRPr="00495B6C">
        <w:rPr>
          <w:sz w:val="28"/>
          <w:szCs w:val="28"/>
        </w:rPr>
        <w:t>Об утверждении Порядка разработки и реализации государственн</w:t>
      </w:r>
      <w:r>
        <w:rPr>
          <w:sz w:val="28"/>
          <w:szCs w:val="28"/>
        </w:rPr>
        <w:t>ых программ Пензенской области</w:t>
      </w:r>
      <w:r w:rsidR="006F1ABA">
        <w:rPr>
          <w:sz w:val="28"/>
          <w:szCs w:val="28"/>
        </w:rPr>
        <w:t>"</w:t>
      </w:r>
      <w:r>
        <w:rPr>
          <w:sz w:val="28"/>
          <w:szCs w:val="28"/>
        </w:rPr>
        <w:t xml:space="preserve"> (</w:t>
      </w:r>
      <w:r w:rsidRPr="00495B6C">
        <w:rPr>
          <w:sz w:val="28"/>
          <w:szCs w:val="28"/>
        </w:rPr>
        <w:t xml:space="preserve">с последующими изменениями), от </w:t>
      </w:r>
      <w:r>
        <w:rPr>
          <w:sz w:val="28"/>
          <w:szCs w:val="28"/>
        </w:rPr>
        <w:t>01</w:t>
      </w:r>
      <w:r w:rsidRPr="00495B6C">
        <w:rPr>
          <w:sz w:val="28"/>
          <w:szCs w:val="28"/>
        </w:rPr>
        <w:t>.</w:t>
      </w:r>
      <w:r>
        <w:rPr>
          <w:sz w:val="28"/>
          <w:szCs w:val="28"/>
        </w:rPr>
        <w:t>09.2017</w:t>
      </w:r>
      <w:r w:rsidRPr="00495B6C">
        <w:rPr>
          <w:sz w:val="28"/>
          <w:szCs w:val="28"/>
        </w:rPr>
        <w:t xml:space="preserve"> № </w:t>
      </w:r>
      <w:r>
        <w:rPr>
          <w:sz w:val="28"/>
          <w:szCs w:val="28"/>
        </w:rPr>
        <w:t>414</w:t>
      </w:r>
      <w:r w:rsidRPr="00495B6C">
        <w:rPr>
          <w:sz w:val="28"/>
          <w:szCs w:val="28"/>
        </w:rPr>
        <w:t xml:space="preserve">-пП </w:t>
      </w:r>
      <w:r w:rsidR="006F1ABA">
        <w:rPr>
          <w:sz w:val="28"/>
          <w:szCs w:val="28"/>
        </w:rPr>
        <w:t>"</w:t>
      </w:r>
      <w:r w:rsidRPr="00932DDD">
        <w:rPr>
          <w:sz w:val="28"/>
          <w:szCs w:val="28"/>
        </w:rPr>
        <w:t xml:space="preserve">Об утверждении государственной программы Пензенской области </w:t>
      </w:r>
      <w:r w:rsidR="006F1ABA">
        <w:rPr>
          <w:sz w:val="28"/>
          <w:szCs w:val="28"/>
        </w:rPr>
        <w:t>"</w:t>
      </w:r>
      <w:r w:rsidRPr="00932DDD">
        <w:rPr>
          <w:sz w:val="28"/>
          <w:szCs w:val="28"/>
        </w:rPr>
        <w:t>Формирование комфортной городской среды на территории Пензенс</w:t>
      </w:r>
      <w:r>
        <w:rPr>
          <w:sz w:val="28"/>
          <w:szCs w:val="28"/>
        </w:rPr>
        <w:t>кой области</w:t>
      </w:r>
      <w:r w:rsidR="006F1ABA">
        <w:rPr>
          <w:sz w:val="28"/>
          <w:szCs w:val="28"/>
        </w:rPr>
        <w:t>"</w:t>
      </w:r>
      <w:r w:rsidRPr="00495B6C">
        <w:rPr>
          <w:sz w:val="28"/>
          <w:szCs w:val="28"/>
        </w:rPr>
        <w:t xml:space="preserve"> (с последующими изменениями), руководствуясь Законом Пензенской области от 22.12.2005 № 906-ЗПО </w:t>
      </w:r>
      <w:r>
        <w:rPr>
          <w:sz w:val="28"/>
          <w:szCs w:val="28"/>
        </w:rPr>
        <w:t xml:space="preserve">                      </w:t>
      </w:r>
      <w:r w:rsidR="006F1ABA">
        <w:rPr>
          <w:sz w:val="28"/>
          <w:szCs w:val="28"/>
        </w:rPr>
        <w:t>"</w:t>
      </w:r>
      <w:r w:rsidRPr="00495B6C">
        <w:rPr>
          <w:sz w:val="28"/>
          <w:szCs w:val="28"/>
        </w:rPr>
        <w:t>О Правительстве Пензенской области</w:t>
      </w:r>
      <w:r w:rsidR="006F1ABA">
        <w:rPr>
          <w:sz w:val="28"/>
          <w:szCs w:val="28"/>
        </w:rPr>
        <w:t>"</w:t>
      </w:r>
      <w:r w:rsidRPr="00495B6C">
        <w:rPr>
          <w:sz w:val="28"/>
          <w:szCs w:val="28"/>
        </w:rPr>
        <w:t xml:space="preserve"> (с последующими изменениями):</w:t>
      </w:r>
    </w:p>
    <w:p w:rsidR="00C8197E" w:rsidRDefault="00C8197E" w:rsidP="006F1ABA">
      <w:pPr>
        <w:tabs>
          <w:tab w:val="left" w:pos="709"/>
        </w:tabs>
        <w:autoSpaceDE w:val="0"/>
        <w:autoSpaceDN w:val="0"/>
        <w:adjustRightInd w:val="0"/>
        <w:spacing w:line="21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E96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прилагаемый </w:t>
      </w:r>
      <w:r w:rsidRPr="00E9629D">
        <w:rPr>
          <w:bCs/>
          <w:sz w:val="28"/>
          <w:szCs w:val="28"/>
        </w:rPr>
        <w:t>План</w:t>
      </w:r>
      <w:r w:rsidRPr="00E9629D">
        <w:rPr>
          <w:b/>
          <w:bCs/>
          <w:sz w:val="28"/>
          <w:szCs w:val="28"/>
        </w:rPr>
        <w:t xml:space="preserve"> </w:t>
      </w:r>
      <w:r w:rsidRPr="00E9629D">
        <w:rPr>
          <w:bCs/>
          <w:sz w:val="28"/>
          <w:szCs w:val="28"/>
        </w:rPr>
        <w:t xml:space="preserve">реализации государственной программы Пензенской области </w:t>
      </w:r>
      <w:r w:rsidR="006F1ABA">
        <w:rPr>
          <w:bCs/>
          <w:sz w:val="28"/>
          <w:szCs w:val="28"/>
        </w:rPr>
        <w:t>"</w:t>
      </w:r>
      <w:r w:rsidRPr="00932DDD">
        <w:rPr>
          <w:bCs/>
          <w:sz w:val="28"/>
          <w:szCs w:val="28"/>
        </w:rPr>
        <w:t xml:space="preserve">Формирование комфортной городской среды </w:t>
      </w:r>
      <w:r>
        <w:rPr>
          <w:bCs/>
          <w:sz w:val="28"/>
          <w:szCs w:val="28"/>
        </w:rPr>
        <w:t xml:space="preserve">                              </w:t>
      </w:r>
      <w:r w:rsidRPr="00932DDD">
        <w:rPr>
          <w:bCs/>
          <w:sz w:val="28"/>
          <w:szCs w:val="28"/>
        </w:rPr>
        <w:t>на территории Пензенской области</w:t>
      </w:r>
      <w:r w:rsidR="006F1ABA">
        <w:rPr>
          <w:bCs/>
          <w:sz w:val="28"/>
          <w:szCs w:val="28"/>
        </w:rPr>
        <w:t>"</w:t>
      </w:r>
      <w:r>
        <w:rPr>
          <w:b/>
          <w:bCs/>
          <w:sz w:val="28"/>
          <w:szCs w:val="28"/>
        </w:rPr>
        <w:t xml:space="preserve"> </w:t>
      </w:r>
      <w:r w:rsidRPr="001873C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очередной финансовый </w:t>
      </w:r>
      <w:r w:rsidRPr="001E0AE2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1873CA">
        <w:rPr>
          <w:sz w:val="28"/>
          <w:szCs w:val="28"/>
        </w:rPr>
        <w:t xml:space="preserve"> год</w:t>
      </w:r>
      <w:r w:rsidRPr="00E9629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C8197E" w:rsidRDefault="00C8197E" w:rsidP="006F1ABA">
      <w:pPr>
        <w:tabs>
          <w:tab w:val="left" w:pos="709"/>
        </w:tabs>
        <w:autoSpaceDE w:val="0"/>
        <w:autoSpaceDN w:val="0"/>
        <w:adjustRightInd w:val="0"/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727E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Признать утратившими силу: </w:t>
      </w:r>
    </w:p>
    <w:p w:rsidR="00C8197E" w:rsidRDefault="00C8197E" w:rsidP="006F1ABA">
      <w:pPr>
        <w:tabs>
          <w:tab w:val="left" w:pos="709"/>
        </w:tabs>
        <w:autoSpaceDE w:val="0"/>
        <w:autoSpaceDN w:val="0"/>
        <w:adjustRightInd w:val="0"/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распоряжение Правительства Пензенской области от 18.03.2021                     № 119-рП </w:t>
      </w:r>
      <w:r w:rsidR="006F1AB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Плана реализации государственной программы Пензенской области </w:t>
      </w:r>
      <w:r w:rsidR="006F1ABA">
        <w:rPr>
          <w:sz w:val="28"/>
          <w:szCs w:val="28"/>
        </w:rPr>
        <w:t>"</w:t>
      </w:r>
      <w:r>
        <w:rPr>
          <w:sz w:val="28"/>
          <w:szCs w:val="28"/>
        </w:rPr>
        <w:t>Формирование комфортной городской среды                                на территории Пензенской области</w:t>
      </w:r>
      <w:r w:rsidR="006F1ABA">
        <w:rPr>
          <w:sz w:val="28"/>
          <w:szCs w:val="28"/>
        </w:rPr>
        <w:t>"</w:t>
      </w:r>
      <w:r>
        <w:rPr>
          <w:sz w:val="28"/>
          <w:szCs w:val="28"/>
        </w:rPr>
        <w:t xml:space="preserve"> на очередной финансовый 2021 год</w:t>
      </w:r>
      <w:r w:rsidR="006F1ABA">
        <w:rPr>
          <w:sz w:val="28"/>
          <w:szCs w:val="28"/>
        </w:rPr>
        <w:t>"</w:t>
      </w:r>
      <w:r>
        <w:rPr>
          <w:sz w:val="28"/>
          <w:szCs w:val="28"/>
        </w:rPr>
        <w:t xml:space="preserve">; </w:t>
      </w:r>
    </w:p>
    <w:p w:rsidR="00C8197E" w:rsidRDefault="00C8197E" w:rsidP="006F1ABA">
      <w:pPr>
        <w:tabs>
          <w:tab w:val="left" w:pos="709"/>
        </w:tabs>
        <w:autoSpaceDE w:val="0"/>
        <w:autoSpaceDN w:val="0"/>
        <w:adjustRightInd w:val="0"/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распоряжение Правительства Пензенской области от 30.12.2021                      № 807-рП </w:t>
      </w:r>
      <w:r w:rsidR="006F1ABA">
        <w:rPr>
          <w:sz w:val="28"/>
          <w:szCs w:val="28"/>
        </w:rPr>
        <w:t>"</w:t>
      </w:r>
      <w:r>
        <w:rPr>
          <w:sz w:val="28"/>
          <w:szCs w:val="28"/>
        </w:rPr>
        <w:t xml:space="preserve">О внесении изменений в План реализации государственной программы Пензенской области </w:t>
      </w:r>
      <w:r w:rsidR="006F1ABA">
        <w:rPr>
          <w:sz w:val="28"/>
          <w:szCs w:val="28"/>
        </w:rPr>
        <w:t>"</w:t>
      </w:r>
      <w:r>
        <w:rPr>
          <w:sz w:val="28"/>
          <w:szCs w:val="28"/>
        </w:rPr>
        <w:t>Формирование комфортной городской среды на территории Пензенской области</w:t>
      </w:r>
      <w:r w:rsidR="006F1ABA">
        <w:rPr>
          <w:sz w:val="28"/>
          <w:szCs w:val="28"/>
        </w:rPr>
        <w:t>"</w:t>
      </w:r>
      <w:r>
        <w:rPr>
          <w:sz w:val="28"/>
          <w:szCs w:val="28"/>
        </w:rPr>
        <w:t xml:space="preserve"> на очередной финансовый 2021 год</w:t>
      </w:r>
      <w:r w:rsidR="006F1ABA">
        <w:rPr>
          <w:sz w:val="28"/>
          <w:szCs w:val="28"/>
        </w:rPr>
        <w:t>"</w:t>
      </w:r>
      <w:r>
        <w:rPr>
          <w:sz w:val="28"/>
          <w:szCs w:val="28"/>
        </w:rPr>
        <w:t>, утвержденный распоряжением Правительства Пензенской области                              от 18.03.2021 № 119-рП</w:t>
      </w:r>
      <w:r w:rsidR="006F1ABA">
        <w:rPr>
          <w:sz w:val="28"/>
          <w:szCs w:val="28"/>
        </w:rPr>
        <w:t>"</w:t>
      </w:r>
      <w:r>
        <w:rPr>
          <w:sz w:val="28"/>
          <w:szCs w:val="28"/>
        </w:rPr>
        <w:t xml:space="preserve">.  </w:t>
      </w:r>
    </w:p>
    <w:p w:rsidR="00C8197E" w:rsidRPr="00E9629D" w:rsidRDefault="00C8197E" w:rsidP="006F1ABA">
      <w:pPr>
        <w:tabs>
          <w:tab w:val="left" w:pos="709"/>
        </w:tabs>
        <w:autoSpaceDE w:val="0"/>
        <w:autoSpaceDN w:val="0"/>
        <w:adjustRightInd w:val="0"/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727E0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C727E0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t xml:space="preserve">                      </w:t>
      </w:r>
      <w:r w:rsidRPr="006F1ABA">
        <w:rPr>
          <w:spacing w:val="-8"/>
          <w:sz w:val="28"/>
          <w:szCs w:val="28"/>
        </w:rPr>
        <w:t>на заместителя Председателя Правительства Пензенской области, координирующего</w:t>
      </w:r>
      <w:r w:rsidRPr="00E9629D">
        <w:rPr>
          <w:sz w:val="28"/>
          <w:szCs w:val="28"/>
        </w:rPr>
        <w:t xml:space="preserve"> вопросы формирования и реализации государственной политики в области жилищно-коммунального хозяйства.</w:t>
      </w:r>
    </w:p>
    <w:p w:rsidR="00BA5A70" w:rsidRDefault="00BA5A70" w:rsidP="006F1ABA">
      <w:pPr>
        <w:spacing w:line="218" w:lineRule="auto"/>
        <w:ind w:firstLine="709"/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EF2ABB" w:rsidTr="00911934">
        <w:tc>
          <w:tcPr>
            <w:tcW w:w="2802" w:type="dxa"/>
          </w:tcPr>
          <w:p w:rsidR="00EF2ABB" w:rsidRDefault="00EF2ABB" w:rsidP="00911934">
            <w:pPr>
              <w:pStyle w:val="4"/>
            </w:pPr>
            <w:r>
              <w:t>Губернатор</w:t>
            </w:r>
          </w:p>
          <w:p w:rsidR="00EF2ABB" w:rsidRDefault="00EF2ABB" w:rsidP="00911934">
            <w:pPr>
              <w:pStyle w:val="4"/>
            </w:pPr>
            <w:r>
              <w:t>Пензенской области</w:t>
            </w:r>
          </w:p>
        </w:tc>
        <w:tc>
          <w:tcPr>
            <w:tcW w:w="7052" w:type="dxa"/>
          </w:tcPr>
          <w:p w:rsidR="00EF2ABB" w:rsidRDefault="00EF2ABB" w:rsidP="00911934">
            <w:pPr>
              <w:jc w:val="right"/>
              <w:rPr>
                <w:sz w:val="28"/>
              </w:rPr>
            </w:pPr>
          </w:p>
          <w:p w:rsidR="00EF2ABB" w:rsidRDefault="00605F98" w:rsidP="00605F98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EF2ABB" w:rsidRPr="00EC6A55">
              <w:rPr>
                <w:sz w:val="28"/>
              </w:rPr>
              <w:t>О.В. Мельниченко</w:t>
            </w:r>
          </w:p>
        </w:tc>
      </w:tr>
    </w:tbl>
    <w:p w:rsidR="00426FF1" w:rsidRPr="006F1ABA" w:rsidRDefault="00426FF1">
      <w:pPr>
        <w:jc w:val="both"/>
        <w:rPr>
          <w:sz w:val="2"/>
          <w:szCs w:val="2"/>
        </w:rPr>
      </w:pPr>
    </w:p>
    <w:p w:rsidR="00426FF1" w:rsidRPr="006F1ABA" w:rsidRDefault="00426FF1">
      <w:pPr>
        <w:jc w:val="both"/>
        <w:rPr>
          <w:sz w:val="2"/>
          <w:szCs w:val="2"/>
        </w:rPr>
      </w:pPr>
    </w:p>
    <w:p w:rsidR="006F1ABA" w:rsidRDefault="006F1ABA">
      <w:pPr>
        <w:jc w:val="both"/>
        <w:rPr>
          <w:sz w:val="28"/>
        </w:rPr>
        <w:sectPr w:rsidR="006F1ABA" w:rsidSect="00DD74B0">
          <w:headerReference w:type="default" r:id="rId8"/>
          <w:footerReference w:type="default" r:id="rId9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:rsidR="006F1ABA" w:rsidRPr="00FD1D08" w:rsidRDefault="006F1ABA" w:rsidP="006F1ABA">
      <w:pPr>
        <w:widowControl/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FD1D08">
        <w:rPr>
          <w:sz w:val="24"/>
          <w:szCs w:val="24"/>
        </w:rPr>
        <w:lastRenderedPageBreak/>
        <w:t>УТВЕРЖДЕН</w:t>
      </w:r>
    </w:p>
    <w:p w:rsidR="006F1ABA" w:rsidRPr="00FD1D08" w:rsidRDefault="006F1ABA" w:rsidP="006F1ABA">
      <w:pPr>
        <w:widowControl/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FD1D08">
        <w:rPr>
          <w:sz w:val="24"/>
          <w:szCs w:val="24"/>
        </w:rPr>
        <w:t>распоряжением Правительства</w:t>
      </w:r>
    </w:p>
    <w:p w:rsidR="006F1ABA" w:rsidRPr="00FD1D08" w:rsidRDefault="006F1ABA" w:rsidP="006F1ABA">
      <w:pPr>
        <w:widowControl/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FD1D08">
        <w:rPr>
          <w:sz w:val="24"/>
          <w:szCs w:val="24"/>
        </w:rPr>
        <w:t>Пензенской области</w:t>
      </w:r>
    </w:p>
    <w:p w:rsidR="006F1ABA" w:rsidRPr="00FD1D08" w:rsidRDefault="00605F98" w:rsidP="006F1ABA">
      <w:pPr>
        <w:widowControl/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>
        <w:rPr>
          <w:sz w:val="24"/>
          <w:szCs w:val="24"/>
        </w:rPr>
        <w:t>25.03.2022</w:t>
      </w:r>
      <w:r w:rsidR="006F1ABA">
        <w:rPr>
          <w:sz w:val="24"/>
          <w:szCs w:val="24"/>
        </w:rPr>
        <w:t xml:space="preserve">  </w:t>
      </w:r>
      <w:r w:rsidR="006F1ABA" w:rsidRPr="00FD1D08">
        <w:rPr>
          <w:sz w:val="24"/>
          <w:szCs w:val="24"/>
        </w:rPr>
        <w:t>№</w:t>
      </w:r>
      <w:r w:rsidR="006F1A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161-рП</w:t>
      </w:r>
    </w:p>
    <w:p w:rsidR="006F1ABA" w:rsidRPr="00FD1D08" w:rsidRDefault="006F1ABA" w:rsidP="006F1ABA">
      <w:pPr>
        <w:widowControl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6F1ABA" w:rsidRDefault="006F1ABA" w:rsidP="006F1ABA">
      <w:pPr>
        <w:suppressAutoHyphens/>
        <w:autoSpaceDE w:val="0"/>
        <w:ind w:firstLine="720"/>
        <w:jc w:val="center"/>
        <w:rPr>
          <w:b/>
          <w:sz w:val="24"/>
          <w:szCs w:val="24"/>
          <w:lang w:eastAsia="ar-SA"/>
        </w:rPr>
      </w:pPr>
      <w:r w:rsidRPr="00FD1D08">
        <w:rPr>
          <w:b/>
          <w:sz w:val="24"/>
          <w:szCs w:val="24"/>
          <w:lang w:eastAsia="ar-SA"/>
        </w:rPr>
        <w:t>П</w:t>
      </w:r>
      <w:r>
        <w:rPr>
          <w:b/>
          <w:sz w:val="24"/>
          <w:szCs w:val="24"/>
          <w:lang w:eastAsia="ar-SA"/>
        </w:rPr>
        <w:t xml:space="preserve"> </w:t>
      </w:r>
      <w:r w:rsidRPr="00FD1D08">
        <w:rPr>
          <w:b/>
          <w:sz w:val="24"/>
          <w:szCs w:val="24"/>
          <w:lang w:eastAsia="ar-SA"/>
        </w:rPr>
        <w:t>Л</w:t>
      </w:r>
      <w:r>
        <w:rPr>
          <w:b/>
          <w:sz w:val="24"/>
          <w:szCs w:val="24"/>
          <w:lang w:eastAsia="ar-SA"/>
        </w:rPr>
        <w:t xml:space="preserve"> </w:t>
      </w:r>
      <w:r w:rsidRPr="00FD1D08">
        <w:rPr>
          <w:b/>
          <w:sz w:val="24"/>
          <w:szCs w:val="24"/>
          <w:lang w:eastAsia="ar-SA"/>
        </w:rPr>
        <w:t>А</w:t>
      </w:r>
      <w:r>
        <w:rPr>
          <w:b/>
          <w:sz w:val="24"/>
          <w:szCs w:val="24"/>
          <w:lang w:eastAsia="ar-SA"/>
        </w:rPr>
        <w:t xml:space="preserve"> </w:t>
      </w:r>
      <w:r w:rsidRPr="00FD1D08">
        <w:rPr>
          <w:b/>
          <w:sz w:val="24"/>
          <w:szCs w:val="24"/>
          <w:lang w:eastAsia="ar-SA"/>
        </w:rPr>
        <w:t xml:space="preserve">Н </w:t>
      </w:r>
    </w:p>
    <w:p w:rsidR="006F1ABA" w:rsidRPr="00FD1D08" w:rsidRDefault="006F1ABA" w:rsidP="006F1ABA">
      <w:pPr>
        <w:suppressAutoHyphens/>
        <w:autoSpaceDE w:val="0"/>
        <w:ind w:firstLine="720"/>
        <w:jc w:val="center"/>
        <w:rPr>
          <w:b/>
          <w:sz w:val="24"/>
          <w:szCs w:val="24"/>
          <w:lang w:eastAsia="ar-SA"/>
        </w:rPr>
      </w:pPr>
      <w:r w:rsidRPr="00FD1D08">
        <w:rPr>
          <w:b/>
          <w:sz w:val="24"/>
          <w:szCs w:val="24"/>
          <w:lang w:eastAsia="ar-SA"/>
        </w:rPr>
        <w:t xml:space="preserve">реализации государственной программы Пензенской области </w:t>
      </w:r>
    </w:p>
    <w:p w:rsidR="006F1ABA" w:rsidRPr="00FD1D08" w:rsidRDefault="006F1ABA" w:rsidP="006F1ABA">
      <w:pPr>
        <w:suppressAutoHyphens/>
        <w:autoSpaceDE w:val="0"/>
        <w:ind w:firstLine="720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"</w:t>
      </w:r>
      <w:r w:rsidRPr="00932DDD">
        <w:rPr>
          <w:b/>
          <w:sz w:val="24"/>
          <w:szCs w:val="24"/>
          <w:lang w:eastAsia="ar-SA"/>
        </w:rPr>
        <w:t>Формирование комфортной городской среды на территории Пензенской области</w:t>
      </w:r>
      <w:r>
        <w:rPr>
          <w:b/>
          <w:sz w:val="24"/>
          <w:szCs w:val="24"/>
          <w:lang w:eastAsia="ar-SA"/>
        </w:rPr>
        <w:t>"</w:t>
      </w:r>
      <w:r w:rsidRPr="00FD1D08">
        <w:rPr>
          <w:b/>
          <w:sz w:val="24"/>
          <w:szCs w:val="24"/>
          <w:lang w:eastAsia="ar-SA"/>
        </w:rPr>
        <w:t xml:space="preserve"> </w:t>
      </w:r>
    </w:p>
    <w:p w:rsidR="006F1ABA" w:rsidRPr="00FD1D08" w:rsidRDefault="006F1ABA" w:rsidP="006F1ABA">
      <w:pPr>
        <w:suppressAutoHyphens/>
        <w:autoSpaceDE w:val="0"/>
        <w:ind w:firstLine="720"/>
        <w:jc w:val="center"/>
        <w:rPr>
          <w:b/>
          <w:sz w:val="24"/>
          <w:szCs w:val="24"/>
          <w:lang w:eastAsia="ar-SA"/>
        </w:rPr>
      </w:pPr>
      <w:r w:rsidRPr="00FD1D08">
        <w:rPr>
          <w:b/>
          <w:sz w:val="24"/>
          <w:szCs w:val="24"/>
          <w:lang w:eastAsia="ar-SA"/>
        </w:rPr>
        <w:t xml:space="preserve">на очередной финансовый </w:t>
      </w:r>
      <w:r w:rsidRPr="00EA6B4B">
        <w:rPr>
          <w:b/>
          <w:sz w:val="24"/>
          <w:szCs w:val="24"/>
          <w:lang w:eastAsia="ar-SA"/>
        </w:rPr>
        <w:t>20</w:t>
      </w:r>
      <w:r>
        <w:rPr>
          <w:b/>
          <w:sz w:val="24"/>
          <w:szCs w:val="24"/>
          <w:lang w:eastAsia="ar-SA"/>
        </w:rPr>
        <w:t>22</w:t>
      </w:r>
      <w:r w:rsidRPr="00EA6B4B">
        <w:rPr>
          <w:b/>
          <w:sz w:val="24"/>
          <w:szCs w:val="24"/>
          <w:lang w:eastAsia="ar-SA"/>
        </w:rPr>
        <w:t xml:space="preserve"> год</w:t>
      </w:r>
    </w:p>
    <w:p w:rsidR="006F1ABA" w:rsidRPr="00FD1D08" w:rsidRDefault="006F1ABA" w:rsidP="006F1ABA">
      <w:pPr>
        <w:widowControl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6F1ABA" w:rsidRPr="00642C13" w:rsidRDefault="006F1ABA" w:rsidP="006F1ABA">
      <w:pPr>
        <w:suppressAutoHyphens/>
        <w:autoSpaceDE w:val="0"/>
        <w:rPr>
          <w:rFonts w:ascii="Arial" w:hAnsi="Arial" w:cs="Arial"/>
          <w:sz w:val="16"/>
          <w:szCs w:val="16"/>
          <w:lang w:eastAsia="ar-SA"/>
        </w:rPr>
      </w:pPr>
    </w:p>
    <w:tbl>
      <w:tblPr>
        <w:tblW w:w="155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719"/>
        <w:gridCol w:w="2409"/>
        <w:gridCol w:w="1276"/>
        <w:gridCol w:w="1385"/>
        <w:gridCol w:w="1451"/>
        <w:gridCol w:w="1667"/>
        <w:gridCol w:w="1701"/>
      </w:tblGrid>
      <w:tr w:rsidR="006F1ABA" w:rsidRPr="008775A4" w:rsidTr="00E71A62">
        <w:tc>
          <w:tcPr>
            <w:tcW w:w="1951" w:type="dxa"/>
            <w:vMerge w:val="restart"/>
          </w:tcPr>
          <w:p w:rsidR="006F1ABA" w:rsidRPr="0016601E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№</w:t>
            </w:r>
          </w:p>
          <w:p w:rsidR="006F1ABA" w:rsidRPr="0016601E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B6A">
              <w:rPr>
                <w:sz w:val="24"/>
                <w:szCs w:val="24"/>
              </w:rPr>
              <w:t>основного мероприятия (</w:t>
            </w:r>
            <w:r>
              <w:rPr>
                <w:sz w:val="24"/>
                <w:szCs w:val="24"/>
              </w:rPr>
              <w:t>регионального проекта</w:t>
            </w:r>
            <w:r w:rsidRPr="001660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мероприятия</w:t>
            </w:r>
            <w:r w:rsidRPr="0016601E">
              <w:rPr>
                <w:sz w:val="24"/>
                <w:szCs w:val="24"/>
              </w:rPr>
              <w:t xml:space="preserve"> </w:t>
            </w:r>
          </w:p>
          <w:p w:rsidR="006F1ABA" w:rsidRPr="0016601E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 xml:space="preserve">в соответствии </w:t>
            </w:r>
          </w:p>
          <w:p w:rsidR="006F1ABA" w:rsidRPr="0016601E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с номером Перечня основных мероприятий</w:t>
            </w:r>
            <w:r>
              <w:rPr>
                <w:sz w:val="24"/>
                <w:szCs w:val="24"/>
              </w:rPr>
              <w:t xml:space="preserve"> (региональных проектов)</w:t>
            </w:r>
            <w:r w:rsidRPr="0016601E">
              <w:rPr>
                <w:sz w:val="24"/>
                <w:szCs w:val="24"/>
              </w:rPr>
              <w:t>, мероприятий государственной программы</w:t>
            </w:r>
          </w:p>
        </w:tc>
        <w:tc>
          <w:tcPr>
            <w:tcW w:w="3719" w:type="dxa"/>
            <w:vMerge w:val="restart"/>
          </w:tcPr>
          <w:p w:rsidR="006F1ABA" w:rsidRPr="0016601E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Par2"/>
            <w:bookmarkEnd w:id="1"/>
            <w:r w:rsidRPr="0016601E">
              <w:rPr>
                <w:sz w:val="24"/>
                <w:szCs w:val="24"/>
              </w:rPr>
              <w:t>Наименование подпрограммы, основного мероприятия</w:t>
            </w:r>
            <w:r>
              <w:rPr>
                <w:sz w:val="24"/>
                <w:szCs w:val="24"/>
              </w:rPr>
              <w:t xml:space="preserve"> (регионального проекта)</w:t>
            </w:r>
            <w:r w:rsidRPr="0016601E">
              <w:rPr>
                <w:sz w:val="24"/>
                <w:szCs w:val="24"/>
              </w:rPr>
              <w:t>, мероприятия</w:t>
            </w:r>
          </w:p>
        </w:tc>
        <w:tc>
          <w:tcPr>
            <w:tcW w:w="2409" w:type="dxa"/>
            <w:vMerge w:val="restart"/>
          </w:tcPr>
          <w:p w:rsidR="006F1ABA" w:rsidRPr="0016601E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Par3"/>
            <w:bookmarkEnd w:id="2"/>
            <w:r w:rsidRPr="0016601E">
              <w:rPr>
                <w:sz w:val="24"/>
                <w:szCs w:val="24"/>
              </w:rPr>
              <w:t>Основные этапы выполнения мероприятия и показатели реализации мероприятия</w:t>
            </w:r>
          </w:p>
        </w:tc>
        <w:tc>
          <w:tcPr>
            <w:tcW w:w="1276" w:type="dxa"/>
            <w:vMerge w:val="restart"/>
          </w:tcPr>
          <w:p w:rsidR="006F1ABA" w:rsidRPr="0016601E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Единица изме-рения</w:t>
            </w:r>
          </w:p>
        </w:tc>
        <w:tc>
          <w:tcPr>
            <w:tcW w:w="6204" w:type="dxa"/>
            <w:gridSpan w:val="4"/>
          </w:tcPr>
          <w:p w:rsidR="006F1ABA" w:rsidRPr="0016601E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6F1ABA" w:rsidRPr="008775A4" w:rsidTr="00E71A62">
        <w:tc>
          <w:tcPr>
            <w:tcW w:w="1951" w:type="dxa"/>
            <w:vMerge/>
          </w:tcPr>
          <w:p w:rsidR="006F1ABA" w:rsidRPr="0016601E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6F1ABA" w:rsidRPr="0016601E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F1ABA" w:rsidRPr="0016601E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F1ABA" w:rsidRPr="0016601E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6F1AB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" w:name="Par6"/>
            <w:bookmarkEnd w:id="3"/>
            <w:r>
              <w:rPr>
                <w:sz w:val="24"/>
                <w:szCs w:val="24"/>
                <w:lang w:val="en-US"/>
              </w:rPr>
              <w:t>I</w:t>
            </w:r>
            <w:r w:rsidRPr="0016601E">
              <w:rPr>
                <w:sz w:val="24"/>
                <w:szCs w:val="24"/>
              </w:rPr>
              <w:t xml:space="preserve"> кв</w:t>
            </w:r>
            <w:r>
              <w:rPr>
                <w:sz w:val="24"/>
                <w:szCs w:val="24"/>
              </w:rPr>
              <w:t>ар-</w:t>
            </w:r>
          </w:p>
          <w:p w:rsidR="006F1ABA" w:rsidRPr="0016601E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</w:t>
            </w:r>
          </w:p>
        </w:tc>
        <w:tc>
          <w:tcPr>
            <w:tcW w:w="1451" w:type="dxa"/>
          </w:tcPr>
          <w:p w:rsidR="006F1AB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полу-</w:t>
            </w:r>
          </w:p>
          <w:p w:rsidR="006F1ABA" w:rsidRPr="0016601E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годие</w:t>
            </w:r>
          </w:p>
        </w:tc>
        <w:tc>
          <w:tcPr>
            <w:tcW w:w="1667" w:type="dxa"/>
          </w:tcPr>
          <w:p w:rsidR="006F1AB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9 мес</w:t>
            </w:r>
            <w:r>
              <w:rPr>
                <w:sz w:val="24"/>
                <w:szCs w:val="24"/>
              </w:rPr>
              <w:t>я-</w:t>
            </w:r>
          </w:p>
          <w:p w:rsidR="006F1ABA" w:rsidRPr="0016601E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цев</w:t>
            </w:r>
          </w:p>
        </w:tc>
        <w:tc>
          <w:tcPr>
            <w:tcW w:w="1701" w:type="dxa"/>
          </w:tcPr>
          <w:p w:rsidR="006F1ABA" w:rsidRPr="0016601E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4" w:name="Par9"/>
            <w:bookmarkEnd w:id="4"/>
            <w:r w:rsidRPr="0016601E">
              <w:rPr>
                <w:sz w:val="24"/>
                <w:szCs w:val="24"/>
              </w:rPr>
              <w:t>год</w:t>
            </w:r>
          </w:p>
        </w:tc>
      </w:tr>
    </w:tbl>
    <w:p w:rsidR="006F1ABA" w:rsidRPr="00FD1D08" w:rsidRDefault="006F1ABA" w:rsidP="006F1ABA">
      <w:pPr>
        <w:rPr>
          <w:sz w:val="4"/>
          <w:szCs w:val="4"/>
        </w:rPr>
      </w:pPr>
    </w:p>
    <w:tbl>
      <w:tblPr>
        <w:tblW w:w="155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719"/>
        <w:gridCol w:w="2409"/>
        <w:gridCol w:w="1276"/>
        <w:gridCol w:w="1385"/>
        <w:gridCol w:w="1451"/>
        <w:gridCol w:w="1667"/>
        <w:gridCol w:w="1701"/>
      </w:tblGrid>
      <w:tr w:rsidR="006F1ABA" w:rsidRPr="0048138A" w:rsidTr="00E71A62">
        <w:trPr>
          <w:tblHeader/>
        </w:trPr>
        <w:tc>
          <w:tcPr>
            <w:tcW w:w="1951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6</w:t>
            </w:r>
          </w:p>
        </w:tc>
        <w:tc>
          <w:tcPr>
            <w:tcW w:w="1667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8</w:t>
            </w:r>
          </w:p>
        </w:tc>
      </w:tr>
      <w:tr w:rsidR="006F1ABA" w:rsidRPr="0048138A" w:rsidTr="00E71A62">
        <w:tc>
          <w:tcPr>
            <w:tcW w:w="1951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1.</w:t>
            </w:r>
          </w:p>
        </w:tc>
        <w:tc>
          <w:tcPr>
            <w:tcW w:w="3719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 xml:space="preserve">Подпрограмма 1 </w:t>
            </w:r>
          </w:p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"Благоустройство дворовых и общественных территорий"</w:t>
            </w:r>
          </w:p>
        </w:tc>
        <w:tc>
          <w:tcPr>
            <w:tcW w:w="2409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385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</w:tr>
      <w:tr w:rsidR="006F1ABA" w:rsidRPr="0048138A" w:rsidTr="00E71A62">
        <w:tc>
          <w:tcPr>
            <w:tcW w:w="1951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48138A">
              <w:rPr>
                <w:sz w:val="24"/>
                <w:szCs w:val="24"/>
              </w:rPr>
              <w:t>1.1.(</w:t>
            </w:r>
            <w:r w:rsidRPr="0048138A">
              <w:rPr>
                <w:sz w:val="24"/>
                <w:szCs w:val="24"/>
                <w:lang w:val="en-US"/>
              </w:rPr>
              <w:t>H04-3)</w:t>
            </w:r>
          </w:p>
        </w:tc>
        <w:tc>
          <w:tcPr>
            <w:tcW w:w="3719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2409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385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</w:tr>
      <w:tr w:rsidR="006F1ABA" w:rsidRPr="0048138A" w:rsidTr="00E71A62">
        <w:tc>
          <w:tcPr>
            <w:tcW w:w="1951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F1ABA" w:rsidRPr="0048138A" w:rsidTr="00E71A62">
        <w:tc>
          <w:tcPr>
            <w:tcW w:w="1951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1.1.1.</w:t>
            </w:r>
          </w:p>
        </w:tc>
        <w:tc>
          <w:tcPr>
            <w:tcW w:w="3719" w:type="dxa"/>
          </w:tcPr>
          <w:p w:rsidR="006F1ABA" w:rsidRPr="0048138A" w:rsidRDefault="006F1ABA" w:rsidP="006F1ABA">
            <w:pPr>
              <w:widowControl/>
              <w:tabs>
                <w:tab w:val="left" w:pos="234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 xml:space="preserve">Мероприятие  </w:t>
            </w:r>
          </w:p>
          <w:p w:rsidR="006F1ABA" w:rsidRPr="0048138A" w:rsidRDefault="006F1ABA" w:rsidP="006F1ABA">
            <w:pPr>
              <w:widowControl/>
              <w:tabs>
                <w:tab w:val="left" w:pos="234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"Субсидии на поддержку  муниципальных программ формирования комфортной (современной) городской среды"</w:t>
            </w:r>
          </w:p>
        </w:tc>
        <w:tc>
          <w:tcPr>
            <w:tcW w:w="2409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 xml:space="preserve">        3-4 кв. 2022 г.</w:t>
            </w:r>
          </w:p>
          <w:p w:rsidR="006F1ABA" w:rsidRPr="0048138A" w:rsidRDefault="006F1ABA" w:rsidP="006F1ABA">
            <w:pPr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Количество благоустроенных дворовых территорий, /количество благоустроенных муниципальных территорий общего пользования</w:t>
            </w:r>
          </w:p>
        </w:tc>
        <w:tc>
          <w:tcPr>
            <w:tcW w:w="1276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Ед./Ед.</w:t>
            </w:r>
          </w:p>
        </w:tc>
        <w:tc>
          <w:tcPr>
            <w:tcW w:w="1385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6F1ABA" w:rsidRPr="0048138A" w:rsidRDefault="006F1ABA" w:rsidP="006F1AB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6F1ABA" w:rsidRPr="0048138A" w:rsidRDefault="006F1ABA" w:rsidP="006F1ABA">
            <w:pPr>
              <w:jc w:val="center"/>
              <w:rPr>
                <w:color w:val="FF0000"/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12/12</w:t>
            </w:r>
          </w:p>
        </w:tc>
        <w:tc>
          <w:tcPr>
            <w:tcW w:w="1701" w:type="dxa"/>
          </w:tcPr>
          <w:p w:rsidR="006F1ABA" w:rsidRPr="0048138A" w:rsidRDefault="006F1ABA" w:rsidP="006F1ABA">
            <w:pPr>
              <w:jc w:val="center"/>
              <w:rPr>
                <w:color w:val="FF0000"/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20/38</w:t>
            </w:r>
          </w:p>
        </w:tc>
      </w:tr>
      <w:tr w:rsidR="006F1ABA" w:rsidRPr="0048138A" w:rsidTr="00E71A62">
        <w:tc>
          <w:tcPr>
            <w:tcW w:w="1951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1.1.2.</w:t>
            </w:r>
          </w:p>
        </w:tc>
        <w:tc>
          <w:tcPr>
            <w:tcW w:w="3719" w:type="dxa"/>
          </w:tcPr>
          <w:p w:rsidR="006F1ABA" w:rsidRPr="0048138A" w:rsidRDefault="006F1ABA" w:rsidP="00E71A62">
            <w:pPr>
              <w:widowControl/>
              <w:tabs>
                <w:tab w:val="left" w:pos="2344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Мероприятие "Опубликование на официальном сайте Министерства ЖКХ и ГЗН Пензенской области информации о ходе реализации регионального проекта "Формирование комфортной городской среды"</w:t>
            </w:r>
          </w:p>
        </w:tc>
        <w:tc>
          <w:tcPr>
            <w:tcW w:w="2409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1-4 кв. 2022 г.</w:t>
            </w:r>
          </w:p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Количество публикаций на официальном сайте Министерства ЖКХ и ГЗН Пензенской области</w:t>
            </w:r>
          </w:p>
        </w:tc>
        <w:tc>
          <w:tcPr>
            <w:tcW w:w="1276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Ед.</w:t>
            </w:r>
          </w:p>
        </w:tc>
        <w:tc>
          <w:tcPr>
            <w:tcW w:w="1385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3</w:t>
            </w:r>
          </w:p>
        </w:tc>
        <w:tc>
          <w:tcPr>
            <w:tcW w:w="1451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6</w:t>
            </w:r>
          </w:p>
        </w:tc>
        <w:tc>
          <w:tcPr>
            <w:tcW w:w="1667" w:type="dxa"/>
          </w:tcPr>
          <w:p w:rsidR="006F1ABA" w:rsidRPr="0048138A" w:rsidRDefault="006F1ABA" w:rsidP="00E71A62">
            <w:pPr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F1ABA" w:rsidRPr="0048138A" w:rsidRDefault="006F1ABA" w:rsidP="00E71A62">
            <w:pPr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12</w:t>
            </w:r>
          </w:p>
        </w:tc>
      </w:tr>
      <w:tr w:rsidR="006F1ABA" w:rsidRPr="0048138A" w:rsidTr="00E71A62">
        <w:tc>
          <w:tcPr>
            <w:tcW w:w="1951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1.2.</w:t>
            </w:r>
          </w:p>
        </w:tc>
        <w:tc>
          <w:tcPr>
            <w:tcW w:w="3719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 xml:space="preserve">Основное мероприятие 1.2. "Премирование победителей Всероссийского конкурса лучших проектов создания комфортной городской среды" </w:t>
            </w:r>
          </w:p>
        </w:tc>
        <w:tc>
          <w:tcPr>
            <w:tcW w:w="2409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385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</w:tr>
      <w:tr w:rsidR="006F1ABA" w:rsidRPr="0048138A" w:rsidTr="00E71A62">
        <w:tc>
          <w:tcPr>
            <w:tcW w:w="1951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1.2.1.</w:t>
            </w:r>
          </w:p>
        </w:tc>
        <w:tc>
          <w:tcPr>
            <w:tcW w:w="3719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Мероприятие "Иные межбюджетные трансферты для поощрения муниципальных образований – победителей Всероссийского конкурса лучших проектов создания комфортной городской среды"</w:t>
            </w:r>
          </w:p>
        </w:tc>
        <w:tc>
          <w:tcPr>
            <w:tcW w:w="2409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 xml:space="preserve">1-4 кв. 2022 г. </w:t>
            </w:r>
          </w:p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 xml:space="preserve">Разработка графика выполнения мероприятий получателем иного межбюджетного трансферта </w:t>
            </w:r>
          </w:p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(г. Белинский)</w:t>
            </w:r>
          </w:p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Ед.</w:t>
            </w:r>
          </w:p>
        </w:tc>
        <w:tc>
          <w:tcPr>
            <w:tcW w:w="1385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 w:rsidRPr="0048138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6F1ABA" w:rsidRPr="0048138A" w:rsidRDefault="006F1ABA" w:rsidP="00E71A6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1</w:t>
            </w:r>
          </w:p>
        </w:tc>
      </w:tr>
      <w:tr w:rsidR="006F1ABA" w:rsidRPr="0048138A" w:rsidTr="00E71A62">
        <w:tc>
          <w:tcPr>
            <w:tcW w:w="19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371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 xml:space="preserve">Завершение мероприятий графика реализации проекта </w:t>
            </w:r>
          </w:p>
        </w:tc>
        <w:tc>
          <w:tcPr>
            <w:tcW w:w="240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 xml:space="preserve">4 кв. 2022 г. </w:t>
            </w:r>
          </w:p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 xml:space="preserve">Реализация проекта создания комфортной городской среды                 в г. Кузнецк </w:t>
            </w:r>
          </w:p>
        </w:tc>
        <w:tc>
          <w:tcPr>
            <w:tcW w:w="1276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Ед.</w:t>
            </w:r>
          </w:p>
        </w:tc>
        <w:tc>
          <w:tcPr>
            <w:tcW w:w="1385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1</w:t>
            </w:r>
          </w:p>
        </w:tc>
      </w:tr>
      <w:tr w:rsidR="006F1ABA" w:rsidRPr="0048138A" w:rsidTr="00E71A62">
        <w:tc>
          <w:tcPr>
            <w:tcW w:w="19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1.2.3.</w:t>
            </w:r>
          </w:p>
        </w:tc>
        <w:tc>
          <w:tcPr>
            <w:tcW w:w="371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Мероприятие "Опубликование на официальном сайте Министерства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среды"</w:t>
            </w:r>
          </w:p>
        </w:tc>
        <w:tc>
          <w:tcPr>
            <w:tcW w:w="240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2-4 кв. 2022 г.</w:t>
            </w:r>
          </w:p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Количество публикаций на официальном сайте Министерства ЖКХ и ГЗН Пензенской области</w:t>
            </w:r>
          </w:p>
        </w:tc>
        <w:tc>
          <w:tcPr>
            <w:tcW w:w="1276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Ед.</w:t>
            </w:r>
          </w:p>
        </w:tc>
        <w:tc>
          <w:tcPr>
            <w:tcW w:w="1385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2</w:t>
            </w:r>
          </w:p>
        </w:tc>
      </w:tr>
      <w:tr w:rsidR="006F1ABA" w:rsidRPr="0048138A" w:rsidTr="00E71A62">
        <w:tc>
          <w:tcPr>
            <w:tcW w:w="19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3.</w:t>
            </w:r>
          </w:p>
        </w:tc>
        <w:tc>
          <w:tcPr>
            <w:tcW w:w="371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Подпрограмма 3 "Увековечение памяти погибших при защите Отечества"</w:t>
            </w:r>
          </w:p>
        </w:tc>
        <w:tc>
          <w:tcPr>
            <w:tcW w:w="240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385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</w:tr>
      <w:tr w:rsidR="006F1ABA" w:rsidRPr="0048138A" w:rsidTr="00E71A62">
        <w:tc>
          <w:tcPr>
            <w:tcW w:w="19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3.1.</w:t>
            </w:r>
          </w:p>
        </w:tc>
        <w:tc>
          <w:tcPr>
            <w:tcW w:w="371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Основное мероприятие 3.1. "Обустройство и восстановление воинских захоронений"</w:t>
            </w:r>
          </w:p>
        </w:tc>
        <w:tc>
          <w:tcPr>
            <w:tcW w:w="240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385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Х</w:t>
            </w:r>
          </w:p>
        </w:tc>
      </w:tr>
      <w:tr w:rsidR="006F1ABA" w:rsidRPr="0048138A" w:rsidTr="00E71A62">
        <w:tc>
          <w:tcPr>
            <w:tcW w:w="19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240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F1ABA" w:rsidRPr="0048138A" w:rsidTr="00E71A62">
        <w:tc>
          <w:tcPr>
            <w:tcW w:w="19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3.1.1.</w:t>
            </w:r>
          </w:p>
        </w:tc>
        <w:tc>
          <w:tcPr>
            <w:tcW w:w="371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Субсидии бюджетам муниципальных образований Пензенской области на проведение восстановительных работ на воинских захоронениях</w:t>
            </w:r>
          </w:p>
        </w:tc>
        <w:tc>
          <w:tcPr>
            <w:tcW w:w="240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 xml:space="preserve">4 кв. 2022 г. </w:t>
            </w:r>
            <w:r w:rsidRPr="0048138A">
              <w:rPr>
                <w:bCs/>
                <w:sz w:val="24"/>
                <w:szCs w:val="24"/>
              </w:rPr>
              <w:t>Количество восстановленных воинских захоронений</w:t>
            </w:r>
          </w:p>
        </w:tc>
        <w:tc>
          <w:tcPr>
            <w:tcW w:w="1276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1385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3</w:t>
            </w:r>
          </w:p>
        </w:tc>
      </w:tr>
      <w:tr w:rsidR="006F1ABA" w:rsidRPr="0048138A" w:rsidTr="00E71A62">
        <w:tc>
          <w:tcPr>
            <w:tcW w:w="19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3.1.2.</w:t>
            </w:r>
          </w:p>
        </w:tc>
        <w:tc>
          <w:tcPr>
            <w:tcW w:w="371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Субсидии бюджетам муниципальных образований Пензенской области на установку мемориальных знаков на воинские захоронения</w:t>
            </w:r>
          </w:p>
        </w:tc>
        <w:tc>
          <w:tcPr>
            <w:tcW w:w="240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 xml:space="preserve">4 кв. 2022 г. </w:t>
            </w:r>
          </w:p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Количество установленных мемориальных знаков</w:t>
            </w:r>
          </w:p>
        </w:tc>
        <w:tc>
          <w:tcPr>
            <w:tcW w:w="1276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Ед.</w:t>
            </w:r>
          </w:p>
        </w:tc>
        <w:tc>
          <w:tcPr>
            <w:tcW w:w="1385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3</w:t>
            </w:r>
          </w:p>
        </w:tc>
      </w:tr>
      <w:tr w:rsidR="006F1ABA" w:rsidRPr="0048138A" w:rsidTr="00E71A62">
        <w:tc>
          <w:tcPr>
            <w:tcW w:w="19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371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Субсидии бюджетам муниципальных образований Пензенской области для нанесения на мемориальные сооружения имен погибших при защите Отечества</w:t>
            </w:r>
          </w:p>
        </w:tc>
        <w:tc>
          <w:tcPr>
            <w:tcW w:w="240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4 кв. 2022 г. Количество нанесенных на мемориальные сооружения имен погибших при защите Отечества</w:t>
            </w:r>
          </w:p>
        </w:tc>
        <w:tc>
          <w:tcPr>
            <w:tcW w:w="1276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Ед.</w:t>
            </w:r>
          </w:p>
        </w:tc>
        <w:tc>
          <w:tcPr>
            <w:tcW w:w="1385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15</w:t>
            </w:r>
          </w:p>
        </w:tc>
      </w:tr>
      <w:tr w:rsidR="006F1ABA" w:rsidRPr="0048138A" w:rsidTr="00E71A62">
        <w:tc>
          <w:tcPr>
            <w:tcW w:w="19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3.1.5.</w:t>
            </w:r>
          </w:p>
        </w:tc>
        <w:tc>
          <w:tcPr>
            <w:tcW w:w="371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Опубликование на официальном сайте Министерства ЖКХ и ГЗН Пензенской области информации о восстановлении (благоустройстве) воинских захоронений</w:t>
            </w:r>
          </w:p>
        </w:tc>
        <w:tc>
          <w:tcPr>
            <w:tcW w:w="2409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3-4 кв. 2022 г. Количество публикаций на официальном сайте Министерства ЖКХ и ГЗН Пензенской области</w:t>
            </w:r>
          </w:p>
        </w:tc>
        <w:tc>
          <w:tcPr>
            <w:tcW w:w="1276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Ед.</w:t>
            </w:r>
          </w:p>
        </w:tc>
        <w:tc>
          <w:tcPr>
            <w:tcW w:w="1385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F1ABA" w:rsidRPr="0048138A" w:rsidRDefault="006F1ABA" w:rsidP="0048138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38A">
              <w:rPr>
                <w:sz w:val="24"/>
                <w:szCs w:val="24"/>
              </w:rPr>
              <w:t>4</w:t>
            </w:r>
          </w:p>
        </w:tc>
      </w:tr>
    </w:tbl>
    <w:p w:rsidR="00426FF1" w:rsidRDefault="00426FF1">
      <w:pPr>
        <w:jc w:val="both"/>
        <w:rPr>
          <w:sz w:val="28"/>
        </w:rPr>
      </w:pPr>
    </w:p>
    <w:p w:rsidR="0048138A" w:rsidRDefault="0048138A">
      <w:pPr>
        <w:jc w:val="both"/>
        <w:rPr>
          <w:sz w:val="28"/>
        </w:rPr>
      </w:pPr>
    </w:p>
    <w:p w:rsidR="0048138A" w:rsidRDefault="0048138A" w:rsidP="0048138A">
      <w:pPr>
        <w:jc w:val="center"/>
        <w:rPr>
          <w:sz w:val="28"/>
        </w:rPr>
      </w:pPr>
      <w:r>
        <w:rPr>
          <w:sz w:val="28"/>
        </w:rPr>
        <w:t>___________</w:t>
      </w:r>
    </w:p>
    <w:sectPr w:rsidR="0048138A" w:rsidSect="006F1ABA">
      <w:endnotePr>
        <w:numFmt w:val="decimal"/>
      </w:endnotePr>
      <w:pgSz w:w="16840" w:h="11907" w:orient="landscape" w:code="9"/>
      <w:pgMar w:top="1701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B12" w:rsidRDefault="00020B12">
      <w:r>
        <w:separator/>
      </w:r>
    </w:p>
  </w:endnote>
  <w:endnote w:type="continuationSeparator" w:id="0">
    <w:p w:rsidR="00020B12" w:rsidRDefault="0002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C8197E">
      <w:rPr>
        <w:noProof/>
        <w:sz w:val="16"/>
      </w:rPr>
      <w:t>документ3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B12" w:rsidRDefault="00020B12">
      <w:r>
        <w:separator/>
      </w:r>
    </w:p>
  </w:footnote>
  <w:footnote w:type="continuationSeparator" w:id="0">
    <w:p w:rsidR="00020B12" w:rsidRDefault="0002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827357"/>
      <w:docPartObj>
        <w:docPartGallery w:val="Page Numbers (Top of Page)"/>
        <w:docPartUnique/>
      </w:docPartObj>
    </w:sdtPr>
    <w:sdtEndPr/>
    <w:sdtContent>
      <w:p w:rsidR="006F1ABA" w:rsidRDefault="006F1A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FF9">
          <w:rPr>
            <w:noProof/>
          </w:rPr>
          <w:t>1</w:t>
        </w:r>
        <w:r>
          <w:fldChar w:fldCharType="end"/>
        </w:r>
      </w:p>
    </w:sdtContent>
  </w:sdt>
  <w:p w:rsidR="006F1ABA" w:rsidRDefault="006F1A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7E"/>
    <w:rsid w:val="00004140"/>
    <w:rsid w:val="00014419"/>
    <w:rsid w:val="00020B12"/>
    <w:rsid w:val="0005514D"/>
    <w:rsid w:val="000B1160"/>
    <w:rsid w:val="000D0507"/>
    <w:rsid w:val="000F2BFC"/>
    <w:rsid w:val="0012039B"/>
    <w:rsid w:val="00144E13"/>
    <w:rsid w:val="00154605"/>
    <w:rsid w:val="00190DEE"/>
    <w:rsid w:val="001B7A0D"/>
    <w:rsid w:val="001F6E0A"/>
    <w:rsid w:val="00204F72"/>
    <w:rsid w:val="002365BE"/>
    <w:rsid w:val="0024384B"/>
    <w:rsid w:val="00271AE9"/>
    <w:rsid w:val="00285D30"/>
    <w:rsid w:val="002A2CC8"/>
    <w:rsid w:val="002B6B95"/>
    <w:rsid w:val="002E3A70"/>
    <w:rsid w:val="00303D8A"/>
    <w:rsid w:val="00361371"/>
    <w:rsid w:val="0039588A"/>
    <w:rsid w:val="003F4EA4"/>
    <w:rsid w:val="0041131C"/>
    <w:rsid w:val="00426FF1"/>
    <w:rsid w:val="00457052"/>
    <w:rsid w:val="0047451C"/>
    <w:rsid w:val="0048138A"/>
    <w:rsid w:val="004827C1"/>
    <w:rsid w:val="00491B86"/>
    <w:rsid w:val="0049613D"/>
    <w:rsid w:val="005237B7"/>
    <w:rsid w:val="0054374E"/>
    <w:rsid w:val="00605644"/>
    <w:rsid w:val="00605F98"/>
    <w:rsid w:val="006246CD"/>
    <w:rsid w:val="00653E8B"/>
    <w:rsid w:val="0069184F"/>
    <w:rsid w:val="006F1ABA"/>
    <w:rsid w:val="006F4247"/>
    <w:rsid w:val="0074074F"/>
    <w:rsid w:val="007767E5"/>
    <w:rsid w:val="007F3006"/>
    <w:rsid w:val="008217BE"/>
    <w:rsid w:val="00886F02"/>
    <w:rsid w:val="008B484C"/>
    <w:rsid w:val="008F2667"/>
    <w:rsid w:val="009A2F5B"/>
    <w:rsid w:val="009F7164"/>
    <w:rsid w:val="00A01858"/>
    <w:rsid w:val="00AE324C"/>
    <w:rsid w:val="00BA5A70"/>
    <w:rsid w:val="00BC488B"/>
    <w:rsid w:val="00C34D68"/>
    <w:rsid w:val="00C43890"/>
    <w:rsid w:val="00C8197E"/>
    <w:rsid w:val="00C90FF9"/>
    <w:rsid w:val="00C96F98"/>
    <w:rsid w:val="00CA6FF9"/>
    <w:rsid w:val="00CA7455"/>
    <w:rsid w:val="00CB39BF"/>
    <w:rsid w:val="00D3044A"/>
    <w:rsid w:val="00D7680A"/>
    <w:rsid w:val="00D92B08"/>
    <w:rsid w:val="00DD535C"/>
    <w:rsid w:val="00DD74B0"/>
    <w:rsid w:val="00E06208"/>
    <w:rsid w:val="00E64181"/>
    <w:rsid w:val="00E931EB"/>
    <w:rsid w:val="00EA630B"/>
    <w:rsid w:val="00EC6A55"/>
    <w:rsid w:val="00EF2ABB"/>
    <w:rsid w:val="00F22B88"/>
    <w:rsid w:val="00F321C6"/>
    <w:rsid w:val="00F62C23"/>
    <w:rsid w:val="00F750BF"/>
    <w:rsid w:val="00F873BF"/>
    <w:rsid w:val="00FB11C4"/>
    <w:rsid w:val="00FC4F89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3AC3A6-B230-4EB8-BC1E-3D7FCA63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EF2ABB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6F1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0344D-A5C6-4C05-8B85-86A0D796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Елена Гудыменко</cp:lastModifiedBy>
  <cp:revision>2</cp:revision>
  <cp:lastPrinted>2019-03-11T12:32:00Z</cp:lastPrinted>
  <dcterms:created xsi:type="dcterms:W3CDTF">2022-03-28T13:02:00Z</dcterms:created>
  <dcterms:modified xsi:type="dcterms:W3CDTF">2022-03-28T13:02:00Z</dcterms:modified>
</cp:coreProperties>
</file>