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426FF1" w:rsidTr="0012039B">
        <w:trPr>
          <w:jc w:val="center"/>
        </w:trPr>
        <w:tc>
          <w:tcPr>
            <w:tcW w:w="9639" w:type="dxa"/>
          </w:tcPr>
          <w:p w:rsidR="00426FF1" w:rsidRDefault="0005514D" w:rsidP="0012039B">
            <w:pPr>
              <w:widowControl/>
              <w:jc w:val="center"/>
              <w:rPr>
                <w:b/>
                <w:sz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2742565</wp:posOffset>
                  </wp:positionH>
                  <wp:positionV relativeFrom="paragraph">
                    <wp:posOffset>-327660</wp:posOffset>
                  </wp:positionV>
                  <wp:extent cx="728980" cy="967105"/>
                  <wp:effectExtent l="0" t="0" r="0" b="4445"/>
                  <wp:wrapNone/>
                  <wp:docPr id="2" name="Рисунок 1" descr="Описание: Герб ППО (вектор) черная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ППО (вектор) черная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8980" cy="967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2039B" w:rsidTr="0012039B">
        <w:trPr>
          <w:jc w:val="center"/>
        </w:trPr>
        <w:tc>
          <w:tcPr>
            <w:tcW w:w="9639" w:type="dxa"/>
          </w:tcPr>
          <w:p w:rsidR="0012039B" w:rsidRDefault="0012039B" w:rsidP="0012039B">
            <w:pPr>
              <w:widowControl/>
              <w:jc w:val="center"/>
              <w:rPr>
                <w:noProof/>
                <w:sz w:val="30"/>
              </w:rPr>
            </w:pPr>
          </w:p>
        </w:tc>
      </w:tr>
      <w:tr w:rsidR="0012039B" w:rsidTr="0012039B">
        <w:trPr>
          <w:jc w:val="center"/>
        </w:trPr>
        <w:tc>
          <w:tcPr>
            <w:tcW w:w="9639" w:type="dxa"/>
          </w:tcPr>
          <w:p w:rsidR="0012039B" w:rsidRDefault="0012039B" w:rsidP="0012039B">
            <w:pPr>
              <w:widowControl/>
              <w:jc w:val="center"/>
              <w:rPr>
                <w:noProof/>
                <w:sz w:val="30"/>
              </w:rPr>
            </w:pPr>
          </w:p>
        </w:tc>
      </w:tr>
      <w:tr w:rsidR="0012039B" w:rsidTr="0012039B">
        <w:trPr>
          <w:jc w:val="center"/>
        </w:trPr>
        <w:tc>
          <w:tcPr>
            <w:tcW w:w="9639" w:type="dxa"/>
          </w:tcPr>
          <w:p w:rsidR="0012039B" w:rsidRDefault="0012039B" w:rsidP="0012039B">
            <w:pPr>
              <w:widowControl/>
              <w:jc w:val="center"/>
              <w:rPr>
                <w:noProof/>
                <w:sz w:val="30"/>
              </w:rPr>
            </w:pPr>
          </w:p>
        </w:tc>
      </w:tr>
      <w:tr w:rsidR="00426FF1" w:rsidTr="0012039B">
        <w:trPr>
          <w:jc w:val="center"/>
        </w:trPr>
        <w:tc>
          <w:tcPr>
            <w:tcW w:w="9639" w:type="dxa"/>
          </w:tcPr>
          <w:p w:rsidR="00426FF1" w:rsidRDefault="00653E8B" w:rsidP="0012039B">
            <w:pPr>
              <w:widowControl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ПРАВИТЕЛЬСТВО ПЕНЗЕНСКОЙ ОБЛАСТИ</w:t>
            </w:r>
          </w:p>
        </w:tc>
      </w:tr>
      <w:tr w:rsidR="00426FF1" w:rsidTr="0012039B">
        <w:trPr>
          <w:jc w:val="center"/>
        </w:trPr>
        <w:tc>
          <w:tcPr>
            <w:tcW w:w="9639" w:type="dxa"/>
          </w:tcPr>
          <w:p w:rsidR="00426FF1" w:rsidRPr="0012039B" w:rsidRDefault="00426FF1" w:rsidP="0012039B">
            <w:pPr>
              <w:widowControl/>
              <w:jc w:val="center"/>
              <w:rPr>
                <w:sz w:val="36"/>
              </w:rPr>
            </w:pPr>
          </w:p>
        </w:tc>
      </w:tr>
      <w:tr w:rsidR="00426FF1" w:rsidTr="0012039B">
        <w:trPr>
          <w:jc w:val="center"/>
        </w:trPr>
        <w:tc>
          <w:tcPr>
            <w:tcW w:w="9639" w:type="dxa"/>
          </w:tcPr>
          <w:p w:rsidR="00426FF1" w:rsidRPr="007F3006" w:rsidRDefault="00653E8B" w:rsidP="0012039B">
            <w:pPr>
              <w:pStyle w:val="3"/>
              <w:rPr>
                <w:rFonts w:ascii="Times New Roman Полужирный" w:hAnsi="Times New Roman Полужирный"/>
              </w:rPr>
            </w:pP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 xml:space="preserve"> А С П О Р Я Ж Е Н И Е</w:t>
            </w:r>
          </w:p>
        </w:tc>
      </w:tr>
      <w:tr w:rsidR="00C43890" w:rsidTr="0012039B">
        <w:trPr>
          <w:jc w:val="center"/>
        </w:trPr>
        <w:tc>
          <w:tcPr>
            <w:tcW w:w="9639" w:type="dxa"/>
            <w:vAlign w:val="center"/>
          </w:tcPr>
          <w:p w:rsidR="00C43890" w:rsidRPr="0012039B" w:rsidRDefault="00C43890" w:rsidP="0012039B">
            <w:pPr>
              <w:pStyle w:val="3"/>
              <w:rPr>
                <w:sz w:val="32"/>
                <w:szCs w:val="34"/>
              </w:rPr>
            </w:pPr>
          </w:p>
        </w:tc>
      </w:tr>
    </w:tbl>
    <w:p w:rsidR="00D3044A" w:rsidRPr="00491B86" w:rsidRDefault="00D3044A">
      <w:pPr>
        <w:rPr>
          <w:sz w:val="4"/>
          <w:szCs w:val="4"/>
        </w:rPr>
      </w:pPr>
    </w:p>
    <w:tbl>
      <w:tblPr>
        <w:tblW w:w="0" w:type="auto"/>
        <w:jc w:val="center"/>
        <w:tblInd w:w="26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0D0507" w:rsidTr="00605644">
        <w:trPr>
          <w:jc w:val="center"/>
        </w:trPr>
        <w:tc>
          <w:tcPr>
            <w:tcW w:w="284" w:type="dxa"/>
            <w:vAlign w:val="bottom"/>
          </w:tcPr>
          <w:p w:rsidR="000D0507" w:rsidRDefault="000D0507" w:rsidP="00605644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0D0507" w:rsidRDefault="00AC37EA" w:rsidP="00605644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14 мая 2019 г.</w:t>
            </w:r>
          </w:p>
        </w:tc>
        <w:tc>
          <w:tcPr>
            <w:tcW w:w="397" w:type="dxa"/>
            <w:vAlign w:val="bottom"/>
          </w:tcPr>
          <w:p w:rsidR="000D0507" w:rsidRDefault="000D0507" w:rsidP="00605644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0D0507" w:rsidRDefault="00AC37EA" w:rsidP="00605644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236-рП</w:t>
            </w:r>
          </w:p>
        </w:tc>
      </w:tr>
      <w:tr w:rsidR="000D0507" w:rsidTr="00605644">
        <w:trPr>
          <w:jc w:val="center"/>
        </w:trPr>
        <w:tc>
          <w:tcPr>
            <w:tcW w:w="4650" w:type="dxa"/>
            <w:gridSpan w:val="4"/>
          </w:tcPr>
          <w:p w:rsidR="000D0507" w:rsidRDefault="000D0507" w:rsidP="00605644">
            <w:pPr>
              <w:widowControl/>
              <w:jc w:val="center"/>
              <w:rPr>
                <w:sz w:val="10"/>
              </w:rPr>
            </w:pPr>
          </w:p>
          <w:p w:rsidR="000D0507" w:rsidRDefault="000D0507" w:rsidP="00605644">
            <w:pPr>
              <w:widowControl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енза</w:t>
            </w:r>
            <w:proofErr w:type="spellEnd"/>
          </w:p>
        </w:tc>
      </w:tr>
    </w:tbl>
    <w:p w:rsidR="00BA5A70" w:rsidRPr="00767D2D" w:rsidRDefault="00BA5A70" w:rsidP="00767D2D">
      <w:pPr>
        <w:spacing w:line="233" w:lineRule="auto"/>
        <w:jc w:val="center"/>
        <w:rPr>
          <w:sz w:val="28"/>
          <w:szCs w:val="28"/>
        </w:rPr>
      </w:pPr>
    </w:p>
    <w:p w:rsidR="00767D2D" w:rsidRPr="00767D2D" w:rsidRDefault="00767D2D" w:rsidP="00767D2D">
      <w:pPr>
        <w:spacing w:line="233" w:lineRule="auto"/>
        <w:jc w:val="center"/>
        <w:rPr>
          <w:b/>
          <w:sz w:val="28"/>
          <w:szCs w:val="28"/>
        </w:rPr>
      </w:pPr>
      <w:r w:rsidRPr="00767D2D">
        <w:rPr>
          <w:b/>
          <w:sz w:val="28"/>
          <w:szCs w:val="28"/>
        </w:rPr>
        <w:t xml:space="preserve">О мерах по обеспечению безопасности </w:t>
      </w:r>
    </w:p>
    <w:p w:rsidR="00767D2D" w:rsidRPr="00767D2D" w:rsidRDefault="00767D2D" w:rsidP="00767D2D">
      <w:pPr>
        <w:spacing w:line="233" w:lineRule="auto"/>
        <w:jc w:val="center"/>
        <w:rPr>
          <w:b/>
          <w:sz w:val="28"/>
          <w:szCs w:val="28"/>
        </w:rPr>
      </w:pPr>
      <w:r w:rsidRPr="00767D2D">
        <w:rPr>
          <w:b/>
          <w:sz w:val="28"/>
          <w:szCs w:val="28"/>
        </w:rPr>
        <w:t>населения на водных объектах</w:t>
      </w:r>
    </w:p>
    <w:p w:rsidR="00767D2D" w:rsidRDefault="00767D2D" w:rsidP="00767D2D">
      <w:pPr>
        <w:pStyle w:val="ConsPlusNormal"/>
        <w:spacing w:line="233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7D2D" w:rsidRPr="00767D2D" w:rsidRDefault="00767D2D" w:rsidP="00767D2D">
      <w:pPr>
        <w:pStyle w:val="ConsPlusNormal"/>
        <w:spacing w:line="233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7D2D" w:rsidRPr="00767D2D" w:rsidRDefault="00767D2D" w:rsidP="00767D2D">
      <w:pPr>
        <w:shd w:val="clear" w:color="auto" w:fill="FFFFFF"/>
        <w:spacing w:line="233" w:lineRule="auto"/>
        <w:ind w:firstLine="709"/>
        <w:jc w:val="both"/>
        <w:rPr>
          <w:kern w:val="2"/>
          <w:sz w:val="28"/>
          <w:szCs w:val="28"/>
        </w:rPr>
      </w:pPr>
      <w:proofErr w:type="gramStart"/>
      <w:r w:rsidRPr="00767D2D">
        <w:rPr>
          <w:sz w:val="28"/>
          <w:szCs w:val="28"/>
        </w:rPr>
        <w:t xml:space="preserve">В соответствии с Федеральным законом от 21.12.1994 № 68-ФЗ </w:t>
      </w:r>
      <w:r w:rsidRPr="00767D2D">
        <w:rPr>
          <w:sz w:val="28"/>
          <w:szCs w:val="28"/>
        </w:rPr>
        <w:br/>
      </w:r>
      <w:r>
        <w:rPr>
          <w:sz w:val="28"/>
          <w:szCs w:val="28"/>
        </w:rPr>
        <w:t>"</w:t>
      </w:r>
      <w:r w:rsidRPr="00767D2D">
        <w:rPr>
          <w:sz w:val="28"/>
          <w:szCs w:val="28"/>
        </w:rPr>
        <w:t xml:space="preserve">О защите населения и территорий от чрезвычайных ситуаций природного и </w:t>
      </w:r>
      <w:r w:rsidRPr="00767D2D">
        <w:rPr>
          <w:spacing w:val="-4"/>
          <w:sz w:val="28"/>
          <w:szCs w:val="28"/>
        </w:rPr>
        <w:t>техногенного характера" (с последующими изменениями), Федеральным законом</w:t>
      </w:r>
      <w:r w:rsidRPr="00767D2D">
        <w:rPr>
          <w:sz w:val="28"/>
          <w:szCs w:val="28"/>
        </w:rPr>
        <w:t xml:space="preserve"> от 30.03.1999 № 52-ФЗ </w:t>
      </w:r>
      <w:r>
        <w:rPr>
          <w:sz w:val="28"/>
          <w:szCs w:val="28"/>
        </w:rPr>
        <w:t>"</w:t>
      </w:r>
      <w:r w:rsidRPr="00767D2D">
        <w:rPr>
          <w:sz w:val="28"/>
          <w:szCs w:val="28"/>
        </w:rPr>
        <w:t>О санитарно-эпидемиологическом благополучии населения</w:t>
      </w:r>
      <w:r>
        <w:rPr>
          <w:sz w:val="28"/>
          <w:szCs w:val="28"/>
        </w:rPr>
        <w:t>"</w:t>
      </w:r>
      <w:r w:rsidRPr="00767D2D">
        <w:rPr>
          <w:sz w:val="28"/>
          <w:szCs w:val="28"/>
        </w:rPr>
        <w:t xml:space="preserve"> (с последующими изменениями), постановлением Правительства Пензенской области от 02.07.2008 № 404-пП </w:t>
      </w:r>
      <w:r>
        <w:rPr>
          <w:sz w:val="28"/>
          <w:szCs w:val="28"/>
        </w:rPr>
        <w:t>"</w:t>
      </w:r>
      <w:r w:rsidRPr="00767D2D">
        <w:rPr>
          <w:sz w:val="28"/>
          <w:szCs w:val="28"/>
        </w:rPr>
        <w:t>Об утверждении Правил охраны жизни людей на водных объектах Пензенской области</w:t>
      </w:r>
      <w:r>
        <w:rPr>
          <w:sz w:val="28"/>
          <w:szCs w:val="28"/>
        </w:rPr>
        <w:t>"</w:t>
      </w:r>
      <w:r w:rsidRPr="00767D2D">
        <w:rPr>
          <w:sz w:val="28"/>
          <w:szCs w:val="28"/>
        </w:rPr>
        <w:t xml:space="preserve"> (с последующими изменениями), Соглашением между Министерством Российской</w:t>
      </w:r>
      <w:proofErr w:type="gramEnd"/>
      <w:r w:rsidRPr="00767D2D">
        <w:rPr>
          <w:sz w:val="28"/>
          <w:szCs w:val="28"/>
        </w:rPr>
        <w:t xml:space="preserve"> </w:t>
      </w:r>
      <w:proofErr w:type="gramStart"/>
      <w:r w:rsidRPr="00767D2D">
        <w:rPr>
          <w:sz w:val="28"/>
          <w:szCs w:val="28"/>
        </w:rPr>
        <w:t xml:space="preserve">Федерации по </w:t>
      </w:r>
      <w:r w:rsidRPr="00767D2D">
        <w:rPr>
          <w:spacing w:val="-7"/>
          <w:sz w:val="28"/>
          <w:szCs w:val="28"/>
        </w:rPr>
        <w:t>делам гражданской обороны, чрезвычайным ситуациям и ликвидации последствий</w:t>
      </w:r>
      <w:r w:rsidRPr="00767D2D">
        <w:rPr>
          <w:sz w:val="28"/>
          <w:szCs w:val="28"/>
        </w:rPr>
        <w:t xml:space="preserve"> стихийных бедствий и Правительством Пензенской области о передаче друг другу осуществления части своих полномочий в решении вопросов защиты населения и территории от чрезвычайных ситуаций природного и техногенного характера и ликвидации их последствий, организации и проведения аварийно-спасательных и других неотложных работ при чрезвычайных ситуациях межмуниципального и регионального характера, организации тушения пожаров</w:t>
      </w:r>
      <w:proofErr w:type="gramEnd"/>
      <w:r w:rsidRPr="00767D2D">
        <w:rPr>
          <w:sz w:val="28"/>
          <w:szCs w:val="28"/>
        </w:rPr>
        <w:t xml:space="preserve"> </w:t>
      </w:r>
      <w:r w:rsidRPr="00767D2D">
        <w:rPr>
          <w:spacing w:val="-4"/>
          <w:sz w:val="28"/>
          <w:szCs w:val="28"/>
        </w:rPr>
        <w:t>силами Государственной противопожарной службы, организации осуществления</w:t>
      </w:r>
      <w:r w:rsidRPr="00767D2D">
        <w:rPr>
          <w:sz w:val="28"/>
          <w:szCs w:val="28"/>
        </w:rPr>
        <w:t xml:space="preserve"> на межмуниципальном и региональном уровне мероприятий </w:t>
      </w:r>
      <w:proofErr w:type="gramStart"/>
      <w:r w:rsidRPr="00767D2D">
        <w:rPr>
          <w:sz w:val="28"/>
          <w:szCs w:val="28"/>
        </w:rPr>
        <w:t>по</w:t>
      </w:r>
      <w:proofErr w:type="gramEnd"/>
      <w:r w:rsidRPr="00767D2D">
        <w:rPr>
          <w:sz w:val="28"/>
          <w:szCs w:val="28"/>
        </w:rPr>
        <w:t xml:space="preserve"> гражданской </w:t>
      </w:r>
      <w:proofErr w:type="gramStart"/>
      <w:r w:rsidRPr="00767D2D">
        <w:rPr>
          <w:sz w:val="28"/>
          <w:szCs w:val="28"/>
        </w:rPr>
        <w:t xml:space="preserve">обороне, осуществления поиска и спасения людей на водных объектах, </w:t>
      </w:r>
      <w:r w:rsidRPr="00767D2D">
        <w:rPr>
          <w:spacing w:val="-6"/>
          <w:sz w:val="28"/>
          <w:szCs w:val="28"/>
        </w:rPr>
        <w:t>утвержденным распоряжением Правительства Российской Федерации от 24.03.2011</w:t>
      </w:r>
      <w:r w:rsidRPr="00767D2D">
        <w:rPr>
          <w:sz w:val="28"/>
          <w:szCs w:val="28"/>
        </w:rPr>
        <w:t xml:space="preserve"> </w:t>
      </w:r>
      <w:r w:rsidRPr="00767D2D">
        <w:rPr>
          <w:spacing w:val="-6"/>
          <w:sz w:val="28"/>
          <w:szCs w:val="28"/>
        </w:rPr>
        <w:t xml:space="preserve">№ 471-р, </w:t>
      </w:r>
      <w:hyperlink r:id="rId8" w:history="1">
        <w:r w:rsidRPr="00767D2D">
          <w:rPr>
            <w:spacing w:val="-6"/>
            <w:sz w:val="28"/>
            <w:szCs w:val="28"/>
          </w:rPr>
          <w:t>СанПиН 2.1.5.980-00</w:t>
        </w:r>
      </w:hyperlink>
      <w:r w:rsidRPr="00767D2D">
        <w:rPr>
          <w:spacing w:val="-6"/>
          <w:sz w:val="28"/>
          <w:szCs w:val="28"/>
        </w:rPr>
        <w:t xml:space="preserve"> "Гигиенические требования к охране поверхностных</w:t>
      </w:r>
      <w:r w:rsidRPr="00767D2D">
        <w:rPr>
          <w:sz w:val="28"/>
          <w:szCs w:val="28"/>
        </w:rPr>
        <w:t xml:space="preserve"> </w:t>
      </w:r>
      <w:r w:rsidRPr="00767D2D">
        <w:rPr>
          <w:spacing w:val="-6"/>
          <w:sz w:val="28"/>
          <w:szCs w:val="28"/>
        </w:rPr>
        <w:t>вод", утвержденными Главным государственным санитарным врачом Российской</w:t>
      </w:r>
      <w:r w:rsidRPr="00767D2D">
        <w:rPr>
          <w:sz w:val="28"/>
          <w:szCs w:val="28"/>
        </w:rPr>
        <w:t xml:space="preserve"> Федерации 22.06.2000 (с последующими изменениями), Планом основных мероприятий Пензенской области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</w:r>
      <w:proofErr w:type="gramEnd"/>
      <w:r w:rsidRPr="00767D2D">
        <w:rPr>
          <w:sz w:val="28"/>
          <w:szCs w:val="28"/>
        </w:rPr>
        <w:t xml:space="preserve"> на 2019 год, утвержденным Губернатором Пензенской области 14 января 2019 года, в целях обеспечения безопасности населения и предупреждения несчастных случаев на водных объектах в период купального сезона 2019 года, руководствуясь Законом Пензенской области от 22.12.2005 № 906-ЗПО </w:t>
      </w:r>
      <w:r>
        <w:rPr>
          <w:sz w:val="28"/>
          <w:szCs w:val="28"/>
        </w:rPr>
        <w:t>"</w:t>
      </w:r>
      <w:r w:rsidRPr="00767D2D">
        <w:rPr>
          <w:sz w:val="28"/>
          <w:szCs w:val="28"/>
        </w:rPr>
        <w:t>О Правительстве Пензенской области</w:t>
      </w:r>
      <w:r>
        <w:rPr>
          <w:sz w:val="28"/>
          <w:szCs w:val="28"/>
        </w:rPr>
        <w:t>"</w:t>
      </w:r>
      <w:r w:rsidRPr="00767D2D">
        <w:rPr>
          <w:sz w:val="28"/>
          <w:szCs w:val="28"/>
        </w:rPr>
        <w:t xml:space="preserve"> (с последующими изменениями):</w:t>
      </w:r>
    </w:p>
    <w:p w:rsidR="00767D2D" w:rsidRPr="00767D2D" w:rsidRDefault="00767D2D" w:rsidP="00767D2D">
      <w:pPr>
        <w:ind w:firstLine="709"/>
        <w:jc w:val="both"/>
        <w:rPr>
          <w:sz w:val="28"/>
          <w:szCs w:val="28"/>
        </w:rPr>
      </w:pPr>
      <w:r w:rsidRPr="00767D2D">
        <w:rPr>
          <w:sz w:val="28"/>
          <w:szCs w:val="28"/>
        </w:rPr>
        <w:lastRenderedPageBreak/>
        <w:t>1. Провести в период с 1 июня по 31 августа 2019 года на территории Пензенской области комплекс мероприятий по обеспечению безопасности населения на водных объектах.</w:t>
      </w:r>
    </w:p>
    <w:p w:rsidR="00767D2D" w:rsidRPr="00767D2D" w:rsidRDefault="00767D2D" w:rsidP="00767D2D">
      <w:pPr>
        <w:ind w:firstLine="709"/>
        <w:jc w:val="both"/>
        <w:rPr>
          <w:sz w:val="28"/>
          <w:szCs w:val="28"/>
        </w:rPr>
      </w:pPr>
      <w:r w:rsidRPr="00767D2D">
        <w:rPr>
          <w:sz w:val="28"/>
          <w:szCs w:val="28"/>
        </w:rPr>
        <w:t>2. Министерству образования Пензенской области:</w:t>
      </w:r>
    </w:p>
    <w:p w:rsidR="00767D2D" w:rsidRPr="00767D2D" w:rsidRDefault="00767D2D" w:rsidP="00767D2D">
      <w:pPr>
        <w:ind w:firstLine="709"/>
        <w:jc w:val="both"/>
        <w:rPr>
          <w:sz w:val="28"/>
          <w:szCs w:val="28"/>
        </w:rPr>
      </w:pPr>
      <w:r w:rsidRPr="00767D2D">
        <w:rPr>
          <w:spacing w:val="-6"/>
          <w:sz w:val="28"/>
          <w:szCs w:val="28"/>
        </w:rPr>
        <w:t>2.1. Обеспечить функционирование системы вызова экстренных оперативных</w:t>
      </w:r>
      <w:r w:rsidRPr="00767D2D">
        <w:rPr>
          <w:sz w:val="28"/>
          <w:szCs w:val="28"/>
        </w:rPr>
        <w:t xml:space="preserve"> служб в местах отдыха детей. Усилить </w:t>
      </w:r>
      <w:proofErr w:type="gramStart"/>
      <w:r w:rsidRPr="00767D2D">
        <w:rPr>
          <w:sz w:val="28"/>
          <w:szCs w:val="28"/>
        </w:rPr>
        <w:t>контроль за</w:t>
      </w:r>
      <w:proofErr w:type="gramEnd"/>
      <w:r w:rsidRPr="00767D2D">
        <w:rPr>
          <w:sz w:val="28"/>
          <w:szCs w:val="28"/>
        </w:rPr>
        <w:t xml:space="preserve"> соблюдением безопасности на водных объектах, находящихся в местах летнего отдыха детей.</w:t>
      </w:r>
    </w:p>
    <w:p w:rsidR="00767D2D" w:rsidRPr="00767D2D" w:rsidRDefault="00767D2D" w:rsidP="00767D2D">
      <w:pPr>
        <w:ind w:firstLine="709"/>
        <w:jc w:val="both"/>
        <w:rPr>
          <w:sz w:val="28"/>
          <w:szCs w:val="28"/>
        </w:rPr>
      </w:pPr>
      <w:r w:rsidRPr="00767D2D">
        <w:rPr>
          <w:sz w:val="28"/>
          <w:szCs w:val="28"/>
        </w:rPr>
        <w:t>2.2. Организовать проведение занятий с детьми, отдыхающими в детских оздоровительных лагерях, по правилам безопасного поведения на воде.</w:t>
      </w:r>
    </w:p>
    <w:p w:rsidR="00767D2D" w:rsidRPr="00767D2D" w:rsidRDefault="00767D2D" w:rsidP="00767D2D">
      <w:pPr>
        <w:ind w:firstLine="709"/>
        <w:jc w:val="both"/>
        <w:rPr>
          <w:sz w:val="28"/>
          <w:szCs w:val="28"/>
        </w:rPr>
      </w:pPr>
      <w:r w:rsidRPr="00767D2D">
        <w:rPr>
          <w:spacing w:val="-6"/>
          <w:sz w:val="28"/>
          <w:szCs w:val="28"/>
        </w:rPr>
        <w:t>3. Управлению жилищно-коммунального хозяйства и гражданской защиты</w:t>
      </w:r>
      <w:r w:rsidRPr="00767D2D">
        <w:rPr>
          <w:sz w:val="28"/>
          <w:szCs w:val="28"/>
        </w:rPr>
        <w:t xml:space="preserve"> населения Пензенской области:</w:t>
      </w:r>
    </w:p>
    <w:p w:rsidR="00767D2D" w:rsidRPr="00767D2D" w:rsidRDefault="00767D2D" w:rsidP="00767D2D">
      <w:pPr>
        <w:ind w:firstLine="709"/>
        <w:jc w:val="both"/>
        <w:rPr>
          <w:sz w:val="28"/>
          <w:szCs w:val="28"/>
        </w:rPr>
      </w:pPr>
      <w:r w:rsidRPr="00767D2D">
        <w:rPr>
          <w:sz w:val="28"/>
          <w:szCs w:val="28"/>
        </w:rPr>
        <w:t xml:space="preserve">3.1. Организовать проведение рейдов с участием сотрудников Главного управления МЧС России по Пензенской области, Управления Министерства внутренних дел Российской Федерации по Пензенской области (далее </w:t>
      </w:r>
      <w:r>
        <w:rPr>
          <w:sz w:val="28"/>
          <w:szCs w:val="28"/>
        </w:rPr>
        <w:t>-</w:t>
      </w:r>
      <w:r w:rsidRPr="00767D2D">
        <w:rPr>
          <w:sz w:val="28"/>
          <w:szCs w:val="28"/>
        </w:rPr>
        <w:t xml:space="preserve"> Управление МВД России по Пензенской области), представителей органов местного самоуправления муниципальных образований Пензенской области, средств массовой информации в местах массового отдыха населения на водных объектах.</w:t>
      </w:r>
    </w:p>
    <w:p w:rsidR="00767D2D" w:rsidRPr="00767D2D" w:rsidRDefault="00767D2D" w:rsidP="00767D2D">
      <w:pPr>
        <w:ind w:firstLine="709"/>
        <w:jc w:val="both"/>
        <w:rPr>
          <w:sz w:val="28"/>
          <w:szCs w:val="28"/>
        </w:rPr>
      </w:pPr>
      <w:r w:rsidRPr="00767D2D">
        <w:rPr>
          <w:sz w:val="28"/>
          <w:szCs w:val="28"/>
        </w:rPr>
        <w:t xml:space="preserve">3.2. При наличии предусмотренных федеральным законодательством оснований обеспечить проведение контрольных (надзорных) мероприятий </w:t>
      </w:r>
      <w:r>
        <w:rPr>
          <w:sz w:val="28"/>
          <w:szCs w:val="28"/>
        </w:rPr>
        <w:br/>
      </w:r>
      <w:r w:rsidRPr="00767D2D">
        <w:rPr>
          <w:sz w:val="28"/>
          <w:szCs w:val="28"/>
        </w:rPr>
        <w:t xml:space="preserve">на </w:t>
      </w:r>
      <w:r w:rsidRPr="00767D2D">
        <w:rPr>
          <w:rFonts w:eastAsia="Calibri"/>
          <w:sz w:val="28"/>
          <w:szCs w:val="28"/>
        </w:rPr>
        <w:t xml:space="preserve">объектах отдыха и оздоровления детей, расположенных рядом с водными объектами, </w:t>
      </w:r>
      <w:r w:rsidRPr="00767D2D">
        <w:rPr>
          <w:sz w:val="28"/>
          <w:szCs w:val="28"/>
        </w:rPr>
        <w:t xml:space="preserve">в рамках осуществления регионального государственного надзора </w:t>
      </w:r>
      <w:r>
        <w:rPr>
          <w:sz w:val="28"/>
          <w:szCs w:val="28"/>
        </w:rPr>
        <w:br/>
      </w:r>
      <w:r w:rsidRPr="00767D2D">
        <w:rPr>
          <w:sz w:val="28"/>
          <w:szCs w:val="28"/>
        </w:rPr>
        <w:t>в области защиты населения и территорий от чрезвычайных ситуаций регионального, межмуниципального и муниципального характера</w:t>
      </w:r>
      <w:r w:rsidRPr="00767D2D">
        <w:rPr>
          <w:rFonts w:eastAsia="Calibri"/>
          <w:sz w:val="28"/>
          <w:szCs w:val="28"/>
        </w:rPr>
        <w:t>.</w:t>
      </w:r>
    </w:p>
    <w:p w:rsidR="00767D2D" w:rsidRPr="00767D2D" w:rsidRDefault="00767D2D" w:rsidP="00767D2D">
      <w:pPr>
        <w:ind w:firstLine="709"/>
        <w:jc w:val="both"/>
        <w:rPr>
          <w:sz w:val="28"/>
          <w:szCs w:val="28"/>
        </w:rPr>
      </w:pPr>
      <w:r w:rsidRPr="00767D2D">
        <w:rPr>
          <w:sz w:val="28"/>
          <w:szCs w:val="28"/>
        </w:rPr>
        <w:t>4. Рекомендовать:</w:t>
      </w:r>
    </w:p>
    <w:p w:rsidR="00767D2D" w:rsidRPr="00767D2D" w:rsidRDefault="00767D2D" w:rsidP="00767D2D">
      <w:pPr>
        <w:ind w:firstLine="709"/>
        <w:jc w:val="both"/>
        <w:rPr>
          <w:sz w:val="28"/>
          <w:szCs w:val="28"/>
        </w:rPr>
      </w:pPr>
      <w:r w:rsidRPr="00767D2D">
        <w:rPr>
          <w:sz w:val="28"/>
          <w:szCs w:val="28"/>
        </w:rPr>
        <w:t>4.1. Главному управлению МЧС России по Пензенской области:</w:t>
      </w:r>
    </w:p>
    <w:p w:rsidR="00767D2D" w:rsidRPr="00767D2D" w:rsidRDefault="00767D2D" w:rsidP="00767D2D">
      <w:pPr>
        <w:ind w:firstLine="709"/>
        <w:jc w:val="both"/>
        <w:rPr>
          <w:sz w:val="28"/>
          <w:szCs w:val="28"/>
        </w:rPr>
      </w:pPr>
      <w:r w:rsidRPr="00767D2D">
        <w:rPr>
          <w:sz w:val="28"/>
          <w:szCs w:val="28"/>
        </w:rPr>
        <w:t>4.1.1. Организовать проведение месячника безопасности на водных объектах.</w:t>
      </w:r>
    </w:p>
    <w:p w:rsidR="00767D2D" w:rsidRPr="00767D2D" w:rsidRDefault="00767D2D" w:rsidP="00767D2D">
      <w:pPr>
        <w:ind w:firstLine="709"/>
        <w:jc w:val="both"/>
        <w:rPr>
          <w:sz w:val="28"/>
          <w:szCs w:val="28"/>
        </w:rPr>
      </w:pPr>
      <w:r w:rsidRPr="00767D2D">
        <w:rPr>
          <w:sz w:val="28"/>
          <w:szCs w:val="28"/>
        </w:rPr>
        <w:t>4.1.2. Организовать приемку пляжей в соответствии с требованиями нормативных правовых актов в сфере обеспечения безопасности на воде.</w:t>
      </w:r>
    </w:p>
    <w:p w:rsidR="00767D2D" w:rsidRPr="00767D2D" w:rsidRDefault="00767D2D" w:rsidP="00767D2D">
      <w:pPr>
        <w:ind w:firstLine="709"/>
        <w:jc w:val="both"/>
        <w:rPr>
          <w:sz w:val="28"/>
          <w:szCs w:val="28"/>
        </w:rPr>
      </w:pPr>
      <w:r w:rsidRPr="00767D2D">
        <w:rPr>
          <w:spacing w:val="-10"/>
          <w:sz w:val="28"/>
          <w:szCs w:val="28"/>
        </w:rPr>
        <w:t>4.1.3. Организовать проведение патрулирований инспекторами государственной</w:t>
      </w:r>
      <w:r w:rsidRPr="00767D2D">
        <w:rPr>
          <w:sz w:val="28"/>
          <w:szCs w:val="28"/>
        </w:rPr>
        <w:t xml:space="preserve"> инспекции по маломерным судам мест массового отдыха населения на водных объектах в целях выявления нарушений при использовании маломерных судов, профилактики несчастных случаев на воде.</w:t>
      </w:r>
    </w:p>
    <w:p w:rsidR="00767D2D" w:rsidRPr="00767D2D" w:rsidRDefault="00767D2D" w:rsidP="00767D2D">
      <w:pPr>
        <w:ind w:firstLine="709"/>
        <w:jc w:val="both"/>
        <w:rPr>
          <w:sz w:val="28"/>
          <w:szCs w:val="28"/>
        </w:rPr>
      </w:pPr>
      <w:r w:rsidRPr="00767D2D">
        <w:rPr>
          <w:sz w:val="28"/>
          <w:szCs w:val="28"/>
        </w:rPr>
        <w:t xml:space="preserve">4.1.4. Организовать выступление и размещение материалов в средствах </w:t>
      </w:r>
      <w:r w:rsidRPr="00767D2D">
        <w:rPr>
          <w:spacing w:val="-6"/>
          <w:sz w:val="28"/>
          <w:szCs w:val="28"/>
        </w:rPr>
        <w:t>массовой информации о мерах по обеспечению безопасности и предупреждению</w:t>
      </w:r>
      <w:r w:rsidRPr="00767D2D">
        <w:rPr>
          <w:sz w:val="28"/>
          <w:szCs w:val="28"/>
        </w:rPr>
        <w:t xml:space="preserve"> несчастных случаев на водных объектах.</w:t>
      </w:r>
    </w:p>
    <w:p w:rsidR="00767D2D" w:rsidRPr="00767D2D" w:rsidRDefault="00767D2D" w:rsidP="00767D2D">
      <w:pPr>
        <w:ind w:firstLine="720"/>
        <w:jc w:val="both"/>
        <w:rPr>
          <w:sz w:val="28"/>
          <w:szCs w:val="28"/>
        </w:rPr>
      </w:pPr>
      <w:r w:rsidRPr="00767D2D">
        <w:rPr>
          <w:sz w:val="28"/>
          <w:szCs w:val="28"/>
        </w:rPr>
        <w:t>4.2. Управлению МВД России по Пензенской области организовать проведение профилактических мероприятий вблизи водных объектов в местах, запрещенных для купания, и принять меры по обеспечению безопасности жизни людей и поддержанию правопорядка в местах массового отдыха населения в пределах своих полномочий.</w:t>
      </w:r>
    </w:p>
    <w:p w:rsidR="00767D2D" w:rsidRPr="00767D2D" w:rsidRDefault="00767D2D" w:rsidP="00767D2D">
      <w:pPr>
        <w:pStyle w:val="2"/>
        <w:keepLines/>
        <w:ind w:firstLine="709"/>
        <w:jc w:val="both"/>
        <w:rPr>
          <w:sz w:val="28"/>
          <w:szCs w:val="28"/>
        </w:rPr>
      </w:pPr>
      <w:bookmarkStart w:id="0" w:name="_Toc465170689"/>
      <w:r w:rsidRPr="00767D2D">
        <w:rPr>
          <w:sz w:val="28"/>
          <w:szCs w:val="28"/>
        </w:rPr>
        <w:lastRenderedPageBreak/>
        <w:t>4.3. </w:t>
      </w:r>
      <w:r w:rsidRPr="00767D2D">
        <w:rPr>
          <w:bCs/>
          <w:sz w:val="28"/>
          <w:szCs w:val="28"/>
        </w:rPr>
        <w:t>Управлению Федеральной службы по надзору в сфере защиты прав потребителей и благополучия человека по Пензенской области</w:t>
      </w:r>
      <w:bookmarkEnd w:id="0"/>
      <w:r w:rsidRPr="00767D2D">
        <w:rPr>
          <w:bCs/>
          <w:sz w:val="28"/>
          <w:szCs w:val="28"/>
        </w:rPr>
        <w:t xml:space="preserve"> в течение </w:t>
      </w:r>
      <w:r w:rsidRPr="00767D2D">
        <w:rPr>
          <w:sz w:val="28"/>
          <w:szCs w:val="28"/>
        </w:rPr>
        <w:t>месячника безопасности на водных объектах</w:t>
      </w:r>
      <w:r w:rsidRPr="00767D2D">
        <w:rPr>
          <w:bCs/>
          <w:sz w:val="28"/>
          <w:szCs w:val="28"/>
        </w:rPr>
        <w:t xml:space="preserve"> организовать проведение мониторинга санитарно-эпидемиологического состояния воды на водных объектах в местах массового отдыха граждан, </w:t>
      </w:r>
      <w:r w:rsidRPr="00767D2D">
        <w:rPr>
          <w:sz w:val="28"/>
          <w:szCs w:val="28"/>
        </w:rPr>
        <w:t>в том числе в местах отдыха детей в рамках детской оздоровительной кампании.</w:t>
      </w:r>
    </w:p>
    <w:p w:rsidR="00767D2D" w:rsidRPr="00767D2D" w:rsidRDefault="00767D2D" w:rsidP="00767D2D">
      <w:pPr>
        <w:ind w:firstLine="709"/>
        <w:jc w:val="both"/>
        <w:rPr>
          <w:sz w:val="28"/>
          <w:szCs w:val="28"/>
        </w:rPr>
      </w:pPr>
      <w:r w:rsidRPr="00767D2D">
        <w:rPr>
          <w:sz w:val="28"/>
          <w:szCs w:val="28"/>
        </w:rPr>
        <w:t>4.4. Руководителям органов местного самоуправления муниципальных образований Пензенской области:</w:t>
      </w:r>
    </w:p>
    <w:p w:rsidR="00767D2D" w:rsidRPr="00767D2D" w:rsidRDefault="00767D2D" w:rsidP="00767D2D">
      <w:pPr>
        <w:ind w:firstLine="709"/>
        <w:jc w:val="both"/>
        <w:rPr>
          <w:sz w:val="28"/>
          <w:szCs w:val="28"/>
        </w:rPr>
      </w:pPr>
      <w:r w:rsidRPr="00767D2D">
        <w:rPr>
          <w:sz w:val="28"/>
          <w:szCs w:val="28"/>
        </w:rPr>
        <w:t xml:space="preserve">4.4.1. Организовать обустройство и обеспечить </w:t>
      </w:r>
      <w:proofErr w:type="gramStart"/>
      <w:r w:rsidRPr="00767D2D">
        <w:rPr>
          <w:sz w:val="28"/>
          <w:szCs w:val="28"/>
        </w:rPr>
        <w:t>контроль за</w:t>
      </w:r>
      <w:proofErr w:type="gramEnd"/>
      <w:r w:rsidRPr="00767D2D">
        <w:rPr>
          <w:sz w:val="28"/>
          <w:szCs w:val="28"/>
        </w:rPr>
        <w:t xml:space="preserve"> содержанием мест массового отдыха населения на водных объектах, расположенных </w:t>
      </w:r>
      <w:r>
        <w:rPr>
          <w:sz w:val="28"/>
          <w:szCs w:val="28"/>
        </w:rPr>
        <w:br/>
      </w:r>
      <w:r w:rsidRPr="00767D2D">
        <w:rPr>
          <w:sz w:val="28"/>
          <w:szCs w:val="28"/>
        </w:rPr>
        <w:t>на территориях муниципальных образований. В местах массового отдыха населения установить стенды с информацией о трагических случаях, произошедших на водоемах области, правилами поведения у воды, телефонами экстренных служб.</w:t>
      </w:r>
    </w:p>
    <w:p w:rsidR="00767D2D" w:rsidRPr="00767D2D" w:rsidRDefault="00767D2D" w:rsidP="00767D2D">
      <w:pPr>
        <w:ind w:firstLine="709"/>
        <w:jc w:val="both"/>
        <w:rPr>
          <w:sz w:val="28"/>
          <w:szCs w:val="28"/>
        </w:rPr>
      </w:pPr>
      <w:r w:rsidRPr="00767D2D">
        <w:rPr>
          <w:spacing w:val="-6"/>
          <w:sz w:val="28"/>
          <w:szCs w:val="28"/>
        </w:rPr>
        <w:t>4.4.2. Обеспечить выполнение мероприятий по обеспечению безопасности</w:t>
      </w:r>
      <w:r w:rsidRPr="00767D2D">
        <w:rPr>
          <w:sz w:val="28"/>
          <w:szCs w:val="28"/>
        </w:rPr>
        <w:t xml:space="preserve"> населения на водных объектах, охране жизни и здоровья граждан.</w:t>
      </w:r>
    </w:p>
    <w:p w:rsidR="00767D2D" w:rsidRPr="00767D2D" w:rsidRDefault="00767D2D" w:rsidP="00767D2D">
      <w:pPr>
        <w:ind w:firstLine="709"/>
        <w:jc w:val="both"/>
        <w:rPr>
          <w:sz w:val="28"/>
          <w:szCs w:val="28"/>
        </w:rPr>
      </w:pPr>
      <w:r w:rsidRPr="00767D2D">
        <w:rPr>
          <w:sz w:val="28"/>
          <w:szCs w:val="28"/>
        </w:rPr>
        <w:t>4.4.3. Обеспечить систему дежурств ответственных лиц администраций муниципальных образований Пензенской области, учреждений образования и социальной защиты в местах массового отдыха населения на водных объектах.</w:t>
      </w:r>
    </w:p>
    <w:p w:rsidR="00767D2D" w:rsidRPr="00767D2D" w:rsidRDefault="00767D2D" w:rsidP="00767D2D">
      <w:pPr>
        <w:ind w:firstLine="709"/>
        <w:jc w:val="both"/>
        <w:rPr>
          <w:sz w:val="28"/>
          <w:szCs w:val="28"/>
        </w:rPr>
      </w:pPr>
      <w:r w:rsidRPr="00767D2D">
        <w:rPr>
          <w:spacing w:val="-6"/>
          <w:sz w:val="28"/>
          <w:szCs w:val="28"/>
        </w:rPr>
        <w:t>4.4.4. Организовать через средства массовой информации информирование</w:t>
      </w:r>
      <w:r w:rsidRPr="00767D2D">
        <w:rPr>
          <w:sz w:val="28"/>
          <w:szCs w:val="28"/>
        </w:rPr>
        <w:t xml:space="preserve"> </w:t>
      </w:r>
      <w:r w:rsidRPr="00767D2D">
        <w:rPr>
          <w:spacing w:val="-6"/>
          <w:sz w:val="28"/>
          <w:szCs w:val="28"/>
        </w:rPr>
        <w:t>населения о мерах по обеспечению безопасности и предупреждению несчастных</w:t>
      </w:r>
      <w:r w:rsidRPr="00767D2D">
        <w:rPr>
          <w:sz w:val="28"/>
          <w:szCs w:val="28"/>
        </w:rPr>
        <w:t xml:space="preserve"> случаев на водных объектах.</w:t>
      </w:r>
    </w:p>
    <w:p w:rsidR="00767D2D" w:rsidRPr="00767D2D" w:rsidRDefault="00767D2D" w:rsidP="00767D2D">
      <w:pPr>
        <w:ind w:firstLine="709"/>
        <w:jc w:val="both"/>
        <w:rPr>
          <w:sz w:val="28"/>
          <w:szCs w:val="28"/>
        </w:rPr>
      </w:pPr>
      <w:r w:rsidRPr="00767D2D">
        <w:rPr>
          <w:sz w:val="28"/>
          <w:szCs w:val="28"/>
        </w:rPr>
        <w:t>4.4.5. Организовать распространение среди населения буклетов, памяток, листовок с правилами безопасного поведения на водных объектах, по спасению утопающих на воде, оказанию первой медицинской помощи пострадавшим, действиям при чрезвычайных ситуациях.</w:t>
      </w:r>
    </w:p>
    <w:p w:rsidR="00767D2D" w:rsidRPr="00767D2D" w:rsidRDefault="00767D2D" w:rsidP="00767D2D">
      <w:pPr>
        <w:ind w:firstLine="709"/>
        <w:jc w:val="both"/>
        <w:outlineLvl w:val="2"/>
        <w:rPr>
          <w:sz w:val="28"/>
          <w:szCs w:val="28"/>
        </w:rPr>
      </w:pPr>
      <w:r w:rsidRPr="00767D2D">
        <w:rPr>
          <w:sz w:val="28"/>
          <w:szCs w:val="28"/>
        </w:rPr>
        <w:t xml:space="preserve">4.4.6. В целях профилактики несчастных случаев на воде в летний купальный сезон 2019 года активизировать работу должностных лиц местного самоуправления и административных комиссий по применению санкций </w:t>
      </w:r>
      <w:r>
        <w:rPr>
          <w:sz w:val="28"/>
          <w:szCs w:val="28"/>
        </w:rPr>
        <w:br/>
      </w:r>
      <w:r w:rsidRPr="00767D2D">
        <w:rPr>
          <w:spacing w:val="-4"/>
          <w:sz w:val="28"/>
          <w:szCs w:val="28"/>
        </w:rPr>
        <w:t>за нарушение правил охраны жизни людей на водных объектах, предусмотренных</w:t>
      </w:r>
      <w:r w:rsidRPr="00767D2D">
        <w:rPr>
          <w:sz w:val="28"/>
          <w:szCs w:val="28"/>
        </w:rPr>
        <w:t xml:space="preserve"> статьей 9.4. Закона Пензенской области от 02.04.2008 № 1506-ЗПО </w:t>
      </w:r>
      <w:r>
        <w:rPr>
          <w:sz w:val="28"/>
          <w:szCs w:val="28"/>
        </w:rPr>
        <w:t>"</w:t>
      </w:r>
      <w:r w:rsidRPr="00767D2D">
        <w:rPr>
          <w:sz w:val="28"/>
          <w:szCs w:val="28"/>
        </w:rPr>
        <w:t xml:space="preserve">Кодекс </w:t>
      </w:r>
      <w:r w:rsidRPr="00767D2D">
        <w:rPr>
          <w:spacing w:val="-4"/>
          <w:sz w:val="28"/>
          <w:szCs w:val="28"/>
        </w:rPr>
        <w:t>Пензенской области об административных правонарушениях" (с последующими</w:t>
      </w:r>
      <w:r w:rsidRPr="00767D2D">
        <w:rPr>
          <w:sz w:val="28"/>
          <w:szCs w:val="28"/>
        </w:rPr>
        <w:t xml:space="preserve"> изменениями).</w:t>
      </w:r>
    </w:p>
    <w:p w:rsidR="00767D2D" w:rsidRPr="00767D2D" w:rsidRDefault="00767D2D" w:rsidP="00767D2D">
      <w:pPr>
        <w:ind w:firstLine="709"/>
        <w:jc w:val="both"/>
        <w:rPr>
          <w:sz w:val="28"/>
          <w:szCs w:val="28"/>
        </w:rPr>
      </w:pPr>
      <w:r w:rsidRPr="00767D2D">
        <w:rPr>
          <w:sz w:val="28"/>
          <w:szCs w:val="28"/>
        </w:rPr>
        <w:t xml:space="preserve">4.4.7. Организовать в муниципальных образовательных организациях проведение обучающих семинаров для несовершеннолетних детей по изучению правил и мер безопасного поведения на водных объектах, спасению утопающих на воде и оказанию первой медицинской помощи пострадавшим. </w:t>
      </w:r>
    </w:p>
    <w:p w:rsidR="00767D2D" w:rsidRPr="00767D2D" w:rsidRDefault="00767D2D" w:rsidP="00767D2D">
      <w:pPr>
        <w:ind w:firstLine="709"/>
        <w:jc w:val="both"/>
        <w:rPr>
          <w:sz w:val="28"/>
          <w:szCs w:val="28"/>
        </w:rPr>
      </w:pPr>
      <w:r w:rsidRPr="00767D2D">
        <w:rPr>
          <w:sz w:val="28"/>
          <w:szCs w:val="28"/>
        </w:rPr>
        <w:t>4.4.8. Обеспечить работу плавательных бассейнов при муниципальных образовательных организациях в летний период 2019 года с целью организации обучения плаванию детей, отдыхающих в детских оздоровительных лагерях и домах отдыха.</w:t>
      </w:r>
    </w:p>
    <w:p w:rsidR="00767D2D" w:rsidRPr="00767D2D" w:rsidRDefault="00767D2D" w:rsidP="00767D2D">
      <w:pPr>
        <w:ind w:firstLine="709"/>
        <w:jc w:val="both"/>
        <w:rPr>
          <w:sz w:val="28"/>
          <w:szCs w:val="28"/>
        </w:rPr>
      </w:pPr>
      <w:r w:rsidRPr="00767D2D">
        <w:rPr>
          <w:sz w:val="28"/>
          <w:szCs w:val="28"/>
        </w:rPr>
        <w:t>4.5. Руководителям организаций, осуществляющи</w:t>
      </w:r>
      <w:r w:rsidR="008925A0">
        <w:rPr>
          <w:sz w:val="28"/>
          <w:szCs w:val="28"/>
        </w:rPr>
        <w:t>х</w:t>
      </w:r>
      <w:r w:rsidRPr="00767D2D">
        <w:rPr>
          <w:sz w:val="28"/>
          <w:szCs w:val="28"/>
        </w:rPr>
        <w:t xml:space="preserve"> деятельность по использованию водных объектов в рекреационных целях: </w:t>
      </w:r>
    </w:p>
    <w:p w:rsidR="00767D2D" w:rsidRPr="00767D2D" w:rsidRDefault="00767D2D" w:rsidP="00767D2D">
      <w:pPr>
        <w:ind w:firstLine="709"/>
        <w:jc w:val="both"/>
        <w:rPr>
          <w:sz w:val="28"/>
          <w:szCs w:val="28"/>
        </w:rPr>
      </w:pPr>
      <w:r w:rsidRPr="00767D2D">
        <w:rPr>
          <w:sz w:val="28"/>
          <w:szCs w:val="28"/>
        </w:rPr>
        <w:t xml:space="preserve">4.5.1. Получить в установленном порядке санитарно-эпидемиологическое заключение на водные объекты, используемые в рекреационных целях. </w:t>
      </w:r>
    </w:p>
    <w:p w:rsidR="00767D2D" w:rsidRPr="00767D2D" w:rsidRDefault="00767D2D" w:rsidP="00767D2D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7D2D">
        <w:rPr>
          <w:sz w:val="28"/>
          <w:szCs w:val="28"/>
        </w:rPr>
        <w:lastRenderedPageBreak/>
        <w:t xml:space="preserve">4.5.2. Обеспечить проведение лабораторных исследований качества воды водных объектов, используемых для рекреационных целей в соответствии </w:t>
      </w:r>
      <w:r>
        <w:rPr>
          <w:sz w:val="28"/>
          <w:szCs w:val="28"/>
        </w:rPr>
        <w:br/>
      </w:r>
      <w:r w:rsidRPr="00767D2D">
        <w:rPr>
          <w:sz w:val="28"/>
          <w:szCs w:val="28"/>
        </w:rPr>
        <w:t xml:space="preserve">с программой производственного контроля. </w:t>
      </w:r>
    </w:p>
    <w:p w:rsidR="00767D2D" w:rsidRPr="00767D2D" w:rsidRDefault="00767D2D" w:rsidP="00767D2D">
      <w:pPr>
        <w:ind w:firstLine="709"/>
        <w:jc w:val="both"/>
        <w:rPr>
          <w:sz w:val="28"/>
          <w:szCs w:val="28"/>
        </w:rPr>
      </w:pPr>
      <w:r w:rsidRPr="00767D2D">
        <w:rPr>
          <w:spacing w:val="-6"/>
          <w:sz w:val="28"/>
          <w:szCs w:val="28"/>
        </w:rPr>
        <w:t>5. Департаменту информационной политики и средств массовой информации</w:t>
      </w:r>
      <w:r w:rsidRPr="00767D2D">
        <w:rPr>
          <w:sz w:val="28"/>
          <w:szCs w:val="28"/>
        </w:rPr>
        <w:t xml:space="preserve"> </w:t>
      </w:r>
      <w:r w:rsidRPr="00767D2D">
        <w:rPr>
          <w:spacing w:val="-6"/>
          <w:sz w:val="28"/>
          <w:szCs w:val="28"/>
        </w:rPr>
        <w:t>Пензенской области обеспечить информирование населения Пензенской области</w:t>
      </w:r>
      <w:r w:rsidRPr="00767D2D">
        <w:rPr>
          <w:sz w:val="28"/>
          <w:szCs w:val="28"/>
        </w:rPr>
        <w:t xml:space="preserve"> по вопросам обеспечения безопасности и предупреждения несчастных случаев на водных объектах.</w:t>
      </w:r>
    </w:p>
    <w:p w:rsidR="00767D2D" w:rsidRPr="00767D2D" w:rsidRDefault="00767D2D" w:rsidP="00767D2D">
      <w:pPr>
        <w:ind w:firstLine="709"/>
        <w:jc w:val="both"/>
        <w:rPr>
          <w:sz w:val="28"/>
          <w:szCs w:val="28"/>
        </w:rPr>
      </w:pPr>
      <w:r w:rsidRPr="00767D2D">
        <w:rPr>
          <w:sz w:val="28"/>
          <w:szCs w:val="28"/>
        </w:rPr>
        <w:t xml:space="preserve">6. Признать утратившим силу распоряжение Правительства Пензенской области от 22.10.2018 № 555-рП </w:t>
      </w:r>
      <w:r>
        <w:rPr>
          <w:sz w:val="28"/>
          <w:szCs w:val="28"/>
        </w:rPr>
        <w:t>"</w:t>
      </w:r>
      <w:r w:rsidRPr="00767D2D">
        <w:rPr>
          <w:sz w:val="28"/>
          <w:szCs w:val="28"/>
        </w:rPr>
        <w:t>О мерах по обеспечению безопасности населения на водных объектах в зимний период 2018 - 2019 годов</w:t>
      </w:r>
      <w:r>
        <w:rPr>
          <w:sz w:val="28"/>
          <w:szCs w:val="28"/>
        </w:rPr>
        <w:t>"</w:t>
      </w:r>
      <w:r w:rsidRPr="00767D2D">
        <w:rPr>
          <w:sz w:val="28"/>
          <w:szCs w:val="28"/>
        </w:rPr>
        <w:t>.</w:t>
      </w:r>
    </w:p>
    <w:p w:rsidR="00767D2D" w:rsidRPr="00767D2D" w:rsidRDefault="00767D2D" w:rsidP="00767D2D">
      <w:pPr>
        <w:ind w:firstLine="709"/>
        <w:jc w:val="both"/>
        <w:rPr>
          <w:sz w:val="28"/>
          <w:szCs w:val="28"/>
        </w:rPr>
      </w:pPr>
      <w:r w:rsidRPr="00767D2D">
        <w:rPr>
          <w:sz w:val="28"/>
          <w:szCs w:val="28"/>
        </w:rPr>
        <w:t>7. </w:t>
      </w:r>
      <w:r w:rsidRPr="00146C48">
        <w:rPr>
          <w:color w:val="000000"/>
          <w:spacing w:val="-4"/>
          <w:sz w:val="28"/>
          <w:szCs w:val="28"/>
        </w:rPr>
        <w:t xml:space="preserve">Настоящее распоряжение опубликовать в газете </w:t>
      </w:r>
      <w:r>
        <w:rPr>
          <w:color w:val="000000"/>
          <w:spacing w:val="-4"/>
          <w:sz w:val="28"/>
          <w:szCs w:val="28"/>
        </w:rPr>
        <w:t>"</w:t>
      </w:r>
      <w:r w:rsidRPr="00146C48">
        <w:rPr>
          <w:color w:val="000000"/>
          <w:spacing w:val="-4"/>
          <w:sz w:val="28"/>
          <w:szCs w:val="28"/>
        </w:rPr>
        <w:t>Пензенские губернские</w:t>
      </w:r>
      <w:r w:rsidRPr="00A815AF">
        <w:rPr>
          <w:color w:val="000000"/>
          <w:sz w:val="28"/>
          <w:szCs w:val="28"/>
        </w:rPr>
        <w:t xml:space="preserve"> </w:t>
      </w:r>
      <w:r w:rsidRPr="00146C48">
        <w:rPr>
          <w:color w:val="000000"/>
          <w:spacing w:val="-4"/>
          <w:sz w:val="28"/>
          <w:szCs w:val="28"/>
        </w:rPr>
        <w:t>ведомости</w:t>
      </w:r>
      <w:r>
        <w:rPr>
          <w:color w:val="000000"/>
          <w:spacing w:val="-4"/>
          <w:sz w:val="28"/>
          <w:szCs w:val="28"/>
        </w:rPr>
        <w:t>"</w:t>
      </w:r>
      <w:r w:rsidRPr="00146C48">
        <w:rPr>
          <w:color w:val="000000"/>
          <w:spacing w:val="-4"/>
          <w:sz w:val="28"/>
          <w:szCs w:val="28"/>
        </w:rPr>
        <w:t xml:space="preserve"> и разместить (опубликовать) на официальном сайте </w:t>
      </w:r>
      <w:r w:rsidRPr="00CF4E8E">
        <w:rPr>
          <w:color w:val="000000"/>
          <w:spacing w:val="-4"/>
          <w:sz w:val="28"/>
          <w:szCs w:val="28"/>
        </w:rPr>
        <w:t xml:space="preserve">Правительства </w:t>
      </w:r>
      <w:r w:rsidRPr="00146C48">
        <w:rPr>
          <w:color w:val="000000"/>
          <w:spacing w:val="-6"/>
          <w:sz w:val="28"/>
          <w:szCs w:val="28"/>
        </w:rPr>
        <w:t xml:space="preserve">Пензенской области в информационно-телекоммуникационной сети </w:t>
      </w:r>
      <w:r>
        <w:rPr>
          <w:color w:val="000000"/>
          <w:spacing w:val="-6"/>
          <w:sz w:val="28"/>
          <w:szCs w:val="28"/>
        </w:rPr>
        <w:t>"</w:t>
      </w:r>
      <w:r w:rsidRPr="00146C48">
        <w:rPr>
          <w:color w:val="000000"/>
          <w:spacing w:val="-6"/>
          <w:sz w:val="28"/>
          <w:szCs w:val="28"/>
        </w:rPr>
        <w:t>Интернет</w:t>
      </w:r>
      <w:r>
        <w:rPr>
          <w:color w:val="000000"/>
          <w:spacing w:val="-6"/>
          <w:sz w:val="28"/>
          <w:szCs w:val="28"/>
        </w:rPr>
        <w:t>"</w:t>
      </w:r>
      <w:r w:rsidRPr="00146C48">
        <w:rPr>
          <w:color w:val="000000"/>
          <w:spacing w:val="-6"/>
          <w:sz w:val="28"/>
          <w:szCs w:val="28"/>
        </w:rPr>
        <w:t>.</w:t>
      </w:r>
    </w:p>
    <w:p w:rsidR="00767D2D" w:rsidRPr="00767D2D" w:rsidRDefault="00767D2D" w:rsidP="00767D2D">
      <w:pPr>
        <w:ind w:firstLine="709"/>
        <w:jc w:val="both"/>
        <w:rPr>
          <w:sz w:val="28"/>
          <w:szCs w:val="28"/>
        </w:rPr>
      </w:pPr>
      <w:r w:rsidRPr="00767D2D">
        <w:rPr>
          <w:sz w:val="28"/>
          <w:szCs w:val="28"/>
        </w:rPr>
        <w:t>8. </w:t>
      </w:r>
      <w:proofErr w:type="gramStart"/>
      <w:r w:rsidRPr="00767D2D">
        <w:rPr>
          <w:sz w:val="28"/>
          <w:szCs w:val="28"/>
        </w:rPr>
        <w:t>Контроль за</w:t>
      </w:r>
      <w:proofErr w:type="gramEnd"/>
      <w:r w:rsidRPr="00767D2D">
        <w:rPr>
          <w:sz w:val="28"/>
          <w:szCs w:val="28"/>
        </w:rPr>
        <w:t xml:space="preserve"> исполнением настоящего распоряжения возложить на </w:t>
      </w:r>
      <w:r w:rsidRPr="00767D2D">
        <w:rPr>
          <w:spacing w:val="-4"/>
          <w:sz w:val="28"/>
          <w:szCs w:val="28"/>
        </w:rPr>
        <w:t>заместителя Председателя Правительства Пензенской области, координирующего</w:t>
      </w:r>
      <w:r w:rsidRPr="00767D2D">
        <w:rPr>
          <w:sz w:val="28"/>
          <w:szCs w:val="28"/>
        </w:rPr>
        <w:t xml:space="preserve"> вопросы защиты населения и территорий от чрезвычайных ситуаций, пожарной безопасности.</w:t>
      </w:r>
    </w:p>
    <w:p w:rsidR="00BA5A70" w:rsidRDefault="00BA5A70">
      <w:pPr>
        <w:jc w:val="both"/>
        <w:rPr>
          <w:sz w:val="28"/>
        </w:rPr>
      </w:pPr>
    </w:p>
    <w:p w:rsidR="00BA5A70" w:rsidRDefault="00BA5A70">
      <w:pPr>
        <w:jc w:val="both"/>
        <w:rPr>
          <w:sz w:val="28"/>
        </w:rPr>
      </w:pPr>
    </w:p>
    <w:p w:rsidR="00426FF1" w:rsidRDefault="00426FF1">
      <w:pPr>
        <w:jc w:val="both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5068"/>
      </w:tblGrid>
      <w:tr w:rsidR="00426FF1" w:rsidTr="002960BC">
        <w:tc>
          <w:tcPr>
            <w:tcW w:w="4786" w:type="dxa"/>
          </w:tcPr>
          <w:p w:rsidR="00426FF1" w:rsidRDefault="002960BC" w:rsidP="002960BC">
            <w:pPr>
              <w:pStyle w:val="4"/>
            </w:pPr>
            <w:proofErr w:type="gramStart"/>
            <w:r>
              <w:t>Исполняющий</w:t>
            </w:r>
            <w:proofErr w:type="gramEnd"/>
            <w:r>
              <w:t xml:space="preserve"> обязанности </w:t>
            </w:r>
            <w:r w:rsidR="00426FF1">
              <w:t>Губернатор</w:t>
            </w:r>
            <w:r>
              <w:t xml:space="preserve">а </w:t>
            </w:r>
            <w:r w:rsidR="00426FF1">
              <w:t>Пензенской области</w:t>
            </w:r>
          </w:p>
        </w:tc>
        <w:tc>
          <w:tcPr>
            <w:tcW w:w="5068" w:type="dxa"/>
          </w:tcPr>
          <w:p w:rsidR="00426FF1" w:rsidRDefault="00426FF1">
            <w:pPr>
              <w:jc w:val="right"/>
              <w:rPr>
                <w:sz w:val="28"/>
              </w:rPr>
            </w:pPr>
          </w:p>
          <w:p w:rsidR="00426FF1" w:rsidRDefault="00AC37EA" w:rsidP="00AC37EA">
            <w:pPr>
              <w:rPr>
                <w:sz w:val="28"/>
              </w:rPr>
            </w:pPr>
            <w:r>
              <w:rPr>
                <w:sz w:val="28"/>
              </w:rPr>
              <w:t xml:space="preserve">   </w:t>
            </w:r>
            <w:bookmarkStart w:id="1" w:name="_GoBack"/>
            <w:bookmarkEnd w:id="1"/>
            <w:r w:rsidR="002960BC">
              <w:rPr>
                <w:sz w:val="28"/>
              </w:rPr>
              <w:t>Н.П. Симонов</w:t>
            </w:r>
          </w:p>
        </w:tc>
      </w:tr>
    </w:tbl>
    <w:p w:rsidR="00426FF1" w:rsidRDefault="00426FF1">
      <w:pPr>
        <w:jc w:val="both"/>
        <w:rPr>
          <w:sz w:val="28"/>
        </w:rPr>
      </w:pPr>
    </w:p>
    <w:p w:rsidR="00426FF1" w:rsidRDefault="00426FF1">
      <w:pPr>
        <w:jc w:val="both"/>
        <w:rPr>
          <w:sz w:val="28"/>
        </w:rPr>
      </w:pPr>
    </w:p>
    <w:p w:rsidR="00426FF1" w:rsidRDefault="00426FF1">
      <w:pPr>
        <w:jc w:val="both"/>
        <w:rPr>
          <w:sz w:val="28"/>
        </w:rPr>
      </w:pPr>
    </w:p>
    <w:sectPr w:rsidR="00426FF1" w:rsidSect="00767D2D">
      <w:headerReference w:type="default" r:id="rId9"/>
      <w:footerReference w:type="default" r:id="rId10"/>
      <w:endnotePr>
        <w:numFmt w:val="decimal"/>
      </w:endnotePr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5CB" w:rsidRDefault="008D25CB">
      <w:r>
        <w:separator/>
      </w:r>
    </w:p>
  </w:endnote>
  <w:endnote w:type="continuationSeparator" w:id="0">
    <w:p w:rsidR="008D25CB" w:rsidRDefault="008D2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39B" w:rsidRDefault="0012039B">
    <w:pPr>
      <w:pStyle w:val="a5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\* Lower\p  \* MERGEFORMAT </w:instrText>
    </w:r>
    <w:r>
      <w:rPr>
        <w:sz w:val="16"/>
      </w:rPr>
      <w:fldChar w:fldCharType="separate"/>
    </w:r>
    <w:r w:rsidR="002960BC">
      <w:rPr>
        <w:noProof/>
        <w:sz w:val="16"/>
      </w:rPr>
      <w:t>d:\пк2\пр9\распоряжения\08.05.19.04.docx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5CB" w:rsidRDefault="008D25CB">
      <w:r>
        <w:separator/>
      </w:r>
    </w:p>
  </w:footnote>
  <w:footnote w:type="continuationSeparator" w:id="0">
    <w:p w:rsidR="008D25CB" w:rsidRDefault="008D25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0693501"/>
      <w:docPartObj>
        <w:docPartGallery w:val="Page Numbers (Top of Page)"/>
        <w:docPartUnique/>
      </w:docPartObj>
    </w:sdtPr>
    <w:sdtEndPr/>
    <w:sdtContent>
      <w:p w:rsidR="00767D2D" w:rsidRDefault="00767D2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7EA">
          <w:rPr>
            <w:noProof/>
          </w:rPr>
          <w:t>4</w:t>
        </w:r>
        <w:r>
          <w:fldChar w:fldCharType="end"/>
        </w:r>
      </w:p>
    </w:sdtContent>
  </w:sdt>
  <w:p w:rsidR="00767D2D" w:rsidRDefault="00767D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oNotUseMarginsForDrawingGridOrigin/>
  <w:drawingGridHorizontalOrigin w:val="1418"/>
  <w:drawingGridVerticalOrigin w:val="1134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D2D"/>
    <w:rsid w:val="00004140"/>
    <w:rsid w:val="00014419"/>
    <w:rsid w:val="0005514D"/>
    <w:rsid w:val="000B1160"/>
    <w:rsid w:val="000D0507"/>
    <w:rsid w:val="000F2BFC"/>
    <w:rsid w:val="0012039B"/>
    <w:rsid w:val="00144E13"/>
    <w:rsid w:val="00154605"/>
    <w:rsid w:val="00190DEE"/>
    <w:rsid w:val="001B7A0D"/>
    <w:rsid w:val="00204F72"/>
    <w:rsid w:val="0024384B"/>
    <w:rsid w:val="00271AE9"/>
    <w:rsid w:val="00285D30"/>
    <w:rsid w:val="002960BC"/>
    <w:rsid w:val="002A2CC8"/>
    <w:rsid w:val="002B6B95"/>
    <w:rsid w:val="002E3A70"/>
    <w:rsid w:val="00303D8A"/>
    <w:rsid w:val="00361371"/>
    <w:rsid w:val="003F4EA4"/>
    <w:rsid w:val="00426FF1"/>
    <w:rsid w:val="00457052"/>
    <w:rsid w:val="0047451C"/>
    <w:rsid w:val="004827C1"/>
    <w:rsid w:val="00491B86"/>
    <w:rsid w:val="0049613D"/>
    <w:rsid w:val="005237B7"/>
    <w:rsid w:val="0054374E"/>
    <w:rsid w:val="00605644"/>
    <w:rsid w:val="006246CD"/>
    <w:rsid w:val="00653E8B"/>
    <w:rsid w:val="0069184F"/>
    <w:rsid w:val="006F4247"/>
    <w:rsid w:val="0074074F"/>
    <w:rsid w:val="00767D2D"/>
    <w:rsid w:val="007767E5"/>
    <w:rsid w:val="007F3006"/>
    <w:rsid w:val="008217BE"/>
    <w:rsid w:val="00886F02"/>
    <w:rsid w:val="008925A0"/>
    <w:rsid w:val="008B484C"/>
    <w:rsid w:val="008C1D7C"/>
    <w:rsid w:val="008D25CB"/>
    <w:rsid w:val="008F2667"/>
    <w:rsid w:val="009F7164"/>
    <w:rsid w:val="00A01858"/>
    <w:rsid w:val="00AC37EA"/>
    <w:rsid w:val="00AE324C"/>
    <w:rsid w:val="00BA5A70"/>
    <w:rsid w:val="00BC488B"/>
    <w:rsid w:val="00C43890"/>
    <w:rsid w:val="00C96F98"/>
    <w:rsid w:val="00CA6FF9"/>
    <w:rsid w:val="00CA7455"/>
    <w:rsid w:val="00CB39BF"/>
    <w:rsid w:val="00D3044A"/>
    <w:rsid w:val="00D7680A"/>
    <w:rsid w:val="00D92B08"/>
    <w:rsid w:val="00DD535C"/>
    <w:rsid w:val="00DD74B0"/>
    <w:rsid w:val="00E06208"/>
    <w:rsid w:val="00E64181"/>
    <w:rsid w:val="00E931EB"/>
    <w:rsid w:val="00EA630B"/>
    <w:rsid w:val="00F22B88"/>
    <w:rsid w:val="00F321C6"/>
    <w:rsid w:val="00F62C23"/>
    <w:rsid w:val="00F750BF"/>
    <w:rsid w:val="00F873BF"/>
    <w:rsid w:val="00FB11C4"/>
    <w:rsid w:val="00FC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1371"/>
    <w:pPr>
      <w:widowControl w:val="0"/>
    </w:pPr>
  </w:style>
  <w:style w:type="paragraph" w:styleId="1">
    <w:name w:val="heading 1"/>
    <w:basedOn w:val="a"/>
    <w:next w:val="a"/>
    <w:qFormat/>
    <w:rsid w:val="00361371"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61371"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qFormat/>
    <w:rsid w:val="00361371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qFormat/>
    <w:rsid w:val="00361371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361371"/>
    <w:pPr>
      <w:widowControl/>
      <w:jc w:val="center"/>
    </w:pPr>
    <w:rPr>
      <w:b/>
      <w:sz w:val="40"/>
    </w:rPr>
  </w:style>
  <w:style w:type="character" w:customStyle="1" w:styleId="20">
    <w:name w:val="Заголовок 2 Знак"/>
    <w:link w:val="2"/>
    <w:rsid w:val="00F321C6"/>
    <w:rPr>
      <w:sz w:val="24"/>
    </w:rPr>
  </w:style>
  <w:style w:type="paragraph" w:styleId="a7">
    <w:name w:val="Balloon Text"/>
    <w:basedOn w:val="a"/>
    <w:link w:val="a8"/>
    <w:rsid w:val="004745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47451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67D2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67D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1371"/>
    <w:pPr>
      <w:widowControl w:val="0"/>
    </w:pPr>
  </w:style>
  <w:style w:type="paragraph" w:styleId="1">
    <w:name w:val="heading 1"/>
    <w:basedOn w:val="a"/>
    <w:next w:val="a"/>
    <w:qFormat/>
    <w:rsid w:val="00361371"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61371"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qFormat/>
    <w:rsid w:val="00361371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qFormat/>
    <w:rsid w:val="00361371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361371"/>
    <w:pPr>
      <w:widowControl/>
      <w:jc w:val="center"/>
    </w:pPr>
    <w:rPr>
      <w:b/>
      <w:sz w:val="40"/>
    </w:rPr>
  </w:style>
  <w:style w:type="character" w:customStyle="1" w:styleId="20">
    <w:name w:val="Заголовок 2 Знак"/>
    <w:link w:val="2"/>
    <w:rsid w:val="00F321C6"/>
    <w:rPr>
      <w:sz w:val="24"/>
    </w:rPr>
  </w:style>
  <w:style w:type="paragraph" w:styleId="a7">
    <w:name w:val="Balloon Text"/>
    <w:basedOn w:val="a"/>
    <w:link w:val="a8"/>
    <w:rsid w:val="004745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47451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67D2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67D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DA3BE1816C05E5F37B8FAE6DEB350F59C45C371689B1F2A69DDF4170AA44FB4080AFE4D20B5A347D3130AE615F405DA8B5EEAD3B5933W9qF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nokurovaTP\AppData\Roaming\Microsoft\&#1064;&#1072;&#1073;&#1083;&#1086;&#1085;&#1099;\&#1053;&#1086;&#1074;&#1099;&#1077;%20&#1075;&#1077;&#1088;&#1073;&#1086;&#1074;&#1099;&#1077;%20&#1073;&#1083;&#1072;&#1085;&#1082;&#1080;\&#1056;&#1072;&#1089;&#1087;&#1086;&#1088;&#1103;&#1078;&#1077;&#1085;&#1080;&#1077;%20&#1055;&#1088;&#1072;&#1074;&#1080;&#1090;&#1077;&#1083;&#1100;&#1089;&#1090;&#107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Правительства</Template>
  <TotalTime>0</TotalTime>
  <Pages>4</Pages>
  <Words>1032</Words>
  <Characters>7860</Characters>
  <Application>Microsoft Office Word</Application>
  <DocSecurity>4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8875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Винокурова Татьяна Павловна</dc:creator>
  <cp:lastModifiedBy>Рязанова Галина Геннадьевна</cp:lastModifiedBy>
  <cp:revision>2</cp:revision>
  <cp:lastPrinted>2019-05-13T06:36:00Z</cp:lastPrinted>
  <dcterms:created xsi:type="dcterms:W3CDTF">2019-05-14T12:26:00Z</dcterms:created>
  <dcterms:modified xsi:type="dcterms:W3CDTF">2019-05-14T12:26:00Z</dcterms:modified>
</cp:coreProperties>
</file>