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F4" w:rsidRPr="003C06F4" w:rsidRDefault="003C06F4" w:rsidP="003C06F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6F4"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6F4" w:rsidRPr="003C06F4" w:rsidRDefault="003C06F4" w:rsidP="003C06F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6F4" w:rsidRPr="003C06F4" w:rsidRDefault="003C06F4" w:rsidP="003C06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C06F4" w:rsidRPr="003C06F4" w:rsidTr="003577A6">
        <w:tc>
          <w:tcPr>
            <w:tcW w:w="9606" w:type="dxa"/>
          </w:tcPr>
          <w:p w:rsidR="003C06F4" w:rsidRDefault="003C06F4" w:rsidP="003C06F4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C06F4" w:rsidRPr="003C06F4" w:rsidRDefault="003C06F4" w:rsidP="003C06F4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ЖИЛИЩНО-КОММУНАЛЬНОГО ХОЗЯЙСТВА</w:t>
            </w:r>
          </w:p>
          <w:p w:rsidR="003C06F4" w:rsidRPr="003C06F4" w:rsidRDefault="003C06F4" w:rsidP="003C06F4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</w:t>
            </w:r>
          </w:p>
          <w:p w:rsidR="003C06F4" w:rsidRPr="003C06F4" w:rsidRDefault="003C06F4" w:rsidP="003C06F4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6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3C06F4" w:rsidRPr="003C06F4" w:rsidTr="003577A6">
        <w:trPr>
          <w:trHeight w:hRule="exact" w:val="397"/>
        </w:trPr>
        <w:tc>
          <w:tcPr>
            <w:tcW w:w="9606" w:type="dxa"/>
          </w:tcPr>
          <w:p w:rsidR="003C06F4" w:rsidRPr="003C06F4" w:rsidRDefault="003C06F4" w:rsidP="003C06F4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06F4" w:rsidRPr="003C06F4" w:rsidTr="003577A6">
        <w:tc>
          <w:tcPr>
            <w:tcW w:w="9606" w:type="dxa"/>
          </w:tcPr>
          <w:p w:rsidR="003C06F4" w:rsidRPr="003C06F4" w:rsidRDefault="003C06F4" w:rsidP="003C06F4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C06F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3C06F4" w:rsidRPr="003C06F4" w:rsidTr="003577A6">
        <w:trPr>
          <w:trHeight w:hRule="exact" w:val="340"/>
        </w:trPr>
        <w:tc>
          <w:tcPr>
            <w:tcW w:w="9606" w:type="dxa"/>
            <w:vAlign w:val="center"/>
          </w:tcPr>
          <w:p w:rsidR="003C06F4" w:rsidRPr="003C06F4" w:rsidRDefault="003C06F4" w:rsidP="003C06F4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3C06F4" w:rsidRPr="003C06F4" w:rsidRDefault="003C06F4" w:rsidP="003C06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C06F4" w:rsidRPr="003C06F4" w:rsidTr="003577A6">
        <w:tc>
          <w:tcPr>
            <w:tcW w:w="284" w:type="dxa"/>
            <w:vAlign w:val="bottom"/>
          </w:tcPr>
          <w:p w:rsidR="003C06F4" w:rsidRPr="003C06F4" w:rsidRDefault="003C06F4" w:rsidP="003C0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06F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C06F4" w:rsidRPr="003C06F4" w:rsidRDefault="003C06F4" w:rsidP="003C0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3C06F4" w:rsidRPr="003C06F4" w:rsidRDefault="003C06F4" w:rsidP="003C0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06F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3C0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C06F4" w:rsidRPr="003C06F4" w:rsidRDefault="003C06F4" w:rsidP="003C0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3C06F4" w:rsidRPr="003C06F4" w:rsidTr="003577A6">
        <w:trPr>
          <w:trHeight w:val="130"/>
        </w:trPr>
        <w:tc>
          <w:tcPr>
            <w:tcW w:w="4650" w:type="dxa"/>
            <w:gridSpan w:val="4"/>
          </w:tcPr>
          <w:p w:rsidR="003C06F4" w:rsidRPr="003C06F4" w:rsidRDefault="003C06F4" w:rsidP="003C0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3C06F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3C06F4" w:rsidRPr="003C06F4" w:rsidRDefault="003C06F4" w:rsidP="003C0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C06F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 w:rsidRPr="003C06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3C06F4" w:rsidRPr="003C06F4" w:rsidRDefault="003C06F4" w:rsidP="003C06F4">
      <w:pPr>
        <w:overflowPunct w:val="0"/>
        <w:autoSpaceDE w:val="0"/>
        <w:autoSpaceDN w:val="0"/>
        <w:adjustRightInd w:val="0"/>
        <w:spacing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C06F4" w:rsidRPr="003C06F4" w:rsidRDefault="003C06F4" w:rsidP="003C06F4">
      <w:pPr>
        <w:overflowPunct w:val="0"/>
        <w:autoSpaceDE w:val="0"/>
        <w:autoSpaceDN w:val="0"/>
        <w:adjustRightInd w:val="0"/>
        <w:spacing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FE75E7" w:rsidRPr="00E941DD" w:rsidRDefault="00FE75E7" w:rsidP="009776EC">
      <w:pPr>
        <w:pStyle w:val="ConsPlusTitle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6D8" w:rsidRDefault="001216D8" w:rsidP="009776EC">
      <w:pPr>
        <w:pStyle w:val="ConsPlusTitle"/>
        <w:spacing w:line="23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E75E7" w:rsidRDefault="00FE75E7" w:rsidP="009776EC">
      <w:pPr>
        <w:pStyle w:val="ConsPlusTitle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16D8">
        <w:rPr>
          <w:rFonts w:ascii="Times New Roman" w:hAnsi="Times New Roman" w:cs="Times New Roman"/>
          <w:sz w:val="28"/>
          <w:szCs w:val="28"/>
        </w:rPr>
        <w:t>О</w:t>
      </w:r>
      <w:r w:rsidR="00FB0C7B">
        <w:rPr>
          <w:rFonts w:ascii="Times New Roman" w:hAnsi="Times New Roman" w:cs="Times New Roman"/>
          <w:sz w:val="28"/>
          <w:szCs w:val="28"/>
        </w:rPr>
        <w:t xml:space="preserve"> признании утратившим</w:t>
      </w:r>
      <w:r w:rsidR="00DF63A3">
        <w:rPr>
          <w:rFonts w:ascii="Times New Roman" w:hAnsi="Times New Roman" w:cs="Times New Roman"/>
          <w:sz w:val="28"/>
          <w:szCs w:val="28"/>
        </w:rPr>
        <w:t>и</w:t>
      </w:r>
      <w:r w:rsidR="00FB0C7B">
        <w:rPr>
          <w:rFonts w:ascii="Times New Roman" w:hAnsi="Times New Roman" w:cs="Times New Roman"/>
          <w:sz w:val="28"/>
          <w:szCs w:val="28"/>
        </w:rPr>
        <w:t xml:space="preserve"> силу </w:t>
      </w:r>
      <w:r w:rsidR="00DF63A3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FB0C7B">
        <w:rPr>
          <w:rFonts w:ascii="Times New Roman" w:hAnsi="Times New Roman" w:cs="Times New Roman"/>
          <w:sz w:val="28"/>
          <w:szCs w:val="28"/>
        </w:rPr>
        <w:t>приказ</w:t>
      </w:r>
      <w:r w:rsidR="00DF63A3">
        <w:rPr>
          <w:rFonts w:ascii="Times New Roman" w:hAnsi="Times New Roman" w:cs="Times New Roman"/>
          <w:sz w:val="28"/>
          <w:szCs w:val="28"/>
        </w:rPr>
        <w:t>ов</w:t>
      </w:r>
      <w:r w:rsidR="00FB0C7B">
        <w:rPr>
          <w:rFonts w:ascii="Times New Roman" w:hAnsi="Times New Roman" w:cs="Times New Roman"/>
          <w:sz w:val="28"/>
          <w:szCs w:val="28"/>
        </w:rPr>
        <w:t xml:space="preserve"> У</w:t>
      </w:r>
      <w:r w:rsidR="00DF63A3">
        <w:rPr>
          <w:rFonts w:ascii="Times New Roman" w:hAnsi="Times New Roman" w:cs="Times New Roman"/>
          <w:sz w:val="28"/>
          <w:szCs w:val="28"/>
        </w:rPr>
        <w:t>правления жилищно-коммунального хозяйства и гражданской защиты населения Пензенской области</w:t>
      </w:r>
    </w:p>
    <w:p w:rsidR="00FB0C7B" w:rsidRPr="001216D8" w:rsidRDefault="00FB0C7B" w:rsidP="009776EC">
      <w:pPr>
        <w:pStyle w:val="ConsPlusTitle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5E7" w:rsidRPr="001216D8" w:rsidRDefault="00E578B6" w:rsidP="001216D8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принятием постановления Губернатора Пензенской области № 98 от 25.05.2020 «Об утверждении Единой методики прохождения испытания на государственной гражданской службе Пензенской области», р</w:t>
      </w:r>
      <w:r w:rsidR="00FE75E7" w:rsidRPr="001216D8">
        <w:rPr>
          <w:rFonts w:ascii="Times New Roman" w:hAnsi="Times New Roman" w:cs="Times New Roman"/>
          <w:sz w:val="28"/>
          <w:szCs w:val="28"/>
        </w:rPr>
        <w:t>уководствуясь Положени</w:t>
      </w:r>
      <w:r w:rsidR="00FB0C7B">
        <w:rPr>
          <w:rFonts w:ascii="Times New Roman" w:hAnsi="Times New Roman" w:cs="Times New Roman"/>
          <w:sz w:val="28"/>
          <w:szCs w:val="28"/>
        </w:rPr>
        <w:t>ем</w:t>
      </w:r>
      <w:r w:rsidR="00FE75E7" w:rsidRPr="001216D8">
        <w:rPr>
          <w:rFonts w:ascii="Times New Roman" w:hAnsi="Times New Roman" w:cs="Times New Roman"/>
          <w:sz w:val="28"/>
          <w:szCs w:val="28"/>
        </w:rPr>
        <w:t xml:space="preserve"> о</w:t>
      </w:r>
      <w:r w:rsidR="00D56228" w:rsidRPr="001216D8">
        <w:rPr>
          <w:rFonts w:ascii="Times New Roman" w:hAnsi="Times New Roman" w:cs="Times New Roman"/>
          <w:sz w:val="28"/>
          <w:szCs w:val="28"/>
        </w:rPr>
        <w:t>б</w:t>
      </w:r>
      <w:r w:rsidR="00FE75E7" w:rsidRPr="001216D8">
        <w:rPr>
          <w:rFonts w:ascii="Times New Roman" w:hAnsi="Times New Roman" w:cs="Times New Roman"/>
          <w:sz w:val="28"/>
          <w:szCs w:val="28"/>
        </w:rPr>
        <w:t xml:space="preserve"> </w:t>
      </w:r>
      <w:r w:rsidR="00D56228" w:rsidRPr="001216D8">
        <w:rPr>
          <w:rFonts w:ascii="Times New Roman" w:hAnsi="Times New Roman" w:cs="Times New Roman"/>
          <w:sz w:val="28"/>
          <w:szCs w:val="28"/>
        </w:rPr>
        <w:t>Управлении жилищно-коммунального хозяйства и гражданской защиты населения</w:t>
      </w:r>
      <w:r w:rsidR="00FE75E7" w:rsidRPr="001216D8">
        <w:rPr>
          <w:rFonts w:ascii="Times New Roman" w:hAnsi="Times New Roman" w:cs="Times New Roman"/>
          <w:sz w:val="28"/>
          <w:szCs w:val="28"/>
        </w:rPr>
        <w:t xml:space="preserve"> Пензенской области, утвержденн</w:t>
      </w:r>
      <w:r w:rsidR="00FB0C7B">
        <w:rPr>
          <w:rFonts w:ascii="Times New Roman" w:hAnsi="Times New Roman" w:cs="Times New Roman"/>
          <w:sz w:val="28"/>
          <w:szCs w:val="28"/>
        </w:rPr>
        <w:t>ым</w:t>
      </w:r>
      <w:r w:rsidR="00FE75E7" w:rsidRPr="001216D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Пензенской области от </w:t>
      </w:r>
      <w:r w:rsidR="00D56228" w:rsidRPr="001216D8">
        <w:rPr>
          <w:rFonts w:ascii="Times New Roman" w:hAnsi="Times New Roman" w:cs="Times New Roman"/>
          <w:sz w:val="28"/>
          <w:szCs w:val="28"/>
        </w:rPr>
        <w:t>20</w:t>
      </w:r>
      <w:r w:rsidR="00FE75E7" w:rsidRPr="001216D8">
        <w:rPr>
          <w:rFonts w:ascii="Times New Roman" w:hAnsi="Times New Roman" w:cs="Times New Roman"/>
          <w:sz w:val="28"/>
          <w:szCs w:val="28"/>
        </w:rPr>
        <w:t>.01.201</w:t>
      </w:r>
      <w:r w:rsidR="00D56228" w:rsidRPr="001216D8">
        <w:rPr>
          <w:rFonts w:ascii="Times New Roman" w:hAnsi="Times New Roman" w:cs="Times New Roman"/>
          <w:sz w:val="28"/>
          <w:szCs w:val="28"/>
        </w:rPr>
        <w:t>6</w:t>
      </w:r>
      <w:r w:rsidR="00FE75E7" w:rsidRPr="001216D8">
        <w:rPr>
          <w:rFonts w:ascii="Times New Roman" w:hAnsi="Times New Roman" w:cs="Times New Roman"/>
          <w:sz w:val="28"/>
          <w:szCs w:val="28"/>
        </w:rPr>
        <w:t xml:space="preserve"> </w:t>
      </w:r>
      <w:r w:rsidR="00FB0C7B">
        <w:rPr>
          <w:rFonts w:ascii="Times New Roman" w:hAnsi="Times New Roman" w:cs="Times New Roman"/>
          <w:sz w:val="28"/>
          <w:szCs w:val="28"/>
        </w:rPr>
        <w:t>№</w:t>
      </w:r>
      <w:r w:rsidR="00FE75E7" w:rsidRPr="001216D8">
        <w:rPr>
          <w:rFonts w:ascii="Times New Roman" w:hAnsi="Times New Roman" w:cs="Times New Roman"/>
          <w:sz w:val="28"/>
          <w:szCs w:val="28"/>
        </w:rPr>
        <w:t xml:space="preserve"> </w:t>
      </w:r>
      <w:r w:rsidR="00D56228" w:rsidRPr="001216D8">
        <w:rPr>
          <w:rFonts w:ascii="Times New Roman" w:hAnsi="Times New Roman" w:cs="Times New Roman"/>
          <w:sz w:val="28"/>
          <w:szCs w:val="28"/>
        </w:rPr>
        <w:t>28</w:t>
      </w:r>
      <w:r w:rsidR="00FE75E7" w:rsidRPr="001216D8">
        <w:rPr>
          <w:rFonts w:ascii="Times New Roman" w:hAnsi="Times New Roman" w:cs="Times New Roman"/>
          <w:sz w:val="28"/>
          <w:szCs w:val="28"/>
        </w:rPr>
        <w:t xml:space="preserve">-пП (с последующими изменениями), </w:t>
      </w:r>
      <w:r w:rsidR="00FE75E7" w:rsidRPr="00FB0C7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578B6" w:rsidRDefault="00FE75E7" w:rsidP="001216D8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16D8">
        <w:rPr>
          <w:rFonts w:ascii="Times New Roman" w:hAnsi="Times New Roman" w:cs="Times New Roman"/>
          <w:sz w:val="28"/>
          <w:szCs w:val="28"/>
        </w:rPr>
        <w:t xml:space="preserve">1. </w:t>
      </w:r>
      <w:r w:rsidR="00FB0C7B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E578B6">
        <w:rPr>
          <w:rFonts w:ascii="Times New Roman" w:hAnsi="Times New Roman" w:cs="Times New Roman"/>
          <w:sz w:val="28"/>
          <w:szCs w:val="28"/>
        </w:rPr>
        <w:t>и</w:t>
      </w:r>
      <w:r w:rsidR="00FB0C7B">
        <w:rPr>
          <w:rFonts w:ascii="Times New Roman" w:hAnsi="Times New Roman" w:cs="Times New Roman"/>
          <w:sz w:val="28"/>
          <w:szCs w:val="28"/>
        </w:rPr>
        <w:t xml:space="preserve"> силу</w:t>
      </w:r>
      <w:r w:rsidR="00E578B6">
        <w:rPr>
          <w:rFonts w:ascii="Times New Roman" w:hAnsi="Times New Roman" w:cs="Times New Roman"/>
          <w:sz w:val="28"/>
          <w:szCs w:val="28"/>
        </w:rPr>
        <w:t>:</w:t>
      </w:r>
    </w:p>
    <w:p w:rsidR="00D56228" w:rsidRDefault="00E578B6" w:rsidP="001216D8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B0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B0C7B">
        <w:rPr>
          <w:rFonts w:ascii="Times New Roman" w:hAnsi="Times New Roman" w:cs="Times New Roman"/>
          <w:sz w:val="28"/>
          <w:szCs w:val="28"/>
        </w:rPr>
        <w:t xml:space="preserve">риказ Управления жилищно-коммунального хозяйства и гражданской защиты населения Пензенской области от </w:t>
      </w:r>
      <w:r w:rsidR="00DF63A3">
        <w:rPr>
          <w:rFonts w:ascii="Times New Roman" w:hAnsi="Times New Roman" w:cs="Times New Roman"/>
          <w:sz w:val="28"/>
          <w:szCs w:val="28"/>
        </w:rPr>
        <w:t>04</w:t>
      </w:r>
      <w:r w:rsidR="00FB0C7B">
        <w:rPr>
          <w:rFonts w:ascii="Times New Roman" w:hAnsi="Times New Roman" w:cs="Times New Roman"/>
          <w:sz w:val="28"/>
          <w:szCs w:val="28"/>
        </w:rPr>
        <w:t>.0</w:t>
      </w:r>
      <w:r w:rsidR="00DF63A3">
        <w:rPr>
          <w:rFonts w:ascii="Times New Roman" w:hAnsi="Times New Roman" w:cs="Times New Roman"/>
          <w:sz w:val="28"/>
          <w:szCs w:val="28"/>
        </w:rPr>
        <w:t>4</w:t>
      </w:r>
      <w:r w:rsidR="00FB0C7B">
        <w:rPr>
          <w:rFonts w:ascii="Times New Roman" w:hAnsi="Times New Roman" w:cs="Times New Roman"/>
          <w:sz w:val="28"/>
          <w:szCs w:val="28"/>
        </w:rPr>
        <w:t>.20</w:t>
      </w:r>
      <w:r w:rsidR="00DF63A3">
        <w:rPr>
          <w:rFonts w:ascii="Times New Roman" w:hAnsi="Times New Roman" w:cs="Times New Roman"/>
          <w:sz w:val="28"/>
          <w:szCs w:val="28"/>
        </w:rPr>
        <w:t>16</w:t>
      </w:r>
      <w:r w:rsidR="00FB0C7B">
        <w:rPr>
          <w:rFonts w:ascii="Times New Roman" w:hAnsi="Times New Roman" w:cs="Times New Roman"/>
          <w:sz w:val="28"/>
          <w:szCs w:val="28"/>
        </w:rPr>
        <w:t xml:space="preserve"> № </w:t>
      </w:r>
      <w:r w:rsidR="00DF63A3">
        <w:rPr>
          <w:rFonts w:ascii="Times New Roman" w:hAnsi="Times New Roman" w:cs="Times New Roman"/>
          <w:sz w:val="28"/>
          <w:szCs w:val="28"/>
        </w:rPr>
        <w:t>20</w:t>
      </w:r>
      <w:r w:rsidR="00FB0C7B">
        <w:rPr>
          <w:rFonts w:ascii="Times New Roman" w:hAnsi="Times New Roman" w:cs="Times New Roman"/>
          <w:sz w:val="28"/>
          <w:szCs w:val="28"/>
        </w:rPr>
        <w:t>/О</w:t>
      </w:r>
      <w:r w:rsidR="00DF63A3">
        <w:rPr>
          <w:rFonts w:ascii="Times New Roman" w:hAnsi="Times New Roman" w:cs="Times New Roman"/>
          <w:sz w:val="28"/>
          <w:szCs w:val="28"/>
        </w:rPr>
        <w:t>Д</w:t>
      </w:r>
      <w:r w:rsidR="00FB0C7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</w:t>
      </w:r>
      <w:r w:rsidR="00DF63A3">
        <w:rPr>
          <w:rFonts w:ascii="Times New Roman" w:hAnsi="Times New Roman" w:cs="Times New Roman"/>
          <w:sz w:val="28"/>
          <w:szCs w:val="28"/>
        </w:rPr>
        <w:t xml:space="preserve"> порядке прохождения испытания при замещении должности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</w:t>
      </w:r>
      <w:r w:rsidR="00FB0C7B">
        <w:rPr>
          <w:rFonts w:ascii="Times New Roman" w:hAnsi="Times New Roman" w:cs="Times New Roman"/>
          <w:sz w:val="28"/>
          <w:szCs w:val="28"/>
        </w:rPr>
        <w:t>»</w:t>
      </w:r>
      <w:r w:rsidR="00D56228" w:rsidRPr="001216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63A3" w:rsidRDefault="00E578B6" w:rsidP="00DF63A3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F63A3">
        <w:rPr>
          <w:rFonts w:ascii="Times New Roman" w:hAnsi="Times New Roman" w:cs="Times New Roman"/>
          <w:sz w:val="28"/>
          <w:szCs w:val="28"/>
        </w:rPr>
        <w:t>2. Приказ Управления жилищно-коммунального хозяйства и гражданской защиты населения Пензенской области от 21.04.2016 № 27/ОД «О внесении изменений и дополнений в приказ Управления жилищно-коммунального хозяйства и гражданской защиты населения Пензенской области от 04.04.2016 № 20/ОД»</w:t>
      </w:r>
      <w:r w:rsidR="00DF63A3" w:rsidRPr="001216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75E7" w:rsidRPr="001216D8" w:rsidRDefault="00E578B6" w:rsidP="001216D8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75E7" w:rsidRPr="001216D8">
        <w:rPr>
          <w:rFonts w:ascii="Times New Roman" w:hAnsi="Times New Roman" w:cs="Times New Roman"/>
          <w:sz w:val="28"/>
          <w:szCs w:val="28"/>
        </w:rPr>
        <w:t xml:space="preserve">. Настоящий приказ опубликовать (разместить) на официальном сайте </w:t>
      </w:r>
      <w:r w:rsidR="00D56228" w:rsidRPr="001216D8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 и гражданской защиты населения</w:t>
      </w:r>
      <w:r w:rsidR="00FE75E7" w:rsidRPr="001216D8">
        <w:rPr>
          <w:rFonts w:ascii="Times New Roman" w:hAnsi="Times New Roman" w:cs="Times New Roman"/>
          <w:sz w:val="28"/>
          <w:szCs w:val="28"/>
        </w:rPr>
        <w:t xml:space="preserve"> Пензенской области и на официальном интернет-портале правовой информации (www.pravo.gov.ru) в информационно-телекоммуникационной сети "Интернет".</w:t>
      </w:r>
    </w:p>
    <w:p w:rsidR="00E941DD" w:rsidRDefault="00E578B6" w:rsidP="001216D8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75E7" w:rsidRPr="001216D8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 w:rsidR="00DF63A3">
        <w:rPr>
          <w:rFonts w:ascii="Times New Roman" w:hAnsi="Times New Roman" w:cs="Times New Roman"/>
          <w:sz w:val="28"/>
          <w:szCs w:val="28"/>
        </w:rPr>
        <w:t>возложить на начальника отдела правовой, кадровой и организационной работы Управления</w:t>
      </w:r>
      <w:r w:rsidR="00FE75E7" w:rsidRPr="001216D8">
        <w:rPr>
          <w:rFonts w:ascii="Times New Roman" w:hAnsi="Times New Roman" w:cs="Times New Roman"/>
          <w:sz w:val="28"/>
          <w:szCs w:val="28"/>
        </w:rPr>
        <w:t>.</w:t>
      </w:r>
    </w:p>
    <w:p w:rsidR="00FB0C7B" w:rsidRDefault="00FB0C7B" w:rsidP="001216D8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B0C7B" w:rsidRDefault="00FB0C7B" w:rsidP="001216D8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B0C7B" w:rsidRPr="001216D8" w:rsidRDefault="00FB0C7B" w:rsidP="001216D8">
      <w:pPr>
        <w:pStyle w:val="ConsPlusNormal"/>
        <w:spacing w:line="21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26B1" w:rsidRPr="001216D8" w:rsidRDefault="00D121E3" w:rsidP="008C11D9">
      <w:pPr>
        <w:pStyle w:val="ConsPlusNormal"/>
        <w:spacing w:line="230" w:lineRule="auto"/>
        <w:jc w:val="both"/>
      </w:pPr>
      <w:r w:rsidRPr="001216D8">
        <w:rPr>
          <w:rFonts w:ascii="Times New Roman" w:hAnsi="Times New Roman" w:cs="Times New Roman"/>
          <w:sz w:val="28"/>
          <w:szCs w:val="28"/>
        </w:rPr>
        <w:t>Н</w:t>
      </w:r>
      <w:r w:rsidR="009776EC" w:rsidRPr="001216D8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 w:rsidR="009776EC" w:rsidRPr="001216D8">
        <w:rPr>
          <w:rFonts w:ascii="Times New Roman" w:hAnsi="Times New Roman" w:cs="Times New Roman"/>
          <w:sz w:val="28"/>
          <w:szCs w:val="28"/>
        </w:rPr>
        <w:tab/>
      </w:r>
      <w:r w:rsidR="009776EC" w:rsidRPr="001216D8">
        <w:rPr>
          <w:rFonts w:ascii="Times New Roman" w:hAnsi="Times New Roman" w:cs="Times New Roman"/>
          <w:sz w:val="28"/>
          <w:szCs w:val="28"/>
        </w:rPr>
        <w:tab/>
      </w:r>
      <w:r w:rsidR="009776EC" w:rsidRPr="001216D8">
        <w:rPr>
          <w:rFonts w:ascii="Times New Roman" w:hAnsi="Times New Roman" w:cs="Times New Roman"/>
          <w:sz w:val="28"/>
          <w:szCs w:val="28"/>
        </w:rPr>
        <w:tab/>
      </w:r>
      <w:r w:rsidR="009776EC" w:rsidRPr="001216D8">
        <w:rPr>
          <w:rFonts w:ascii="Times New Roman" w:hAnsi="Times New Roman" w:cs="Times New Roman"/>
          <w:sz w:val="28"/>
          <w:szCs w:val="28"/>
        </w:rPr>
        <w:tab/>
      </w:r>
      <w:r w:rsidR="009776EC" w:rsidRPr="001216D8">
        <w:rPr>
          <w:rFonts w:ascii="Times New Roman" w:hAnsi="Times New Roman" w:cs="Times New Roman"/>
          <w:sz w:val="28"/>
          <w:szCs w:val="28"/>
        </w:rPr>
        <w:tab/>
      </w:r>
      <w:r w:rsidR="009776EC" w:rsidRPr="001216D8">
        <w:rPr>
          <w:rFonts w:ascii="Times New Roman" w:hAnsi="Times New Roman" w:cs="Times New Roman"/>
          <w:sz w:val="28"/>
          <w:szCs w:val="28"/>
        </w:rPr>
        <w:tab/>
      </w:r>
      <w:r w:rsidR="0042522D" w:rsidRPr="001216D8">
        <w:rPr>
          <w:rFonts w:ascii="Times New Roman" w:hAnsi="Times New Roman" w:cs="Times New Roman"/>
          <w:sz w:val="28"/>
          <w:szCs w:val="28"/>
        </w:rPr>
        <w:t>М.А. Панюхин</w:t>
      </w:r>
    </w:p>
    <w:sectPr w:rsidR="00CF26B1" w:rsidRPr="001216D8" w:rsidSect="0096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E7"/>
    <w:rsid w:val="000B5AB7"/>
    <w:rsid w:val="001216D8"/>
    <w:rsid w:val="001F0721"/>
    <w:rsid w:val="003A013D"/>
    <w:rsid w:val="003C06F4"/>
    <w:rsid w:val="003F60F8"/>
    <w:rsid w:val="0042522D"/>
    <w:rsid w:val="00572DF7"/>
    <w:rsid w:val="005A3106"/>
    <w:rsid w:val="007A2251"/>
    <w:rsid w:val="008C11D9"/>
    <w:rsid w:val="009776EC"/>
    <w:rsid w:val="00C86A5B"/>
    <w:rsid w:val="00D121E3"/>
    <w:rsid w:val="00D56228"/>
    <w:rsid w:val="00DF63A3"/>
    <w:rsid w:val="00E4576E"/>
    <w:rsid w:val="00E578B6"/>
    <w:rsid w:val="00E91BC9"/>
    <w:rsid w:val="00E941DD"/>
    <w:rsid w:val="00EA5927"/>
    <w:rsid w:val="00ED5B8C"/>
    <w:rsid w:val="00FB0C7B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DE04"/>
  <w15:chartTrackingRefBased/>
  <w15:docId w15:val="{9220BB34-A4F8-4046-ADBE-654AFD78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1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7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75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0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2020-05-28T15:15:00Z</cp:lastPrinted>
  <dcterms:created xsi:type="dcterms:W3CDTF">2020-05-27T11:34:00Z</dcterms:created>
  <dcterms:modified xsi:type="dcterms:W3CDTF">2020-05-28T15:23:00Z</dcterms:modified>
</cp:coreProperties>
</file>