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7F3006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6E325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 июня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6E325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333-пП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CA0B8C" w:rsidRPr="00AC0113" w:rsidRDefault="00CA0B8C" w:rsidP="00CA0B8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AC0113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AC0113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AC0113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годы", утвержденную постановлением Правительства Пензенской области</w:t>
      </w:r>
    </w:p>
    <w:p w:rsidR="00CA0B8C" w:rsidRPr="00AC0113" w:rsidRDefault="00CA0B8C" w:rsidP="00CA0B8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AC0113">
        <w:rPr>
          <w:b/>
          <w:bCs/>
          <w:sz w:val="28"/>
          <w:szCs w:val="28"/>
        </w:rPr>
        <w:t>от 01.11.2013 № 811-пП (с последующими изменениями)</w:t>
      </w:r>
    </w:p>
    <w:p w:rsidR="00CA0B8C" w:rsidRPr="00AC0113" w:rsidRDefault="00CA0B8C" w:rsidP="00CA0B8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CA0B8C" w:rsidRPr="00AC0113" w:rsidRDefault="00CA0B8C" w:rsidP="00CA0B8C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AC0113">
        <w:rPr>
          <w:sz w:val="28"/>
          <w:szCs w:val="28"/>
        </w:rPr>
        <w:t xml:space="preserve">Руководствуясь </w:t>
      </w:r>
      <w:r w:rsidRPr="00AC0113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</w:t>
      </w:r>
      <w:r w:rsidRPr="00AC0113">
        <w:rPr>
          <w:bCs/>
          <w:sz w:val="28"/>
          <w:szCs w:val="28"/>
        </w:rPr>
        <w:br/>
        <w:t xml:space="preserve">2021 годов" </w:t>
      </w:r>
      <w:r w:rsidRPr="00AC0113">
        <w:rPr>
          <w:sz w:val="28"/>
          <w:szCs w:val="28"/>
        </w:rPr>
        <w:t xml:space="preserve">и </w:t>
      </w:r>
      <w:r w:rsidRPr="00AC0113">
        <w:rPr>
          <w:bCs/>
          <w:sz w:val="28"/>
          <w:szCs w:val="28"/>
        </w:rPr>
        <w:t xml:space="preserve">Законом Пензенской области </w:t>
      </w:r>
      <w:r w:rsidRPr="00AC0113">
        <w:rPr>
          <w:sz w:val="28"/>
          <w:szCs w:val="28"/>
        </w:rPr>
        <w:t xml:space="preserve">от </w:t>
      </w:r>
      <w:r w:rsidRPr="00AC0113">
        <w:rPr>
          <w:bCs/>
          <w:sz w:val="28"/>
          <w:szCs w:val="28"/>
        </w:rPr>
        <w:t xml:space="preserve">22.12.2005 № 906-ЗПО </w:t>
      </w:r>
      <w:r w:rsidRPr="00AC0113">
        <w:rPr>
          <w:bCs/>
          <w:sz w:val="28"/>
          <w:szCs w:val="28"/>
        </w:rPr>
        <w:br/>
        <w:t xml:space="preserve">"О Правительстве Пензенской области" </w:t>
      </w:r>
      <w:r w:rsidRPr="00AC0113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AC0113">
        <w:rPr>
          <w:b/>
          <w:sz w:val="28"/>
          <w:szCs w:val="28"/>
        </w:rPr>
        <w:t>п о с т а н о в л я е т:</w:t>
      </w:r>
    </w:p>
    <w:p w:rsidR="00CA0B8C" w:rsidRPr="00AC0113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AC0113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AC0113">
        <w:rPr>
          <w:sz w:val="28"/>
          <w:szCs w:val="28"/>
        </w:rPr>
        <w:t xml:space="preserve"> жильем и коммунальными услугами населения Пензенской области на 2014 - 2022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AC0113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AC0113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</w:p>
    <w:p w:rsidR="00CA0B8C" w:rsidRPr="00AC0113" w:rsidRDefault="00CA0B8C" w:rsidP="00CA0B8C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AC0113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CA0B8C" w:rsidRPr="00AC0113" w:rsidRDefault="00CA0B8C" w:rsidP="00CA0B8C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28"/>
        <w:gridCol w:w="2366"/>
        <w:gridCol w:w="7513"/>
      </w:tblGrid>
      <w:tr w:rsidR="00CA0B8C" w:rsidRPr="00AC0113" w:rsidTr="000E0BF0">
        <w:tc>
          <w:tcPr>
            <w:tcW w:w="328" w:type="dxa"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"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366" w:type="dxa"/>
            <w:tcBorders>
              <w:left w:val="nil"/>
            </w:tcBorders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6" w:lineRule="auto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общий объем финансирования составит 3 934 788,5 тыс. руб.,</w:t>
            </w:r>
            <w:r w:rsidRPr="00AC0113">
              <w:rPr>
                <w:sz w:val="28"/>
                <w:szCs w:val="28"/>
              </w:rPr>
              <w:t xml:space="preserve"> из них: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средства федерального бюджета - 719 083,2 тыс. руб., в том числе по годам: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- 0,0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- 0,0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- 0,0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- 278 224,6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- 0,0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- 368 310,4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- 23 229,0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- 49 319,2 тыс. руб.;</w:t>
            </w:r>
          </w:p>
          <w:p w:rsidR="00CA0B8C" w:rsidRPr="00AC0113" w:rsidRDefault="00CA0B8C" w:rsidP="000E0BF0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- 0,0 тыс. руб.;</w:t>
            </w:r>
          </w:p>
          <w:p w:rsidR="00CA0B8C" w:rsidRPr="00AC0113" w:rsidRDefault="00CA0B8C" w:rsidP="000E0BF0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бюджет Пензенской области - 2 644 869,2 тыс. руб., в том числе по годам: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lastRenderedPageBreak/>
              <w:t>2014 год - 158 631,4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- 103 041,0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- 130 861,2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- 265 267,4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- 272 695,6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- 711 386,7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- 396 773,4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- 404 259,9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- 201 952,6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средства бюджетов муниципальных образований Пензен-ской области (при наличии соответствующих муниципаль-ных программ) - 561 837,6 тыс. руб., в том числе по годам: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- 91 340,4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- 47 478,4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- 49 996,1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- 83 992,6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- 49 472,8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- 130 019,2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- 33 140,9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- 30 448,6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- 45 948,6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- 2 282,4 тыс. руб.,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- 452,2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- 4 627,4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- 1 636,5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- 0,0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- 0,0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- 0,0 тыс. руб.;</w:t>
            </w:r>
          </w:p>
          <w:p w:rsidR="00CA0B8C" w:rsidRPr="00AC0113" w:rsidRDefault="00CA0B8C" w:rsidP="000E0BF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- 0,0 тыс. руб.;</w:t>
            </w:r>
          </w:p>
          <w:p w:rsidR="00CA0B8C" w:rsidRPr="00AC0113" w:rsidRDefault="00CA0B8C" w:rsidP="000E0BF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CA0B8C" w:rsidRPr="000B1358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10"/>
          <w:szCs w:val="10"/>
        </w:rPr>
      </w:pPr>
    </w:p>
    <w:p w:rsidR="00CA0B8C" w:rsidRPr="00AC0113" w:rsidRDefault="00CA0B8C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AC0113">
        <w:rPr>
          <w:spacing w:val="-4"/>
          <w:sz w:val="28"/>
          <w:szCs w:val="28"/>
        </w:rPr>
        <w:t>1.2. В Паспорте подпрограммы 1 Программы позицию "Объемы бюджетных а</w:t>
      </w:r>
      <w:r w:rsidRPr="00AC0113">
        <w:rPr>
          <w:sz w:val="28"/>
          <w:szCs w:val="28"/>
        </w:rPr>
        <w:t>ссигнований подпрограммы" изложить в следующей редакции:</w:t>
      </w:r>
    </w:p>
    <w:p w:rsidR="00CA0B8C" w:rsidRPr="000B1358" w:rsidRDefault="00CA0B8C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CA0B8C" w:rsidRPr="00AC0113" w:rsidTr="000E0BF0">
        <w:trPr>
          <w:trHeight w:val="1448"/>
        </w:trPr>
        <w:tc>
          <w:tcPr>
            <w:tcW w:w="342" w:type="dxa"/>
          </w:tcPr>
          <w:p w:rsidR="00CA0B8C" w:rsidRPr="00AC0113" w:rsidRDefault="00CA0B8C" w:rsidP="000E0BF0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общий объем финансирования составит 1 859 895,3 тыс. руб.,</w:t>
            </w:r>
            <w:r w:rsidRPr="00AC0113">
              <w:rPr>
                <w:sz w:val="28"/>
                <w:szCs w:val="28"/>
              </w:rPr>
              <w:t xml:space="preserve"> </w:t>
            </w:r>
            <w:r w:rsidRPr="00AC0113">
              <w:rPr>
                <w:sz w:val="28"/>
                <w:szCs w:val="28"/>
              </w:rPr>
              <w:br/>
              <w:t>из них: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средства федерального бюджета - 360 697,4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- 278 224,6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- 9 924,6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- 23 229,0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 xml:space="preserve">2021 год - 49 319,2 тыс. руб.; 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бюджет Пензенской области - 1 106 051,0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- 69 317,7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- 31 752,1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- 63 965,1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- 142 086,2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- 194 178,3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- 203 731,3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- 132 744,1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- 143 100,2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- 125 176,0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AC0113">
              <w:rPr>
                <w:sz w:val="28"/>
                <w:szCs w:val="28"/>
              </w:rPr>
              <w:t xml:space="preserve"> области (при наличии соответствующих муниципальных программ) - 384 148,4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- 47 321,8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- 23 795,0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- 37 951,9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- 83 992,6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- 48 492,8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- 51 248,5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- 30 448,6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- 30 448,6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- 30 448,6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AC0113">
              <w:rPr>
                <w:sz w:val="28"/>
                <w:szCs w:val="28"/>
              </w:rPr>
              <w:t xml:space="preserve"> в том числе по годам: 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2014 год - 2 282,4 тыс. руб.,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2015 год - 452,2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2016 год - 4 627,4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2017 год - 1 636,5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2018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2019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2020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2021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CA0B8C" w:rsidRPr="00FE7231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10"/>
          <w:szCs w:val="10"/>
        </w:rPr>
      </w:pPr>
    </w:p>
    <w:p w:rsidR="00CA0B8C" w:rsidRPr="00AC0113" w:rsidRDefault="00CA0B8C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AC0113">
        <w:rPr>
          <w:spacing w:val="-4"/>
          <w:sz w:val="28"/>
          <w:szCs w:val="28"/>
        </w:rPr>
        <w:t>1.3. В Паспорте подпрограммы 2 Программы позицию "Объемы бюджетных а</w:t>
      </w:r>
      <w:r w:rsidRPr="00AC0113">
        <w:rPr>
          <w:sz w:val="28"/>
          <w:szCs w:val="28"/>
        </w:rPr>
        <w:t>ссигнований подпрограммы" изложить в следующей редакции:</w:t>
      </w:r>
    </w:p>
    <w:p w:rsidR="00CA0B8C" w:rsidRPr="00FE7231" w:rsidRDefault="00CA0B8C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CA0B8C" w:rsidRPr="00AC0113" w:rsidTr="000E0BF0">
        <w:trPr>
          <w:trHeight w:val="1448"/>
        </w:trPr>
        <w:tc>
          <w:tcPr>
            <w:tcW w:w="342" w:type="dxa"/>
          </w:tcPr>
          <w:p w:rsidR="00CA0B8C" w:rsidRPr="00AC0113" w:rsidRDefault="00CA0B8C" w:rsidP="000E0BF0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общий объем финансирования составит 1 586 090,2 тыс. руб., из них: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средства федерального бюджета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358 385,8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2019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358 385,8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2020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бюджет Пензенской области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1 050 015,2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2014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44 018,7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2015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23 683,4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2016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15 850,1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2017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71 594,0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2018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25 909,0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2019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448 460,0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2020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205 000,0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2021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200 000,0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2022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15 500,0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- 177 689,2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2014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44 018,6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2015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23 683,4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2016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12 044,2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2019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78 770,7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2020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2 692,3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CA0B8C" w:rsidRPr="009B5C3A" w:rsidRDefault="00CA0B8C" w:rsidP="009B5C3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2022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15 500,0 тыс. руб.</w:t>
            </w:r>
            <w:r w:rsidR="009B5C3A">
              <w:rPr>
                <w:spacing w:val="-6"/>
                <w:sz w:val="28"/>
                <w:szCs w:val="28"/>
              </w:rPr>
              <w:t>".</w:t>
            </w:r>
          </w:p>
        </w:tc>
      </w:tr>
    </w:tbl>
    <w:p w:rsidR="009B5C3A" w:rsidRPr="009B5C3A" w:rsidRDefault="009B5C3A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10"/>
          <w:szCs w:val="10"/>
        </w:rPr>
      </w:pPr>
    </w:p>
    <w:p w:rsidR="00CA0B8C" w:rsidRPr="00AC0113" w:rsidRDefault="00CA0B8C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AC0113">
        <w:rPr>
          <w:spacing w:val="-4"/>
          <w:sz w:val="28"/>
          <w:szCs w:val="28"/>
        </w:rPr>
        <w:t>1.4. В Паспорте подпрограммы 3 Программы позицию "Объемы бюджетных а</w:t>
      </w:r>
      <w:r w:rsidRPr="00AC0113">
        <w:rPr>
          <w:sz w:val="28"/>
          <w:szCs w:val="28"/>
        </w:rPr>
        <w:t>ссигнований подпрограммы" изложить в следующей редакции:</w:t>
      </w:r>
    </w:p>
    <w:p w:rsidR="00CA0B8C" w:rsidRPr="009B5C3A" w:rsidRDefault="00CA0B8C" w:rsidP="00CA0B8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CA0B8C" w:rsidRPr="00AC0113" w:rsidTr="000E0BF0">
        <w:trPr>
          <w:trHeight w:val="1448"/>
        </w:trPr>
        <w:tc>
          <w:tcPr>
            <w:tcW w:w="342" w:type="dxa"/>
          </w:tcPr>
          <w:p w:rsidR="00CA0B8C" w:rsidRPr="00AC0113" w:rsidRDefault="00CA0B8C" w:rsidP="000E0BF0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AC0113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общий объем финансирования составит 488 803,0 тыс. руб., из них: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>средства федерального бюджета - 0,0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бюджет Пензенской области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488 803,0 тыс. руб., в том числе по годам: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2014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45 295,0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2015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47 605,5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2016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51 046,0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2017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51 587,2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2018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52 608,3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2019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59 195,4 тыс. руб.;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2020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59 029,3 тыс. руб.</w:t>
            </w:r>
          </w:p>
          <w:p w:rsidR="00CA0B8C" w:rsidRPr="00AC0113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2021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61 159,7 тыс. руб.;</w:t>
            </w:r>
          </w:p>
          <w:p w:rsidR="00CA0B8C" w:rsidRPr="000E0BF0" w:rsidRDefault="00CA0B8C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AC0113">
              <w:rPr>
                <w:spacing w:val="-6"/>
                <w:sz w:val="28"/>
                <w:szCs w:val="28"/>
              </w:rPr>
              <w:t xml:space="preserve">2022 год </w:t>
            </w:r>
            <w:r w:rsidR="00FE7231">
              <w:rPr>
                <w:spacing w:val="-6"/>
                <w:sz w:val="28"/>
                <w:szCs w:val="28"/>
              </w:rPr>
              <w:t>-</w:t>
            </w:r>
            <w:r w:rsidRPr="00AC0113">
              <w:rPr>
                <w:spacing w:val="-6"/>
                <w:sz w:val="28"/>
                <w:szCs w:val="28"/>
              </w:rPr>
              <w:t xml:space="preserve"> 61 276,6 тыс. руб.</w:t>
            </w:r>
            <w:r w:rsidR="00843321">
              <w:rPr>
                <w:spacing w:val="-6"/>
                <w:sz w:val="28"/>
                <w:szCs w:val="28"/>
              </w:rPr>
              <w:t>".</w:t>
            </w:r>
          </w:p>
        </w:tc>
      </w:tr>
    </w:tbl>
    <w:p w:rsidR="000E0BF0" w:rsidRPr="000E0BF0" w:rsidRDefault="000E0BF0" w:rsidP="00CA0B8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10"/>
          <w:szCs w:val="10"/>
        </w:rPr>
      </w:pPr>
    </w:p>
    <w:p w:rsidR="00CA0B8C" w:rsidRPr="00AC0113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113">
        <w:rPr>
          <w:spacing w:val="-6"/>
          <w:sz w:val="28"/>
          <w:szCs w:val="28"/>
        </w:rPr>
        <w:t>1.5. Приложение № 5.2 "Ресурсное обеспечение реализации государственной</w:t>
      </w:r>
      <w:r w:rsidRPr="00AC0113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Программе изложить в новой редакции согласно приложению № 1 к настоящему постановлению.</w:t>
      </w:r>
    </w:p>
    <w:p w:rsidR="00CA0B8C" w:rsidRPr="00AC0113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113">
        <w:rPr>
          <w:spacing w:val="-6"/>
          <w:sz w:val="28"/>
          <w:szCs w:val="28"/>
        </w:rPr>
        <w:t>1.6.  Приложение № 6.2 "Ресурсное обеспечение реализации государственной</w:t>
      </w:r>
      <w:r w:rsidRPr="00AC0113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Программе изложить в новой редакции согласно приложению № 2 к настоящему постановлению.</w:t>
      </w:r>
    </w:p>
    <w:p w:rsidR="00CA0B8C" w:rsidRPr="00AC0113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113">
        <w:rPr>
          <w:sz w:val="28"/>
          <w:szCs w:val="28"/>
        </w:rPr>
        <w:t>1.7. Приложение № 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Программе изложить в новой редакции согласно приложению № 3 к настоящему постановлению.</w:t>
      </w:r>
    </w:p>
    <w:p w:rsidR="00CA0B8C" w:rsidRPr="00AC0113" w:rsidRDefault="00CA0B8C" w:rsidP="00CA0B8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113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CA0B8C" w:rsidRPr="00AC0113" w:rsidRDefault="00CA0B8C" w:rsidP="00CA0B8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113">
        <w:rPr>
          <w:sz w:val="28"/>
          <w:szCs w:val="28"/>
        </w:rPr>
        <w:t xml:space="preserve">3. </w:t>
      </w:r>
      <w:r w:rsidRPr="00AC0113">
        <w:rPr>
          <w:color w:val="000000"/>
          <w:spacing w:val="-10"/>
          <w:sz w:val="28"/>
          <w:szCs w:val="28"/>
        </w:rPr>
        <w:t>Настоящее постановление опубликовать в газете "Пензенские губернские</w:t>
      </w:r>
      <w:r w:rsidRPr="00AC0113">
        <w:rPr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Pr="00AC0113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AC0113">
        <w:rPr>
          <w:color w:val="000000"/>
          <w:sz w:val="28"/>
          <w:szCs w:val="28"/>
        </w:rPr>
        <w:t xml:space="preserve"> </w:t>
      </w:r>
      <w:r w:rsidRPr="00AC0113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CA0B8C" w:rsidRPr="00AC0113" w:rsidRDefault="00CA0B8C" w:rsidP="00CA0B8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113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AC0113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C0113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6E3259" w:rsidP="006E3259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1B35BB" w:rsidRDefault="001B35BB">
      <w:pPr>
        <w:jc w:val="both"/>
        <w:rPr>
          <w:sz w:val="28"/>
        </w:rPr>
        <w:sectPr w:rsidR="001B35BB" w:rsidSect="00093BE4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1B35BB" w:rsidRPr="006D78FC" w:rsidTr="000E0BF0">
        <w:trPr>
          <w:trHeight w:val="814"/>
          <w:jc w:val="right"/>
        </w:trPr>
        <w:tc>
          <w:tcPr>
            <w:tcW w:w="5529" w:type="dxa"/>
          </w:tcPr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1B35BB" w:rsidRPr="006D78FC" w:rsidRDefault="001B35BB" w:rsidP="006E325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 w:rsidR="006E3259">
              <w:rPr>
                <w:sz w:val="24"/>
                <w:szCs w:val="24"/>
              </w:rPr>
              <w:t>03.06.2019</w:t>
            </w:r>
            <w:r w:rsidR="00093BE4">
              <w:rPr>
                <w:sz w:val="24"/>
                <w:szCs w:val="24"/>
              </w:rPr>
              <w:t xml:space="preserve"> 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6E3259">
              <w:rPr>
                <w:sz w:val="24"/>
                <w:szCs w:val="24"/>
              </w:rPr>
              <w:t xml:space="preserve"> 333-пП</w:t>
            </w:r>
          </w:p>
        </w:tc>
      </w:tr>
      <w:tr w:rsidR="001B35BB" w:rsidRPr="006D78FC" w:rsidTr="000E0BF0">
        <w:trPr>
          <w:trHeight w:val="80"/>
          <w:jc w:val="right"/>
        </w:trPr>
        <w:tc>
          <w:tcPr>
            <w:tcW w:w="5529" w:type="dxa"/>
          </w:tcPr>
          <w:p w:rsidR="001B35BB" w:rsidRPr="006D78FC" w:rsidRDefault="001B35BB" w:rsidP="000E0BF0">
            <w:pPr>
              <w:autoSpaceDE w:val="0"/>
              <w:autoSpaceDN w:val="0"/>
              <w:adjustRightInd w:val="0"/>
              <w:jc w:val="center"/>
              <w:rPr>
                <w:bCs/>
                <w:sz w:val="10"/>
                <w:szCs w:val="10"/>
              </w:rPr>
            </w:pPr>
          </w:p>
        </w:tc>
      </w:tr>
      <w:tr w:rsidR="001B35BB" w:rsidRPr="006D78FC" w:rsidTr="000E0BF0">
        <w:trPr>
          <w:jc w:val="right"/>
        </w:trPr>
        <w:tc>
          <w:tcPr>
            <w:tcW w:w="5529" w:type="dxa"/>
          </w:tcPr>
          <w:p w:rsidR="001B35BB" w:rsidRPr="006D78FC" w:rsidRDefault="001B35BB" w:rsidP="000E0BF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Приложение № 5.2</w:t>
            </w:r>
          </w:p>
          <w:p w:rsidR="001B35BB" w:rsidRPr="006D78FC" w:rsidRDefault="001B35BB" w:rsidP="000E0BF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D78FC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1B35BB" w:rsidRPr="006D78FC" w:rsidRDefault="001B35BB" w:rsidP="000E0BF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1B35BB" w:rsidRPr="006D78FC" w:rsidRDefault="001B35BB" w:rsidP="000E0BF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1B35BB" w:rsidRPr="006D78FC" w:rsidRDefault="001B35BB" w:rsidP="001B35BB">
      <w:pPr>
        <w:rPr>
          <w:sz w:val="24"/>
          <w:szCs w:val="24"/>
        </w:rPr>
      </w:pPr>
    </w:p>
    <w:p w:rsidR="001B35BB" w:rsidRDefault="001B35BB" w:rsidP="001B35BB">
      <w:pPr>
        <w:rPr>
          <w:sz w:val="24"/>
          <w:szCs w:val="24"/>
        </w:rPr>
      </w:pPr>
    </w:p>
    <w:p w:rsidR="00093BE4" w:rsidRPr="006D78FC" w:rsidRDefault="00093BE4" w:rsidP="001B35BB">
      <w:pPr>
        <w:rPr>
          <w:sz w:val="24"/>
          <w:szCs w:val="24"/>
        </w:rPr>
      </w:pP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>РЕСУРСНОЕ ОБЕСПЕЧЕНИЕ</w:t>
      </w: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за счет всех источников финансирования </w:t>
      </w:r>
    </w:p>
    <w:p w:rsidR="001B35BB" w:rsidRPr="006D78FC" w:rsidRDefault="001B35BB" w:rsidP="001B35BB">
      <w:pPr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5420"/>
        <w:gridCol w:w="1418"/>
        <w:gridCol w:w="1417"/>
        <w:gridCol w:w="1418"/>
        <w:gridCol w:w="1321"/>
      </w:tblGrid>
      <w:tr w:rsidR="001B35BB" w:rsidRPr="006D78FC" w:rsidTr="000E0BF0">
        <w:trPr>
          <w:trHeight w:val="525"/>
        </w:trPr>
        <w:tc>
          <w:tcPr>
            <w:tcW w:w="5103" w:type="dxa"/>
            <w:gridSpan w:val="3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Ответственный исполнитель </w:t>
            </w:r>
            <w:r w:rsidRPr="006D78FC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94" w:type="dxa"/>
            <w:gridSpan w:val="5"/>
          </w:tcPr>
          <w:p w:rsidR="001B35BB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 гражданской защиты населения</w:t>
            </w:r>
            <w:r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Пензенской области</w:t>
            </w:r>
          </w:p>
        </w:tc>
      </w:tr>
      <w:tr w:rsidR="001B35BB" w:rsidRPr="006D78FC" w:rsidTr="000E0BF0">
        <w:trPr>
          <w:trHeight w:val="315"/>
        </w:trPr>
        <w:tc>
          <w:tcPr>
            <w:tcW w:w="560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п/п</w:t>
            </w:r>
          </w:p>
        </w:tc>
        <w:tc>
          <w:tcPr>
            <w:tcW w:w="1708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5420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574" w:type="dxa"/>
            <w:gridSpan w:val="4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1B35BB" w:rsidRPr="006D78FC" w:rsidTr="000E0BF0">
        <w:trPr>
          <w:trHeight w:val="780"/>
        </w:trPr>
        <w:tc>
          <w:tcPr>
            <w:tcW w:w="560" w:type="dxa"/>
            <w:vMerge/>
          </w:tcPr>
          <w:p w:rsidR="001B35BB" w:rsidRPr="006D78FC" w:rsidRDefault="001B35BB" w:rsidP="000E0BF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B35BB" w:rsidRPr="006D78FC" w:rsidRDefault="001B35BB" w:rsidP="000E0BF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 г.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 г.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 г.</w:t>
            </w:r>
          </w:p>
        </w:tc>
      </w:tr>
    </w:tbl>
    <w:p w:rsidR="001B35BB" w:rsidRPr="006D78FC" w:rsidRDefault="001B35BB" w:rsidP="001B35BB">
      <w:pPr>
        <w:rPr>
          <w:sz w:val="4"/>
          <w:szCs w:val="4"/>
        </w:rPr>
      </w:pPr>
    </w:p>
    <w:tbl>
      <w:tblPr>
        <w:tblStyle w:val="5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5435"/>
        <w:gridCol w:w="1418"/>
        <w:gridCol w:w="1417"/>
        <w:gridCol w:w="1418"/>
        <w:gridCol w:w="1321"/>
      </w:tblGrid>
      <w:tr w:rsidR="001B35BB" w:rsidRPr="006D78FC" w:rsidTr="000E0BF0">
        <w:trPr>
          <w:tblHeader/>
        </w:trPr>
        <w:tc>
          <w:tcPr>
            <w:tcW w:w="576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B35BB" w:rsidRPr="006D78FC" w:rsidTr="000E0BF0">
        <w:tc>
          <w:tcPr>
            <w:tcW w:w="576" w:type="dxa"/>
            <w:vMerge w:val="restart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Государ-ственная программа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жильем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 коммунальными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услугами населения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2014 - 2022 годы</w:t>
            </w: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394010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z w:val="24"/>
                <w:szCs w:val="24"/>
              </w:rPr>
              <w:t>1 209 716,3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453 143,3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484 027,7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247 901,2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368 310,4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49BD">
              <w:rPr>
                <w:rFonts w:ascii="Times New Roman" w:hAnsi="Times New Roman"/>
                <w:sz w:val="24"/>
                <w:szCs w:val="24"/>
              </w:rPr>
              <w:t>711 386,7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396 773,4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404 259,9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201 952,6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46F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846F5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019</w:t>
            </w:r>
            <w:r w:rsidRPr="00846F5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33 140,9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45 948,6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 1</w:t>
            </w:r>
          </w:p>
        </w:tc>
        <w:tc>
          <w:tcPr>
            <w:tcW w:w="2820" w:type="dxa"/>
            <w:vMerge w:val="restart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модернизации и реформирования жилищно-коммунального хозяйства</w:t>
            </w:r>
          </w:p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846F5D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F5D">
              <w:rPr>
                <w:rFonts w:ascii="Times New Roman" w:hAnsi="Times New Roman"/>
                <w:sz w:val="24"/>
                <w:szCs w:val="24"/>
              </w:rPr>
              <w:t>264 904,4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186 421,7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222 868,0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155 624,6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846F5D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F5D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846F5D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F5D">
              <w:rPr>
                <w:rFonts w:ascii="Times New Roman" w:hAnsi="Times New Roman"/>
                <w:sz w:val="24"/>
                <w:szCs w:val="24"/>
              </w:rPr>
              <w:t>203 731,3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132 744,1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143 100,2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125 176,0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51 248,5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46 441,7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32 509,2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13 932,5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102 272,6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71 590,8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30 681,8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55 242,2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48 608,0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ED4864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E59">
              <w:rPr>
                <w:rFonts w:ascii="Times New Roman" w:hAnsi="Times New Roman"/>
                <w:color w:val="000000"/>
                <w:sz w:val="24"/>
                <w:szCs w:val="24"/>
              </w:rPr>
              <w:t>6 634,2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</w:t>
            </w:r>
          </w:p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846F5D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F5D">
              <w:rPr>
                <w:rFonts w:ascii="Times New Roman" w:hAnsi="Times New Roman"/>
                <w:sz w:val="24"/>
                <w:szCs w:val="24"/>
              </w:rPr>
              <w:t>50 973,2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846F5D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F5D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846F5D" w:rsidRDefault="001B35BB" w:rsidP="000E0BF0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F5D">
              <w:rPr>
                <w:rFonts w:ascii="Times New Roman" w:hAnsi="Times New Roman"/>
                <w:sz w:val="24"/>
                <w:szCs w:val="24"/>
              </w:rPr>
              <w:t>50 973,2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9 974,7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30 972,0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65 758,9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7 743,0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16 439,7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 2</w:t>
            </w:r>
          </w:p>
        </w:tc>
        <w:tc>
          <w:tcPr>
            <w:tcW w:w="2820" w:type="dxa"/>
            <w:vMerge w:val="restart"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Стимулирование развития жилищного строительства</w:t>
            </w:r>
          </w:p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1E5">
              <w:rPr>
                <w:rFonts w:ascii="Times New Roman" w:hAnsi="Times New Roman"/>
                <w:color w:val="000000"/>
                <w:sz w:val="24"/>
                <w:szCs w:val="24"/>
              </w:rPr>
              <w:t>885 61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531E5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207 692,3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531E5">
              <w:rPr>
                <w:rFonts w:ascii="Times New Roman" w:hAnsi="Times New Roman"/>
                <w:color w:val="000000"/>
                <w:sz w:val="24"/>
                <w:szCs w:val="24"/>
              </w:rPr>
              <w:t>448 460,0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205 000,0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78 770,7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1B35BB" w:rsidRPr="006D78FC" w:rsidTr="000E0BF0">
        <w:tc>
          <w:tcPr>
            <w:tcW w:w="576" w:type="dxa"/>
            <w:vMerge/>
            <w:hideMark/>
          </w:tcPr>
          <w:p w:rsidR="001B35BB" w:rsidRPr="006D78FC" w:rsidRDefault="001B35BB" w:rsidP="000E0BF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1B35BB" w:rsidRPr="006D78FC" w:rsidRDefault="001B35BB" w:rsidP="000E0BF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1B35BB" w:rsidRPr="006D78FC" w:rsidRDefault="001B35BB" w:rsidP="000E0BF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1B35BB" w:rsidRPr="006D78FC" w:rsidRDefault="001B35BB" w:rsidP="000E0BF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1B35BB" w:rsidRPr="006D78FC" w:rsidRDefault="001B35BB" w:rsidP="000E0BF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населенных пунктах Пензенской </w:t>
            </w:r>
            <w:r w:rsidRPr="006D78FC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71 476,9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7 692,3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46 460,0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531E5">
              <w:rPr>
                <w:rFonts w:ascii="Times New Roman" w:hAnsi="Times New Roman"/>
                <w:color w:val="000000"/>
                <w:sz w:val="24"/>
                <w:szCs w:val="24"/>
              </w:rPr>
              <w:t>25 016,9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Ипотека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714 139,6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302 000,0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53 753,8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 3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жилищной, строительной сферах,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а также отношений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1E5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4531E5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1E5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1B35BB" w:rsidRPr="004531E5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1E5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6D78F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1B35BB" w:rsidRPr="006D78FC" w:rsidRDefault="001B35BB" w:rsidP="000E0BF0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инспекции</w:t>
            </w:r>
          </w:p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1E5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1E5">
              <w:rPr>
                <w:rFonts w:ascii="Times New Roman" w:hAnsi="Times New Roman"/>
                <w:sz w:val="24"/>
                <w:szCs w:val="24"/>
              </w:rPr>
              <w:t>59 195,4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6D78F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B35BB" w:rsidRPr="006D78FC" w:rsidTr="000E0BF0">
        <w:tc>
          <w:tcPr>
            <w:tcW w:w="576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1B35BB" w:rsidRPr="006D78FC" w:rsidRDefault="001B35BB" w:rsidP="000E0BF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1B35BB" w:rsidRPr="006D78FC" w:rsidRDefault="001B35BB" w:rsidP="000E0BF0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1B35BB" w:rsidRPr="006D78FC" w:rsidRDefault="001B35BB" w:rsidP="001B35BB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1B35BB" w:rsidRPr="006D78FC" w:rsidRDefault="001B35BB" w:rsidP="001B35BB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1B35BB" w:rsidRPr="006D78FC" w:rsidRDefault="001B35BB" w:rsidP="001B35BB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6D78FC">
        <w:rPr>
          <w:sz w:val="24"/>
          <w:szCs w:val="24"/>
        </w:rPr>
        <w:t>______________</w:t>
      </w:r>
    </w:p>
    <w:p w:rsidR="001B35BB" w:rsidRPr="006D78FC" w:rsidRDefault="001B35BB" w:rsidP="001B35BB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1B35BB" w:rsidRDefault="001B35BB">
      <w:pPr>
        <w:jc w:val="both"/>
        <w:rPr>
          <w:sz w:val="28"/>
        </w:rPr>
        <w:sectPr w:rsidR="001B35BB" w:rsidSect="009636F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1B35BB" w:rsidRPr="006D78FC" w:rsidTr="000E0BF0">
        <w:trPr>
          <w:trHeight w:val="814"/>
          <w:jc w:val="right"/>
        </w:trPr>
        <w:tc>
          <w:tcPr>
            <w:tcW w:w="5670" w:type="dxa"/>
          </w:tcPr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1B35BB" w:rsidRPr="006D78FC" w:rsidRDefault="009636F6" w:rsidP="006E325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E3259">
              <w:rPr>
                <w:sz w:val="24"/>
                <w:szCs w:val="24"/>
              </w:rPr>
              <w:t>03.06.2019</w:t>
            </w:r>
            <w:r w:rsidR="001B35BB" w:rsidRPr="0002778D">
              <w:rPr>
                <w:sz w:val="24"/>
                <w:szCs w:val="24"/>
              </w:rPr>
              <w:t xml:space="preserve"> №</w:t>
            </w:r>
            <w:r w:rsidR="006E3259">
              <w:rPr>
                <w:sz w:val="24"/>
                <w:szCs w:val="24"/>
              </w:rPr>
              <w:t xml:space="preserve"> 333-пП</w:t>
            </w:r>
          </w:p>
        </w:tc>
      </w:tr>
      <w:tr w:rsidR="001B35BB" w:rsidRPr="006D78FC" w:rsidTr="000E0BF0">
        <w:trPr>
          <w:trHeight w:val="80"/>
          <w:jc w:val="right"/>
        </w:trPr>
        <w:tc>
          <w:tcPr>
            <w:tcW w:w="5670" w:type="dxa"/>
          </w:tcPr>
          <w:p w:rsidR="001B35BB" w:rsidRPr="006D78FC" w:rsidRDefault="001B35BB" w:rsidP="000E0BF0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1B35BB" w:rsidRPr="006D78FC" w:rsidTr="000E0BF0">
        <w:trPr>
          <w:jc w:val="right"/>
        </w:trPr>
        <w:tc>
          <w:tcPr>
            <w:tcW w:w="5670" w:type="dxa"/>
          </w:tcPr>
          <w:p w:rsidR="001B35BB" w:rsidRPr="006D78FC" w:rsidRDefault="001B35BB" w:rsidP="000E0BF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Приложение № 6.2</w:t>
            </w:r>
          </w:p>
          <w:p w:rsidR="001B35BB" w:rsidRPr="006D78FC" w:rsidRDefault="001B35BB" w:rsidP="000E0BF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D78FC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1B35BB" w:rsidRPr="006D78FC" w:rsidRDefault="001B35BB" w:rsidP="000E0BF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1B35BB" w:rsidRPr="006D78FC" w:rsidRDefault="001B35BB" w:rsidP="000E0BF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1B35BB" w:rsidRPr="006D78FC" w:rsidRDefault="001B35BB" w:rsidP="001B35BB">
      <w:pPr>
        <w:jc w:val="center"/>
        <w:rPr>
          <w:sz w:val="24"/>
          <w:szCs w:val="24"/>
        </w:rPr>
      </w:pP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>РЕСУРСНОЕ ОБЕСПЕЧЕНИЕ</w:t>
      </w: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1B35BB" w:rsidRPr="006D78FC" w:rsidRDefault="001B35BB" w:rsidP="001B35BB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за счет средств бюджета Пензенской области  </w:t>
      </w:r>
    </w:p>
    <w:p w:rsidR="001B35BB" w:rsidRPr="006D78FC" w:rsidRDefault="001B35BB" w:rsidP="001B35BB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968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1B35BB" w:rsidRPr="00FB19B0" w:rsidTr="000E0BF0">
        <w:trPr>
          <w:trHeight w:val="570"/>
        </w:trPr>
        <w:tc>
          <w:tcPr>
            <w:tcW w:w="5387" w:type="dxa"/>
            <w:gridSpan w:val="3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792" w:type="dxa"/>
            <w:gridSpan w:val="10"/>
          </w:tcPr>
          <w:p w:rsidR="001B35BB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</w:t>
            </w:r>
          </w:p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гражданской защиты населения Пензенской области</w:t>
            </w:r>
          </w:p>
        </w:tc>
      </w:tr>
      <w:tr w:rsidR="001B35BB" w:rsidRPr="00FB19B0" w:rsidTr="000E0BF0">
        <w:trPr>
          <w:trHeight w:val="600"/>
        </w:trPr>
        <w:tc>
          <w:tcPr>
            <w:tcW w:w="584" w:type="dxa"/>
            <w:vMerge w:val="restart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68" w:type="dxa"/>
            <w:vMerge w:val="restart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119" w:type="dxa"/>
            <w:vMerge w:val="restart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</w:tcPr>
          <w:p w:rsidR="001B35BB" w:rsidRPr="00FB19B0" w:rsidRDefault="006E3259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anchor="RANGE!sub_1111" w:history="1">
              <w:r w:rsidR="001B35BB" w:rsidRPr="00FB19B0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4838" w:type="dxa"/>
            <w:gridSpan w:val="4"/>
            <w:noWrap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области, </w:t>
            </w:r>
            <w:r w:rsidR="008B532A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1B35BB" w:rsidRPr="00FB19B0" w:rsidTr="000E0BF0">
        <w:trPr>
          <w:trHeight w:val="780"/>
        </w:trPr>
        <w:tc>
          <w:tcPr>
            <w:tcW w:w="584" w:type="dxa"/>
            <w:vMerge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68" w:type="dxa"/>
            <w:vMerge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B35BB" w:rsidRPr="00FB19B0" w:rsidRDefault="001B35BB" w:rsidP="000E0BF0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26" w:type="dxa"/>
          </w:tcPr>
          <w:p w:rsidR="001B35BB" w:rsidRPr="00FB19B0" w:rsidRDefault="001B35BB" w:rsidP="000E0BF0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425" w:type="dxa"/>
          </w:tcPr>
          <w:p w:rsidR="001B35BB" w:rsidRPr="00FB19B0" w:rsidRDefault="001B35BB" w:rsidP="000E0BF0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1B35BB" w:rsidRPr="00FB19B0" w:rsidRDefault="001B35BB" w:rsidP="000E0BF0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1B35BB" w:rsidRPr="00FB19B0" w:rsidRDefault="001B35BB" w:rsidP="000E0BF0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1B35BB" w:rsidRPr="006D78FC" w:rsidRDefault="001B35BB" w:rsidP="001B35BB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976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1B35BB" w:rsidRPr="00FB19B0" w:rsidTr="000E0BF0">
        <w:trPr>
          <w:tblHeader/>
        </w:trPr>
        <w:tc>
          <w:tcPr>
            <w:tcW w:w="576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</w:tr>
      <w:tr w:rsidR="001B35BB" w:rsidRPr="00FB19B0" w:rsidTr="000E0BF0">
        <w:tc>
          <w:tcPr>
            <w:tcW w:w="5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Государственная программа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3C0A7B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Обеспечение жильем и коммунальными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услугами населения Пензенской области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7649B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711 386,7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396 773,4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404 259,9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1B35BB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и гражданской защиты населения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7649B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203 731,3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7649B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348 460,0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1B35BB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1B35BB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  <w:hideMark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1B35BB" w:rsidRPr="00FB19B0" w:rsidTr="000E0BF0">
        <w:tc>
          <w:tcPr>
            <w:tcW w:w="5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7649BD" w:rsidRDefault="001B35BB" w:rsidP="000E0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203 731,3</w:t>
            </w:r>
          </w:p>
        </w:tc>
        <w:tc>
          <w:tcPr>
            <w:tcW w:w="1134" w:type="dxa"/>
            <w:hideMark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7649BD" w:rsidRDefault="001B35BB" w:rsidP="000E0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7649BD" w:rsidRDefault="001B35BB" w:rsidP="000E0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203 731,3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1B35BB" w:rsidRPr="00FB19B0" w:rsidTr="000E0BF0">
        <w:tc>
          <w:tcPr>
            <w:tcW w:w="5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3119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509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1B35BB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509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 теплоснабжения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B35BB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8B532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1B35BB" w:rsidRPr="00FB19B0" w:rsidTr="000E0BF0">
        <w:tc>
          <w:tcPr>
            <w:tcW w:w="5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976" w:type="dxa"/>
            <w:vMerge w:val="restart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71 590,8</w:t>
            </w:r>
          </w:p>
        </w:tc>
        <w:tc>
          <w:tcPr>
            <w:tcW w:w="1134" w:type="dxa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B35BB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300748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71 590,8</w:t>
            </w:r>
          </w:p>
        </w:tc>
        <w:tc>
          <w:tcPr>
            <w:tcW w:w="1134" w:type="dxa"/>
            <w:hideMark/>
          </w:tcPr>
          <w:p w:rsidR="001B35BB" w:rsidRPr="00FB19B0" w:rsidRDefault="001B35BB" w:rsidP="00300748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1B35BB" w:rsidRPr="00FB19B0" w:rsidTr="000E0BF0">
        <w:tc>
          <w:tcPr>
            <w:tcW w:w="576" w:type="dxa"/>
            <w:vMerge w:val="restart"/>
            <w:noWrap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76" w:type="dxa"/>
            <w:vMerge w:val="restart"/>
            <w:noWrap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3119" w:type="dxa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48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08,0</w:t>
            </w:r>
          </w:p>
        </w:tc>
        <w:tc>
          <w:tcPr>
            <w:tcW w:w="1134" w:type="dxa"/>
            <w:hideMark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1B35BB" w:rsidRPr="00FB19B0" w:rsidTr="000E0BF0">
        <w:tc>
          <w:tcPr>
            <w:tcW w:w="5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B35BB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48 6</w:t>
            </w: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08,0</w:t>
            </w:r>
          </w:p>
        </w:tc>
        <w:tc>
          <w:tcPr>
            <w:tcW w:w="1134" w:type="dxa"/>
            <w:hideMark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1B35BB" w:rsidRPr="00FB19B0" w:rsidTr="000E0BF0">
        <w:tc>
          <w:tcPr>
            <w:tcW w:w="576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976" w:type="dxa"/>
            <w:vMerge w:val="restart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7649BD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50 973,2</w:t>
            </w:r>
          </w:p>
        </w:tc>
        <w:tc>
          <w:tcPr>
            <w:tcW w:w="1134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7649BD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B35BB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7649BD" w:rsidRDefault="001B35BB" w:rsidP="00300748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50 973,2</w:t>
            </w:r>
          </w:p>
        </w:tc>
        <w:tc>
          <w:tcPr>
            <w:tcW w:w="1134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widowControl/>
              <w:spacing w:line="24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976" w:type="dxa"/>
            <w:vMerge w:val="restart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B35BB" w:rsidRPr="00FB19B0" w:rsidRDefault="001B35BB" w:rsidP="00300748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1B35BB" w:rsidRPr="00FB19B0" w:rsidTr="00300748">
        <w:tc>
          <w:tcPr>
            <w:tcW w:w="576" w:type="dxa"/>
            <w:vMerge/>
            <w:tcBorders>
              <w:bottom w:val="nil"/>
            </w:tcBorders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nil"/>
            </w:tcBorders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1B35BB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  <w:tcBorders>
              <w:bottom w:val="nil"/>
            </w:tcBorders>
          </w:tcPr>
          <w:p w:rsidR="001B35BB" w:rsidRPr="00FB19B0" w:rsidRDefault="001B35BB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  <w:tcBorders>
              <w:bottom w:val="nil"/>
            </w:tcBorders>
          </w:tcPr>
          <w:p w:rsidR="001B35BB" w:rsidRPr="00FB19B0" w:rsidRDefault="001B35BB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300748" w:rsidRPr="00FB19B0" w:rsidTr="00300748">
        <w:tc>
          <w:tcPr>
            <w:tcW w:w="576" w:type="dxa"/>
            <w:tcBorders>
              <w:top w:val="nil"/>
            </w:tcBorders>
          </w:tcPr>
          <w:p w:rsidR="00300748" w:rsidRPr="00FB19B0" w:rsidRDefault="00300748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</w:tcBorders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noWrap/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300748" w:rsidRPr="00FB19B0" w:rsidRDefault="00300748" w:rsidP="00300748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:rsidR="00300748" w:rsidRPr="00FB19B0" w:rsidRDefault="00300748" w:rsidP="000E0BF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 w:val="restart"/>
            <w:noWrap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vMerge w:val="restart"/>
            <w:noWrap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3119" w:type="dxa"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448 460,0</w:t>
            </w:r>
          </w:p>
        </w:tc>
        <w:tc>
          <w:tcPr>
            <w:tcW w:w="1134" w:type="dxa"/>
            <w:noWrap/>
            <w:hideMark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1B35BB" w:rsidRPr="00FB19B0" w:rsidTr="000E0BF0">
        <w:tc>
          <w:tcPr>
            <w:tcW w:w="5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348 460,0</w:t>
            </w:r>
          </w:p>
        </w:tc>
        <w:tc>
          <w:tcPr>
            <w:tcW w:w="1134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1B35BB" w:rsidRPr="00FB19B0" w:rsidTr="000E0BF0">
        <w:tc>
          <w:tcPr>
            <w:tcW w:w="5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BA265C" w:rsidRDefault="001B35BB" w:rsidP="00BA265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1B35BB" w:rsidRPr="00FB19B0" w:rsidRDefault="001B35BB" w:rsidP="000E0BF0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1B35BB" w:rsidRPr="00B56948" w:rsidRDefault="001B35BB" w:rsidP="00B56948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населенных пунктах Пензенской </w:t>
            </w:r>
            <w:r w:rsidRPr="00FB19B0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46 460,0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46 460,0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9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B35BB" w:rsidRPr="00FB19B0" w:rsidRDefault="001B35BB" w:rsidP="000E0BF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z w:val="24"/>
                <w:szCs w:val="24"/>
              </w:rPr>
              <w:t>Ипотека</w:t>
            </w: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0E0BF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BA265C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Пензенской области" </w:t>
            </w:r>
            <w:r w:rsidRPr="00FB19B0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1B35BB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  <w:p w:rsidR="00B56948" w:rsidRPr="00FB19B0" w:rsidRDefault="00B56948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976" w:type="dxa"/>
            <w:vMerge w:val="restart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1B35BB" w:rsidRPr="00FB19B0" w:rsidRDefault="001B35BB" w:rsidP="00BA265C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3119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1B35BB" w:rsidRPr="00FB19B0" w:rsidRDefault="001B35BB" w:rsidP="000E0BF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FB19B0" w:rsidRDefault="001B35BB" w:rsidP="000E0BF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FB19B0" w:rsidRDefault="001B35BB" w:rsidP="000E0BF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FB19B0" w:rsidRDefault="001B35BB" w:rsidP="000E0BF0">
            <w:pPr>
              <w:widowControl/>
              <w:spacing w:line="216" w:lineRule="auto"/>
              <w:ind w:right="-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B35BB" w:rsidRPr="00FB19B0" w:rsidRDefault="001B35BB" w:rsidP="00BA265C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  <w:p w:rsidR="001B35BB" w:rsidRPr="00FB19B0" w:rsidRDefault="001B35BB" w:rsidP="00BA265C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FB19B0" w:rsidRDefault="001B35BB" w:rsidP="00BA265C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FB19B0" w:rsidRDefault="001B35BB" w:rsidP="00BA265C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5BB" w:rsidRPr="00FB19B0" w:rsidRDefault="001B35BB" w:rsidP="00BA265C">
            <w:pPr>
              <w:widowControl/>
              <w:spacing w:line="209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1B35BB" w:rsidRPr="00FB19B0" w:rsidTr="000E0BF0">
        <w:tc>
          <w:tcPr>
            <w:tcW w:w="576" w:type="dxa"/>
            <w:vMerge w:val="restart"/>
            <w:hideMark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vMerge w:val="restart"/>
            <w:hideMark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835" w:type="dxa"/>
            <w:vMerge w:val="restart"/>
            <w:hideMark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1B35BB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3119" w:type="dxa"/>
            <w:hideMark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  <w:noWrap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1B35BB" w:rsidRPr="00FB19B0" w:rsidTr="000E0BF0">
        <w:tc>
          <w:tcPr>
            <w:tcW w:w="576" w:type="dxa"/>
            <w:vMerge w:val="restart"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76" w:type="dxa"/>
            <w:vMerge w:val="restart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119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576" w:type="dxa"/>
            <w:vMerge/>
          </w:tcPr>
          <w:p w:rsidR="001B35BB" w:rsidRPr="00FB19B0" w:rsidRDefault="001B35BB" w:rsidP="000E0BF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1B35BB" w:rsidRPr="00FB19B0" w:rsidRDefault="001B35BB" w:rsidP="00BA265C">
            <w:pPr>
              <w:spacing w:line="209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649BD">
              <w:rPr>
                <w:rFonts w:ascii="Times New Roman" w:hAnsi="Times New Roman"/>
                <w:spacing w:val="-8"/>
                <w:sz w:val="24"/>
                <w:szCs w:val="24"/>
              </w:rPr>
              <w:t>59 195,4</w:t>
            </w:r>
          </w:p>
        </w:tc>
        <w:tc>
          <w:tcPr>
            <w:tcW w:w="1134" w:type="dxa"/>
          </w:tcPr>
          <w:p w:rsidR="001B35BB" w:rsidRPr="00FB19B0" w:rsidRDefault="001B35BB" w:rsidP="00BA265C">
            <w:pPr>
              <w:spacing w:line="209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1B35BB" w:rsidRPr="00FB19B0" w:rsidRDefault="001B35BB" w:rsidP="000E0BF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1B35BB" w:rsidRPr="00FB19B0" w:rsidRDefault="001B35BB" w:rsidP="000E0BF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1B35BB" w:rsidRPr="006D78FC" w:rsidRDefault="001B35BB" w:rsidP="001B35BB">
      <w:pPr>
        <w:spacing w:line="216" w:lineRule="auto"/>
        <w:rPr>
          <w:sz w:val="18"/>
          <w:szCs w:val="24"/>
        </w:rPr>
      </w:pPr>
    </w:p>
    <w:p w:rsidR="001B35BB" w:rsidRDefault="001B35BB" w:rsidP="001B35BB">
      <w:pPr>
        <w:widowControl/>
        <w:autoSpaceDE w:val="0"/>
        <w:autoSpaceDN w:val="0"/>
        <w:adjustRightInd w:val="0"/>
        <w:spacing w:line="216" w:lineRule="auto"/>
        <w:jc w:val="center"/>
        <w:outlineLvl w:val="0"/>
        <w:rPr>
          <w:sz w:val="24"/>
          <w:szCs w:val="24"/>
        </w:rPr>
        <w:sectPr w:rsidR="001B35BB" w:rsidSect="00182D68">
          <w:endnotePr>
            <w:numFmt w:val="decimal"/>
          </w:endnotePr>
          <w:pgSz w:w="16840" w:h="11907" w:orient="landscape" w:code="9"/>
          <w:pgMar w:top="1701" w:right="1134" w:bottom="567" w:left="1191" w:header="720" w:footer="720" w:gutter="0"/>
          <w:pgNumType w:start="1"/>
          <w:cols w:space="720"/>
          <w:titlePg/>
          <w:docGrid w:linePitch="272"/>
        </w:sectPr>
      </w:pPr>
      <w:r w:rsidRPr="006D78FC">
        <w:rPr>
          <w:sz w:val="24"/>
          <w:szCs w:val="24"/>
        </w:rPr>
        <w:t>______</w:t>
      </w:r>
      <w:r w:rsidR="00BA265C">
        <w:rPr>
          <w:sz w:val="24"/>
          <w:szCs w:val="24"/>
        </w:rPr>
        <w:t>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1B35BB" w:rsidRPr="00FB19B0" w:rsidTr="000E0BF0">
        <w:trPr>
          <w:trHeight w:val="70"/>
        </w:trPr>
        <w:tc>
          <w:tcPr>
            <w:tcW w:w="4757" w:type="dxa"/>
          </w:tcPr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1B35BB" w:rsidRPr="0002778D" w:rsidRDefault="001B35BB" w:rsidP="000E0B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1B35BB" w:rsidRPr="00FB19B0" w:rsidRDefault="001B35BB" w:rsidP="006E325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 w:rsidR="006E3259">
              <w:rPr>
                <w:sz w:val="24"/>
                <w:szCs w:val="24"/>
              </w:rPr>
              <w:t>03.06.2019</w:t>
            </w:r>
            <w:r>
              <w:rPr>
                <w:sz w:val="24"/>
                <w:szCs w:val="24"/>
              </w:rPr>
              <w:t xml:space="preserve"> 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6E3259">
              <w:rPr>
                <w:sz w:val="24"/>
                <w:szCs w:val="24"/>
              </w:rPr>
              <w:t xml:space="preserve"> 333-пП</w:t>
            </w:r>
            <w:bookmarkStart w:id="1" w:name="_GoBack"/>
            <w:bookmarkEnd w:id="1"/>
          </w:p>
        </w:tc>
      </w:tr>
      <w:tr w:rsidR="001B35BB" w:rsidRPr="00FB19B0" w:rsidTr="000E0BF0">
        <w:trPr>
          <w:trHeight w:val="70"/>
        </w:trPr>
        <w:tc>
          <w:tcPr>
            <w:tcW w:w="4757" w:type="dxa"/>
          </w:tcPr>
          <w:p w:rsidR="001B35BB" w:rsidRPr="00FB19B0" w:rsidRDefault="001B35BB" w:rsidP="000E0BF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B35BB" w:rsidRPr="00FB19B0" w:rsidTr="000E0BF0">
        <w:tc>
          <w:tcPr>
            <w:tcW w:w="4757" w:type="dxa"/>
          </w:tcPr>
          <w:p w:rsidR="001B35BB" w:rsidRPr="00FB19B0" w:rsidRDefault="001B35BB" w:rsidP="000E0BF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Приложение № 7.2</w:t>
            </w:r>
          </w:p>
          <w:p w:rsidR="001B35BB" w:rsidRPr="00FB19B0" w:rsidRDefault="001B35BB" w:rsidP="000E0BF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1B35BB" w:rsidRPr="00FB19B0" w:rsidRDefault="001B35BB" w:rsidP="000E0BF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Пензенской области </w:t>
            </w:r>
            <w:r w:rsidRPr="00FB19B0">
              <w:rPr>
                <w:bCs/>
                <w:sz w:val="24"/>
                <w:szCs w:val="24"/>
              </w:rPr>
              <w:t xml:space="preserve">"Обеспечение </w:t>
            </w:r>
          </w:p>
          <w:p w:rsidR="001B35BB" w:rsidRPr="00FB19B0" w:rsidRDefault="001B35BB" w:rsidP="000E0BF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1B35BB" w:rsidRPr="00FB19B0" w:rsidRDefault="001B35BB" w:rsidP="000E0BF0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1B35BB" w:rsidRPr="00FB19B0" w:rsidRDefault="001B35BB" w:rsidP="001B35BB">
      <w:pPr>
        <w:spacing w:line="211" w:lineRule="auto"/>
        <w:rPr>
          <w:sz w:val="24"/>
          <w:szCs w:val="24"/>
        </w:rPr>
      </w:pPr>
    </w:p>
    <w:p w:rsidR="001B35BB" w:rsidRPr="00FB19B0" w:rsidRDefault="001B35BB" w:rsidP="001B35BB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П Е Р Е Ч Е Н Ь </w:t>
      </w:r>
    </w:p>
    <w:p w:rsidR="001B35BB" w:rsidRPr="00FB19B0" w:rsidRDefault="001B35BB" w:rsidP="001B35BB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1B35BB" w:rsidRPr="00FB19B0" w:rsidRDefault="001B35BB" w:rsidP="001B35BB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1B35BB" w:rsidRPr="00FB19B0" w:rsidRDefault="001B35BB" w:rsidP="001B35BB">
      <w:pPr>
        <w:spacing w:line="211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644"/>
        <w:gridCol w:w="2002"/>
        <w:gridCol w:w="2674"/>
        <w:gridCol w:w="1385"/>
        <w:gridCol w:w="1260"/>
        <w:gridCol w:w="1260"/>
        <w:gridCol w:w="1232"/>
        <w:gridCol w:w="1343"/>
        <w:gridCol w:w="1568"/>
        <w:gridCol w:w="1736"/>
        <w:gridCol w:w="1073"/>
      </w:tblGrid>
      <w:tr w:rsidR="001B35BB" w:rsidRPr="006D78FC" w:rsidTr="007B5888">
        <w:trPr>
          <w:trHeight w:val="270"/>
        </w:trPr>
        <w:tc>
          <w:tcPr>
            <w:tcW w:w="644" w:type="dxa"/>
            <w:vMerge w:val="restart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Наименование</w:t>
            </w:r>
          </w:p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73" w:type="dxa"/>
            <w:vMerge w:val="restart"/>
          </w:tcPr>
          <w:p w:rsidR="001B35BB" w:rsidRPr="006D78FC" w:rsidRDefault="001B35BB" w:rsidP="000E0BF0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Связь </w:t>
            </w:r>
            <w:r w:rsidRPr="006D78FC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1B35BB" w:rsidRPr="006D78FC" w:rsidTr="007B5888">
        <w:trPr>
          <w:trHeight w:val="1245"/>
        </w:trPr>
        <w:tc>
          <w:tcPr>
            <w:tcW w:w="644" w:type="dxa"/>
            <w:vMerge/>
          </w:tcPr>
          <w:p w:rsidR="001B35BB" w:rsidRPr="006D78FC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1B35BB" w:rsidRPr="006D78FC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1B35BB" w:rsidRPr="006D78FC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1B35BB" w:rsidRPr="006D78FC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B35BB" w:rsidRPr="006D78FC" w:rsidRDefault="001B35BB" w:rsidP="000E0BF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1B35BB" w:rsidRPr="006D78FC" w:rsidRDefault="001B35BB" w:rsidP="000E0BF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бюджет </w:t>
            </w:r>
            <w:r w:rsidRPr="006D78FC">
              <w:rPr>
                <w:spacing w:val="-6"/>
                <w:sz w:val="24"/>
                <w:szCs w:val="24"/>
              </w:rPr>
              <w:t xml:space="preserve">Пензенской </w:t>
            </w:r>
            <w:r w:rsidRPr="006D78FC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1B35BB" w:rsidRPr="006D78FC" w:rsidRDefault="001B35BB" w:rsidP="000E0BF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43" w:type="dxa"/>
          </w:tcPr>
          <w:p w:rsidR="001B35BB" w:rsidRPr="006D78FC" w:rsidRDefault="001B35BB" w:rsidP="000E0BF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568" w:type="dxa"/>
          </w:tcPr>
          <w:p w:rsidR="001B35BB" w:rsidRPr="006D78FC" w:rsidRDefault="001B35BB" w:rsidP="000E0BF0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1B35BB" w:rsidRPr="006D78FC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1B35BB" w:rsidRPr="006D78FC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1B35BB" w:rsidRPr="006D78FC" w:rsidRDefault="001B35BB" w:rsidP="001B35BB">
      <w:pPr>
        <w:spacing w:line="211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644"/>
        <w:gridCol w:w="1992"/>
        <w:gridCol w:w="2671"/>
        <w:gridCol w:w="1397"/>
        <w:gridCol w:w="1263"/>
        <w:gridCol w:w="1255"/>
        <w:gridCol w:w="1221"/>
        <w:gridCol w:w="1358"/>
        <w:gridCol w:w="1567"/>
        <w:gridCol w:w="1735"/>
        <w:gridCol w:w="1065"/>
      </w:tblGrid>
      <w:tr w:rsidR="001B35BB" w:rsidRPr="007C26C5" w:rsidTr="00064BD2">
        <w:trPr>
          <w:tblHeader/>
        </w:trPr>
        <w:tc>
          <w:tcPr>
            <w:tcW w:w="644" w:type="dxa"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11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</w:t>
            </w:r>
            <w:r w:rsidRPr="002F725C">
              <w:rPr>
                <w:spacing w:val="-8"/>
                <w:sz w:val="24"/>
                <w:szCs w:val="24"/>
              </w:rPr>
              <w:t>функционирования систем жизнеобеспечения населения</w:t>
            </w:r>
            <w:r w:rsidR="007C26C5" w:rsidRPr="002F725C">
              <w:rPr>
                <w:spacing w:val="-8"/>
                <w:sz w:val="24"/>
                <w:szCs w:val="24"/>
              </w:rPr>
              <w:t xml:space="preserve"> </w:t>
            </w:r>
            <w:r w:rsidRPr="002F725C">
              <w:rPr>
                <w:spacing w:val="-8"/>
                <w:sz w:val="24"/>
                <w:szCs w:val="24"/>
              </w:rPr>
              <w:t>- повышение уровня благоустройства территорий муниципальных образований Пензенской области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а также строительство новых сетей и сооружений водоотведения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r w:rsidRPr="007C26C5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7C26C5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№ 1, 1.2,</w:t>
            </w:r>
            <w:r w:rsidRPr="007C26C5">
              <w:rPr>
                <w:sz w:val="24"/>
                <w:szCs w:val="24"/>
              </w:rPr>
              <w:t xml:space="preserve"> 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ind w:left="-85" w:right="-99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"Капитальный ремонт и 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образований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1.2,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Капитальный ремонт  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Строительство   сетей водоотведе-ния, км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1, 1.2, 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Основн</w:t>
            </w:r>
            <w:r w:rsidR="003548B7">
              <w:rPr>
                <w:sz w:val="24"/>
                <w:szCs w:val="24"/>
              </w:rPr>
              <w:t>ое мероприятие  "Совершенст-вова</w:t>
            </w:r>
            <w:r w:rsidRPr="007C26C5">
              <w:rPr>
                <w:sz w:val="24"/>
                <w:szCs w:val="24"/>
              </w:rPr>
              <w:t xml:space="preserve">ние систем теплоснабжения 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12 000,0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3 600,0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8 400,0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1, 1.2,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23" w:lineRule="auto"/>
              <w:ind w:left="-85" w:right="-99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1.2,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"Перевод 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12 000,0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3 600,0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8 400,0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1.2,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"Приобретение объектов теплоснабжа-ющего комплекса в собственность муниципальных образований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приобретен-ных объектов теплоснабжа-ющего комплекса в муниципаль-ную собствен-ность,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98391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1B35BB" w:rsidRPr="007C26C5" w:rsidRDefault="001B35BB" w:rsidP="0098391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1.3.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285 658,4</w:t>
            </w:r>
          </w:p>
        </w:tc>
        <w:tc>
          <w:tcPr>
            <w:tcW w:w="1255" w:type="dxa"/>
            <w:shd w:val="clear" w:color="auto" w:fill="auto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199 960,8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85 697,6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1, 1.1, 1.2, 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102 272,6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71 590,8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30 681,8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983914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1.3.</w:t>
            </w:r>
            <w:r w:rsidRPr="007C26C5">
              <w:rPr>
                <w:spacing w:val="-10"/>
                <w:sz w:val="24"/>
                <w:szCs w:val="24"/>
                <w:lang w:val="en-US"/>
              </w:rPr>
              <w:t>1</w:t>
            </w:r>
            <w:r w:rsidRPr="007C26C5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7C26C5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СПоК</w:t>
            </w: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265 288,4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185 701,8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79 586,6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1, 1.1, 1.2,</w:t>
            </w:r>
            <w:r w:rsidRPr="007C26C5">
              <w:rPr>
                <w:sz w:val="24"/>
                <w:szCs w:val="24"/>
                <w:lang w:val="en-US"/>
              </w:rPr>
              <w:t xml:space="preserve"> </w:t>
            </w:r>
            <w:r w:rsidRPr="007C26C5">
              <w:rPr>
                <w:sz w:val="24"/>
                <w:szCs w:val="24"/>
              </w:rPr>
              <w:t>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81 902,6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57 331,8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24 570,8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Капитальный ремонт </w:t>
            </w:r>
          </w:p>
          <w:p w:rsidR="001B35BB" w:rsidRPr="007C26C5" w:rsidRDefault="001B35BB" w:rsidP="00983914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39,7 км сетей водоснабжения, </w:t>
            </w:r>
            <w:r w:rsidRPr="007C26C5">
              <w:rPr>
                <w:sz w:val="24"/>
                <w:szCs w:val="24"/>
              </w:rPr>
              <w:br/>
              <w:t>10 артезианских скважин,</w:t>
            </w:r>
          </w:p>
          <w:p w:rsidR="001B35BB" w:rsidRPr="007C26C5" w:rsidRDefault="001B35BB" w:rsidP="00983914">
            <w:pPr>
              <w:spacing w:line="221" w:lineRule="auto"/>
              <w:ind w:left="-97" w:right="-7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 xml:space="preserve">29 водонапор-ных башен, </w:t>
            </w:r>
            <w:r w:rsidR="00CF105A">
              <w:rPr>
                <w:sz w:val="24"/>
                <w:szCs w:val="24"/>
              </w:rPr>
              <w:br/>
            </w:r>
            <w:r w:rsidRPr="007C26C5">
              <w:rPr>
                <w:sz w:val="24"/>
                <w:szCs w:val="24"/>
              </w:rPr>
              <w:t xml:space="preserve">3 каптажей, обустройство </w:t>
            </w:r>
            <w:r w:rsidR="00CF105A">
              <w:rPr>
                <w:sz w:val="24"/>
                <w:szCs w:val="24"/>
              </w:rPr>
              <w:br/>
            </w:r>
            <w:r w:rsidRPr="007C26C5">
              <w:rPr>
                <w:sz w:val="24"/>
                <w:szCs w:val="24"/>
              </w:rPr>
              <w:t>12 зон сани</w:t>
            </w:r>
            <w:r w:rsidR="00CF105A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тарной охраны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1B35BB" w:rsidRPr="007C26C5" w:rsidRDefault="001B35BB" w:rsidP="0098391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983914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Капитальный ремонт </w:t>
            </w:r>
          </w:p>
          <w:p w:rsidR="001B35BB" w:rsidRPr="007C26C5" w:rsidRDefault="001B35BB" w:rsidP="00983914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1B35BB" w:rsidRPr="007C26C5" w:rsidRDefault="001B35BB" w:rsidP="00983914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Капитальный ремонт </w:t>
            </w:r>
          </w:p>
          <w:p w:rsidR="001B35BB" w:rsidRPr="007C26C5" w:rsidRDefault="001B35BB" w:rsidP="000E0BF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1B35BB" w:rsidRPr="007C26C5" w:rsidRDefault="001B35BB" w:rsidP="000E0BF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Капитальный ремонт </w:t>
            </w:r>
          </w:p>
          <w:p w:rsidR="001B35BB" w:rsidRPr="007C26C5" w:rsidRDefault="001B35BB" w:rsidP="000E0BF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1B35BB" w:rsidRPr="007C26C5" w:rsidRDefault="001B35BB" w:rsidP="000E0BF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"Строительство 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 реконструкция сетей и сооруже-ний водоснабже-ния в насе</w:t>
            </w:r>
            <w:r w:rsidR="00691DA6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5 931,4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 xml:space="preserve">№ </w:t>
            </w:r>
            <w:r w:rsidRPr="007C26C5">
              <w:rPr>
                <w:sz w:val="24"/>
                <w:szCs w:val="24"/>
                <w:lang w:val="en-US"/>
              </w:rPr>
              <w:t>1</w:t>
            </w:r>
            <w:r w:rsidRPr="007C26C5">
              <w:rPr>
                <w:sz w:val="24"/>
                <w:szCs w:val="24"/>
              </w:rPr>
              <w:t>, 1.2, 1.3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5 931,4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Строительство водопровода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 xml:space="preserve">0,8 км, </w:t>
            </w:r>
            <w:r w:rsidR="00C0518E">
              <w:rPr>
                <w:sz w:val="24"/>
                <w:szCs w:val="24"/>
              </w:rPr>
              <w:br/>
            </w:r>
            <w:r w:rsidRPr="007C26C5">
              <w:rPr>
                <w:sz w:val="24"/>
                <w:szCs w:val="24"/>
              </w:rPr>
              <w:t>2 артезиан</w:t>
            </w:r>
            <w:r w:rsidR="00C0518E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ских скважин, 1 водона</w:t>
            </w:r>
            <w:r w:rsidR="00C0518E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порной башни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"Установка систем управле-ния, защиты, контроля и учета на сооружениях водоснабжения 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 xml:space="preserve">в населенных пунктах </w:t>
            </w:r>
            <w:r w:rsidRPr="00BA2CB0">
              <w:rPr>
                <w:sz w:val="24"/>
                <w:szCs w:val="24"/>
              </w:rPr>
              <w:t>Пензен</w:t>
            </w:r>
            <w:r w:rsidR="00BA2CB0">
              <w:rPr>
                <w:sz w:val="24"/>
                <w:szCs w:val="24"/>
              </w:rPr>
              <w:t>-</w:t>
            </w:r>
            <w:r w:rsidRPr="00BA2CB0">
              <w:rPr>
                <w:sz w:val="24"/>
                <w:szCs w:val="24"/>
              </w:rPr>
              <w:t>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179,6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179,6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BA2CB0">
            <w:pPr>
              <w:spacing w:line="20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BA2CB0">
            <w:pPr>
              <w:spacing w:line="20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1.4.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Основное мероприятие  "Благоустройство населенных пунктов"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  <w:r w:rsidRPr="007C26C5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171 102,2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136 538,0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34 564,2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1,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1.2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55 242,2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48 608,0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6 634,2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"Совершен</w:t>
            </w:r>
            <w:r w:rsidR="00900B23">
              <w:rPr>
                <w:sz w:val="24"/>
                <w:szCs w:val="24"/>
              </w:rPr>
              <w:t>-ствова</w:t>
            </w:r>
            <w:r w:rsidRPr="007C26C5">
              <w:rPr>
                <w:sz w:val="24"/>
                <w:szCs w:val="24"/>
              </w:rPr>
              <w:t>ние систем наружного освещения населенных пунктов"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68 680,0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34 340,0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34 340,0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Реконструкция уличного освещения, км/установка энергосберега-ющих светильников,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12 820,0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6 410,0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6 410,0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0/1867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1.2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</w:t>
            </w:r>
            <w:r w:rsidRPr="007C26C5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7C26C5">
              <w:rPr>
                <w:bCs/>
                <w:sz w:val="24"/>
                <w:szCs w:val="24"/>
              </w:rPr>
              <w:t>на звание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"Благоустройство земельных участков, прилегающих 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благоустроен-</w:t>
            </w:r>
            <w:r w:rsidRPr="007C26C5">
              <w:rPr>
                <w:spacing w:val="-4"/>
                <w:sz w:val="24"/>
                <w:szCs w:val="24"/>
              </w:rPr>
              <w:t>ных земельных</w:t>
            </w:r>
            <w:r w:rsidRPr="007C26C5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1.5.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Основное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1B35BB" w:rsidRPr="007C26C5" w:rsidRDefault="001B35BB" w:rsidP="006541EE">
            <w:pPr>
              <w:spacing w:line="245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207 910,8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207 910,8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50 973,2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50 973,2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51 701,1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51 701,1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53 360,5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53 360,5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51 876,0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51 876,0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206 110,8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1B35BB" w:rsidRPr="007C26C5" w:rsidRDefault="001B35BB" w:rsidP="000E0BF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1B35BB" w:rsidRPr="007C26C5" w:rsidRDefault="001B35BB" w:rsidP="000E0BF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многоквар-тирных домов,</w:t>
            </w:r>
          </w:p>
          <w:p w:rsidR="001B35BB" w:rsidRPr="007C26C5" w:rsidRDefault="001B35BB" w:rsidP="000E0BF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1B35BB" w:rsidRPr="007C26C5" w:rsidRDefault="001B35BB" w:rsidP="000E0BF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51 501,1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многоквар-тирных домов,</w:t>
            </w:r>
          </w:p>
          <w:p w:rsidR="001B35BB" w:rsidRPr="007C26C5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1B35BB" w:rsidRDefault="001B35BB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563 ед.</w:t>
            </w:r>
          </w:p>
          <w:p w:rsidR="00EC5806" w:rsidRPr="007C26C5" w:rsidRDefault="00EC5806" w:rsidP="000E0BF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многоквар-тирных домов,</w:t>
            </w:r>
          </w:p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многоквар-тирных домов,</w:t>
            </w:r>
          </w:p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1B35BB" w:rsidRPr="007C26C5" w:rsidRDefault="001B35BB" w:rsidP="000E0BF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"Предоставление средств бюджета</w:t>
            </w:r>
          </w:p>
          <w:p w:rsidR="001B35BB" w:rsidRPr="007C26C5" w:rsidRDefault="001B35BB" w:rsidP="000E0BF0">
            <w:pPr>
              <w:spacing w:line="214" w:lineRule="auto"/>
              <w:ind w:left="-79" w:right="-90"/>
              <w:jc w:val="center"/>
              <w:rPr>
                <w:sz w:val="24"/>
                <w:szCs w:val="24"/>
                <w:highlight w:val="yellow"/>
              </w:rPr>
            </w:pPr>
            <w:r w:rsidRPr="00D56419">
              <w:rPr>
                <w:spacing w:val="-12"/>
                <w:sz w:val="24"/>
                <w:szCs w:val="24"/>
              </w:rPr>
              <w:t>Пензенской области</w:t>
            </w:r>
            <w:r w:rsidRPr="007C26C5">
              <w:rPr>
                <w:sz w:val="24"/>
                <w:szCs w:val="24"/>
              </w:rPr>
              <w:t xml:space="preserve"> на захоронение умершего (погибшего) почетного гражданина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rPr>
          <w:trHeight w:val="498"/>
        </w:trPr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3B2E9D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64BD2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Мероприятие </w:t>
            </w:r>
            <w:r w:rsidR="00064BD2">
              <w:rPr>
                <w:sz w:val="24"/>
                <w:szCs w:val="24"/>
              </w:rPr>
              <w:t>"</w:t>
            </w:r>
            <w:r w:rsidRPr="007C26C5">
              <w:rPr>
                <w:sz w:val="24"/>
                <w:szCs w:val="24"/>
              </w:rPr>
              <w:t>Оказание дополнительной помощи при возникновении неотложной необходимости в проведении капитального ремонта общего имущества в м</w:t>
            </w:r>
            <w:r w:rsidRPr="005C4EFE">
              <w:rPr>
                <w:spacing w:val="-6"/>
                <w:sz w:val="24"/>
                <w:szCs w:val="24"/>
              </w:rPr>
              <w:t>ногоквартирных</w:t>
            </w:r>
            <w:r w:rsidRPr="007C26C5">
              <w:rPr>
                <w:sz w:val="24"/>
                <w:szCs w:val="24"/>
              </w:rPr>
              <w:t xml:space="preserve"> домах</w:t>
            </w:r>
            <w:r w:rsidR="00130DEF">
              <w:rPr>
                <w:sz w:val="24"/>
                <w:szCs w:val="24"/>
              </w:rPr>
              <w:t>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домов, которым оказана дополни</w:t>
            </w:r>
            <w:r w:rsidR="00BC42F8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тельная помощь в проведении ремонта, ед</w:t>
            </w:r>
            <w:r w:rsidR="00BC42F8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Задача подпрограммы - повышение качества питьевой воды посредством модернизации систем водоснабжения с использованием перспективных технологий, включая технологии</w:t>
            </w:r>
            <w:r w:rsidR="00BC42F8">
              <w:rPr>
                <w:sz w:val="24"/>
                <w:szCs w:val="24"/>
              </w:rPr>
              <w:t>,</w:t>
            </w:r>
            <w:r w:rsidRPr="007C26C5">
              <w:rPr>
                <w:sz w:val="24"/>
                <w:szCs w:val="24"/>
              </w:rPr>
              <w:t xml:space="preserve"> разработанные организациями оборонно-промышленного комплекса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7C26C5">
              <w:rPr>
                <w:spacing w:val="-20"/>
                <w:sz w:val="24"/>
                <w:szCs w:val="24"/>
              </w:rPr>
              <w:t>1.6.</w:t>
            </w:r>
          </w:p>
          <w:p w:rsidR="001B35BB" w:rsidRPr="005E0DD7" w:rsidRDefault="001B35BB" w:rsidP="005E0DD7">
            <w:pPr>
              <w:spacing w:line="214" w:lineRule="auto"/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5E0DD7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Региональный проект 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106 705,6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24 232,8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82 472,8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1.</w:t>
            </w:r>
            <w:r w:rsidRPr="007C26C5">
              <w:rPr>
                <w:sz w:val="24"/>
                <w:szCs w:val="24"/>
                <w:lang w:val="en-US"/>
              </w:rPr>
              <w:t>4</w:t>
            </w:r>
            <w:r w:rsidRPr="007C26C5">
              <w:rPr>
                <w:sz w:val="24"/>
                <w:szCs w:val="24"/>
              </w:rPr>
              <w:t>, 1.</w:t>
            </w:r>
            <w:r w:rsidRPr="007C26C5">
              <w:rPr>
                <w:sz w:val="24"/>
                <w:szCs w:val="24"/>
                <w:lang w:val="en-US"/>
              </w:rPr>
              <w:t>5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rPr>
          <w:trHeight w:val="860"/>
        </w:trPr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4" w:lineRule="auto"/>
              <w:ind w:left="-85" w:right="-99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7C26C5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муниципальные образования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106 705,6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24 232,8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82 472,8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1.</w:t>
            </w:r>
            <w:r w:rsidRPr="007C26C5">
              <w:rPr>
                <w:sz w:val="24"/>
                <w:szCs w:val="24"/>
                <w:lang w:val="en-US"/>
              </w:rPr>
              <w:t>4</w:t>
            </w:r>
            <w:r w:rsidRPr="007C26C5">
              <w:rPr>
                <w:sz w:val="24"/>
                <w:szCs w:val="24"/>
              </w:rPr>
              <w:t>, 1.</w:t>
            </w:r>
            <w:r w:rsidRPr="007C26C5">
              <w:rPr>
                <w:sz w:val="24"/>
                <w:szCs w:val="24"/>
                <w:lang w:val="en-US"/>
              </w:rPr>
              <w:t>5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C42F8" w:rsidRDefault="001B35BB" w:rsidP="000E0BF0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7C26C5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1B35BB" w:rsidRPr="007C26C5" w:rsidRDefault="001B35BB" w:rsidP="000E0BF0">
            <w:pPr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pacing w:val="-6"/>
                <w:sz w:val="24"/>
                <w:szCs w:val="24"/>
              </w:rPr>
              <w:t>1 станции обезжелезивания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C42F8" w:rsidRDefault="001B35BB" w:rsidP="000E0BF0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7C26C5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1B35BB" w:rsidRPr="007C26C5" w:rsidRDefault="001B35BB" w:rsidP="000E0BF0">
            <w:pPr>
              <w:ind w:left="-97" w:right="-76"/>
              <w:jc w:val="center"/>
              <w:rPr>
                <w:sz w:val="24"/>
                <w:szCs w:val="24"/>
              </w:rPr>
            </w:pPr>
            <w:r w:rsidRPr="007C26C5">
              <w:rPr>
                <w:spacing w:val="-6"/>
                <w:sz w:val="24"/>
                <w:szCs w:val="24"/>
              </w:rPr>
              <w:t>1 станции обезжелезивания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 w:val="restart"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pacing w:val="-10"/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828 818,7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603 751,6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82 472,8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142 594,3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263 904,4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202 731,3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51 248,5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186 421,7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132 744,1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222 868,0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143 100,2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7C26C5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="000749B3">
              <w:rPr>
                <w:sz w:val="24"/>
                <w:szCs w:val="24"/>
              </w:rPr>
              <w:br/>
            </w:r>
            <w:r w:rsidRPr="007C26C5">
              <w:rPr>
                <w:sz w:val="24"/>
                <w:szCs w:val="24"/>
              </w:rPr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Основное мероприятие  "Строительство объектов инфраструктуры для обеспечения развития район</w:t>
            </w:r>
            <w:r w:rsidR="00347924">
              <w:rPr>
                <w:sz w:val="24"/>
                <w:szCs w:val="24"/>
              </w:rPr>
              <w:t>ов массовой жилищ</w:t>
            </w:r>
            <w:r w:rsidRPr="007C26C5">
              <w:rPr>
                <w:sz w:val="24"/>
                <w:szCs w:val="24"/>
              </w:rPr>
              <w:t xml:space="preserve">ной застройки и комплексного освоения территорий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населенных пунктах Пензенской   </w:t>
            </w:r>
            <w:r w:rsidRPr="007C26C5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7C26C5">
              <w:rPr>
                <w:sz w:val="24"/>
                <w:szCs w:val="24"/>
              </w:rPr>
              <w:br/>
              <w:t>муниципальные</w:t>
            </w:r>
            <w:r w:rsidRPr="007C26C5">
              <w:rPr>
                <w:sz w:val="24"/>
                <w:szCs w:val="24"/>
              </w:rPr>
              <w:br/>
              <w:t>образования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Пензенской области  </w:t>
            </w:r>
            <w:r w:rsidRPr="007C26C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110 169,2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66 960,0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43 209,2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2,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2.1, 2.2</w:t>
            </w:r>
          </w:p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71 476,9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46 460,0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25 016,9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2E50CC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"Поддержка муниципальных образова</w:t>
            </w:r>
            <w:r w:rsidR="005A4607">
              <w:rPr>
                <w:sz w:val="24"/>
                <w:szCs w:val="24"/>
              </w:rPr>
              <w:t>ний Пензенской области в обеспе</w:t>
            </w:r>
            <w:r w:rsidRPr="007C26C5">
              <w:rPr>
                <w:sz w:val="24"/>
                <w:szCs w:val="24"/>
              </w:rPr>
              <w:t xml:space="preserve">чении участков 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7C26C5">
              <w:rPr>
                <w:sz w:val="24"/>
                <w:szCs w:val="24"/>
              </w:rPr>
              <w:br/>
              <w:t>муниципальные</w:t>
            </w:r>
            <w:r w:rsidRPr="007C26C5">
              <w:rPr>
                <w:sz w:val="24"/>
                <w:szCs w:val="24"/>
              </w:rPr>
              <w:br/>
              <w:t>образования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Пензенской области  </w:t>
            </w:r>
            <w:r w:rsidRPr="007C26C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2E50CC">
            <w:pPr>
              <w:spacing w:line="242" w:lineRule="auto"/>
              <w:ind w:left="-97" w:right="-118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реализован</w:t>
            </w:r>
            <w:r w:rsidRPr="007C26C5">
              <w:rPr>
                <w:spacing w:val="-10"/>
                <w:sz w:val="24"/>
                <w:szCs w:val="24"/>
              </w:rPr>
              <w:t>ных проектов по</w:t>
            </w:r>
            <w:r w:rsidRPr="007C26C5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2.1, 2.2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2E50CC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2E50CC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2E50CC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2E50CC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2E50CC">
            <w:pPr>
              <w:spacing w:line="24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7C26C5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"Поддержка муниципальных образований Пензенской области в обеспечении участков под жилищное строительство объектами инфра</w:t>
            </w:r>
            <w:r w:rsidR="00347924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структуры"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7C26C5">
              <w:rPr>
                <w:sz w:val="24"/>
                <w:szCs w:val="24"/>
              </w:rPr>
              <w:br/>
              <w:t>муниципальные</w:t>
            </w:r>
            <w:r w:rsidRPr="007C26C5">
              <w:rPr>
                <w:sz w:val="24"/>
                <w:szCs w:val="24"/>
              </w:rPr>
              <w:br/>
              <w:t>образования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Пензенской области  </w:t>
            </w:r>
            <w:r w:rsidRPr="007C26C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110 169,2</w:t>
            </w:r>
          </w:p>
        </w:tc>
        <w:tc>
          <w:tcPr>
            <w:tcW w:w="1255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66 960,0</w:t>
            </w:r>
          </w:p>
        </w:tc>
        <w:tc>
          <w:tcPr>
            <w:tcW w:w="1221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43 209,2</w:t>
            </w:r>
          </w:p>
        </w:tc>
        <w:tc>
          <w:tcPr>
            <w:tcW w:w="1567" w:type="dxa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2E50CC">
            <w:pPr>
              <w:spacing w:line="242" w:lineRule="auto"/>
              <w:ind w:left="-106" w:right="-123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7C26C5">
              <w:rPr>
                <w:spacing w:val="-6"/>
                <w:sz w:val="24"/>
                <w:szCs w:val="24"/>
              </w:rPr>
              <w:t>объектов инфра</w:t>
            </w:r>
            <w:r w:rsidRPr="007C26C5">
              <w:rPr>
                <w:sz w:val="24"/>
                <w:szCs w:val="24"/>
              </w:rPr>
              <w:t xml:space="preserve">-структуры, </w:t>
            </w:r>
          </w:p>
          <w:p w:rsidR="001B35BB" w:rsidRPr="007C26C5" w:rsidRDefault="001B35BB" w:rsidP="002E50CC">
            <w:pPr>
              <w:spacing w:line="242" w:lineRule="auto"/>
              <w:ind w:left="-106" w:right="-123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2.1, 2.2</w:t>
            </w:r>
          </w:p>
          <w:p w:rsidR="001B35BB" w:rsidRPr="007C26C5" w:rsidRDefault="001B35BB" w:rsidP="002E50CC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71 476,9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46 460,0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25 016,9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7C26C5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7C26C5">
              <w:rPr>
                <w:sz w:val="24"/>
                <w:szCs w:val="24"/>
              </w:rPr>
              <w:br/>
              <w:t>муниципальные</w:t>
            </w:r>
            <w:r w:rsidRPr="007C26C5">
              <w:rPr>
                <w:sz w:val="24"/>
                <w:szCs w:val="24"/>
              </w:rPr>
              <w:br/>
              <w:t>образования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  <w:r w:rsidRPr="007C26C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ind w:left="-97" w:right="-95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7C26C5">
              <w:rPr>
                <w:spacing w:val="-10"/>
                <w:sz w:val="24"/>
                <w:szCs w:val="24"/>
              </w:rPr>
              <w:t>объектами инфра-</w:t>
            </w:r>
            <w:r w:rsidRPr="007C26C5">
              <w:rPr>
                <w:sz w:val="24"/>
                <w:szCs w:val="24"/>
              </w:rPr>
              <w:t xml:space="preserve">структуры, </w:t>
            </w:r>
          </w:p>
          <w:p w:rsidR="001B35BB" w:rsidRPr="007C26C5" w:rsidRDefault="001B35BB" w:rsidP="000E0BF0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2,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2.1, 2.2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с новыми застройщиками </w:t>
            </w:r>
          </w:p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1B35BB" w:rsidRPr="008A7053" w:rsidRDefault="001B35BB" w:rsidP="008A705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2,</w:t>
            </w:r>
          </w:p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2.1, 2.2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7C26C5">
              <w:rPr>
                <w:spacing w:val="-16"/>
                <w:sz w:val="24"/>
                <w:szCs w:val="24"/>
              </w:rPr>
              <w:t>2.2.</w:t>
            </w:r>
          </w:p>
          <w:p w:rsidR="001B35BB" w:rsidRPr="008A7053" w:rsidRDefault="001B35BB" w:rsidP="008A7053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8A7053">
              <w:rPr>
                <w:spacing w:val="-25"/>
                <w:sz w:val="24"/>
                <w:szCs w:val="24"/>
              </w:rPr>
              <w:t>(Н04-1)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Региональный проект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"Ипотека"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Пензенской области, </w:t>
            </w:r>
            <w:r w:rsidRPr="007C26C5">
              <w:rPr>
                <w:spacing w:val="-6"/>
                <w:sz w:val="24"/>
                <w:szCs w:val="24"/>
              </w:rPr>
              <w:t>ООО "Агентство ипотеч-</w:t>
            </w:r>
            <w:r w:rsidRPr="007C26C5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2.3, 2.4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2.2.1.</w:t>
            </w:r>
          </w:p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по стандартам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Департамент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2.3, 2.4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26C5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rFonts w:eastAsia="Calibri"/>
                <w:sz w:val="24"/>
                <w:szCs w:val="24"/>
                <w:lang w:eastAsia="en-US"/>
              </w:rPr>
              <w:t>196 ипотеч-ных займов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26C5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2.3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Основное мероприятие "Создание специализиро</w:t>
            </w:r>
            <w:r w:rsidR="00C152CA">
              <w:rPr>
                <w:sz w:val="24"/>
                <w:szCs w:val="24"/>
              </w:rPr>
              <w:t>-ван</w:t>
            </w:r>
            <w:r w:rsidRPr="007C26C5">
              <w:rPr>
                <w:sz w:val="24"/>
                <w:szCs w:val="24"/>
              </w:rPr>
              <w:t>ного жилищного фонда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Департамент государственного имущества Пензенской области, ГУП Пензен-ской области "Област-ная газоэнергетическая компания",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2,</w:t>
            </w:r>
          </w:p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</w:t>
            </w:r>
          </w:p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6B0EE5">
            <w:pPr>
              <w:spacing w:line="209" w:lineRule="auto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7C26C5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 "Субсидия на осуществление капитальных вложений в целях приобре</w:t>
            </w:r>
            <w:r w:rsidR="006B0EE5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 xml:space="preserve">тения </w:t>
            </w:r>
            <w:r w:rsidRPr="007C26C5">
              <w:rPr>
                <w:spacing w:val="-6"/>
                <w:sz w:val="24"/>
                <w:szCs w:val="24"/>
              </w:rPr>
              <w:t>объектов недвижи</w:t>
            </w:r>
            <w:r w:rsidRPr="007C26C5">
              <w:rPr>
                <w:sz w:val="24"/>
                <w:szCs w:val="24"/>
              </w:rPr>
              <w:t xml:space="preserve">мого имущества 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pacing w:val="-6"/>
                <w:sz w:val="24"/>
                <w:szCs w:val="24"/>
              </w:rPr>
              <w:t>в государ</w:t>
            </w:r>
            <w:r w:rsidR="00C152CA">
              <w:rPr>
                <w:spacing w:val="-6"/>
                <w:sz w:val="24"/>
                <w:szCs w:val="24"/>
              </w:rPr>
              <w:t>-</w:t>
            </w:r>
            <w:r w:rsidRPr="007C26C5">
              <w:rPr>
                <w:spacing w:val="-6"/>
                <w:sz w:val="24"/>
                <w:szCs w:val="24"/>
              </w:rPr>
              <w:t>ственную</w:t>
            </w:r>
            <w:r w:rsidRPr="007C26C5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7C26C5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2,</w:t>
            </w:r>
          </w:p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</w:t>
            </w:r>
          </w:p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6B0EE5">
            <w:pPr>
              <w:spacing w:line="209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7C26C5">
              <w:rPr>
                <w:spacing w:val="-20"/>
                <w:sz w:val="24"/>
                <w:szCs w:val="24"/>
              </w:rPr>
              <w:t>2.3.2.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 создании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специализиро-ванного  жилищного фонда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области,</w:t>
            </w:r>
          </w:p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6B0EE5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</w:t>
            </w:r>
            <w:r w:rsidR="00EB2062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2,</w:t>
            </w:r>
          </w:p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2.1</w:t>
            </w:r>
          </w:p>
          <w:p w:rsidR="001B35BB" w:rsidRPr="007C26C5" w:rsidRDefault="001B35BB" w:rsidP="006B0EE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23" w:lineRule="auto"/>
              <w:ind w:left="-108" w:right="-99"/>
              <w:jc w:val="center"/>
              <w:rPr>
                <w:spacing w:val="-20"/>
                <w:sz w:val="24"/>
                <w:szCs w:val="24"/>
              </w:rPr>
            </w:pPr>
            <w:r w:rsidRPr="007C26C5">
              <w:rPr>
                <w:spacing w:val="-20"/>
                <w:sz w:val="24"/>
                <w:szCs w:val="24"/>
              </w:rPr>
              <w:t>2.4.</w:t>
            </w:r>
          </w:p>
          <w:p w:rsidR="001B35BB" w:rsidRPr="007C26C5" w:rsidRDefault="001B35BB" w:rsidP="000E0BF0">
            <w:pPr>
              <w:spacing w:line="223" w:lineRule="auto"/>
              <w:ind w:left="-108" w:right="-99"/>
              <w:jc w:val="center"/>
              <w:rPr>
                <w:spacing w:val="-20"/>
                <w:sz w:val="24"/>
                <w:szCs w:val="24"/>
              </w:rPr>
            </w:pPr>
            <w:r w:rsidRPr="00025FE0">
              <w:rPr>
                <w:spacing w:val="-25"/>
                <w:sz w:val="24"/>
                <w:szCs w:val="24"/>
              </w:rPr>
              <w:t>(Н04-2</w:t>
            </w:r>
            <w:r w:rsidRPr="007C26C5">
              <w:rPr>
                <w:spacing w:val="-20"/>
                <w:sz w:val="24"/>
                <w:szCs w:val="24"/>
              </w:rPr>
              <w:t>)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Региональный проект 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"Жилье"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pacing w:val="-10"/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1 114 139,6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2.1, 2.2</w:t>
            </w:r>
          </w:p>
          <w:p w:rsidR="001B35BB" w:rsidRPr="007C26C5" w:rsidRDefault="001B35BB" w:rsidP="000E0BF0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7C26C5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"Субсидии </w:t>
            </w:r>
          </w:p>
          <w:p w:rsidR="001B35BB" w:rsidRPr="007C26C5" w:rsidRDefault="001B35BB" w:rsidP="000E0BF0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на мероприятия по стимулированию программ развития жилищного строительства субъектов Российской Федерации"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2.1, 2.2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7C26C5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1B35BB" w:rsidRPr="007C26C5" w:rsidRDefault="001B35BB" w:rsidP="000E0BF0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с новыми застройщиками </w:t>
            </w:r>
          </w:p>
          <w:p w:rsidR="001B35BB" w:rsidRPr="007C26C5" w:rsidRDefault="001B35BB" w:rsidP="000E0BF0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1B35BB" w:rsidRPr="007C26C5" w:rsidRDefault="001B35BB" w:rsidP="000E0BF0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1B35BB" w:rsidRPr="007C26C5" w:rsidRDefault="001B35BB" w:rsidP="000E0BF0">
            <w:pPr>
              <w:spacing w:line="216" w:lineRule="auto"/>
              <w:ind w:left="-79" w:right="-94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проблемных объектах, явля</w:t>
            </w:r>
            <w:r w:rsidR="009219B1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ющихся объек</w:t>
            </w:r>
            <w:r w:rsidR="009219B1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тами долевого строительства"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2.1, 2.2</w:t>
            </w:r>
          </w:p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1B35BB" w:rsidRPr="007C26C5" w:rsidRDefault="001B35BB" w:rsidP="000E0BF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pacing w:val="-12"/>
                <w:sz w:val="24"/>
                <w:szCs w:val="24"/>
                <w:highlight w:val="yellow"/>
              </w:rPr>
            </w:pPr>
            <w:r w:rsidRPr="007C26C5">
              <w:rPr>
                <w:spacing w:val="-12"/>
                <w:sz w:val="24"/>
                <w:szCs w:val="24"/>
              </w:rPr>
              <w:t xml:space="preserve">1 324 308,8                                                                    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868 960,0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96 963,0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885 616,5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448 460,0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78 770,7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207 692,3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205 000,0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200 000,0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  <w:tcBorders>
              <w:top w:val="single" w:sz="4" w:space="0" w:color="auto"/>
            </w:tcBorders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1B35BB" w:rsidRPr="007C26C5" w:rsidTr="00064BD2">
        <w:trPr>
          <w:trHeight w:val="327"/>
        </w:trPr>
        <w:tc>
          <w:tcPr>
            <w:tcW w:w="644" w:type="dxa"/>
            <w:vMerge w:val="restart"/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Управление государственной инспекции в жилищ-ной, строительной сферах и по надзору </w:t>
            </w:r>
            <w:r w:rsidRPr="007C26C5">
              <w:rPr>
                <w:sz w:val="24"/>
                <w:szCs w:val="24"/>
              </w:rPr>
              <w:br/>
              <w:t>за техническим состоянием самоход</w:t>
            </w:r>
            <w:r w:rsidR="009219B1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ных машин и других видов техники</w:t>
            </w:r>
            <w:r w:rsidRPr="007C26C5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240 661,0</w:t>
            </w:r>
          </w:p>
        </w:tc>
        <w:tc>
          <w:tcPr>
            <w:tcW w:w="1255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3, 3.1, 3.2, 3.3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9219B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59 195,4</w:t>
            </w:r>
          </w:p>
        </w:tc>
        <w:tc>
          <w:tcPr>
            <w:tcW w:w="1255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9219B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</w:tcPr>
          <w:p w:rsidR="001B35BB" w:rsidRPr="007C26C5" w:rsidRDefault="001B35BB" w:rsidP="000E0BF0">
            <w:pPr>
              <w:spacing w:line="211" w:lineRule="auto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 том числе:</w:t>
            </w: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сфере регионального государ</w:t>
            </w:r>
            <w:r w:rsidR="00927AAF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 xml:space="preserve">ственного надзора в области технического состояния самоходных машин и других видов техники 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7C26C5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и по надзору </w:t>
            </w:r>
          </w:p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7C26C5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239 032,6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239 032,6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3, 3.1, 3.2, 3.3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57 588,3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57 588,3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11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1B35BB" w:rsidRPr="007C26C5" w:rsidRDefault="001B35BB" w:rsidP="000E0BF0">
            <w:pPr>
              <w:spacing w:line="211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1B35BB" w:rsidRPr="007C26C5" w:rsidRDefault="001B35BB" w:rsidP="000E0BF0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1B35BB" w:rsidRPr="007C26C5" w:rsidRDefault="001B35BB" w:rsidP="000E0BF0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1B35BB" w:rsidRPr="007C26C5" w:rsidRDefault="001B35BB" w:rsidP="000E0BF0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1B35BB" w:rsidRPr="007C26C5" w:rsidRDefault="001B35BB" w:rsidP="000E0BF0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59 022,2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1B35BB" w:rsidRPr="007C26C5" w:rsidRDefault="001B35BB" w:rsidP="000E0BF0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1B35BB" w:rsidRPr="007C26C5" w:rsidRDefault="001B35BB" w:rsidP="00DA55B5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1B35BB" w:rsidRPr="007C26C5" w:rsidRDefault="001B35BB" w:rsidP="00DA55B5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1B35BB" w:rsidRPr="007C26C5" w:rsidRDefault="001B35BB" w:rsidP="00DA55B5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1B35BB" w:rsidRPr="007C26C5" w:rsidRDefault="001B35BB" w:rsidP="00DA55B5">
            <w:pPr>
              <w:spacing w:line="216" w:lineRule="auto"/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61 152,6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1B35BB" w:rsidRPr="007C26C5" w:rsidRDefault="001B35BB" w:rsidP="000E0BF0">
            <w:pPr>
              <w:ind w:left="-97" w:right="-90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1B35BB" w:rsidRPr="007C26C5" w:rsidRDefault="001B35BB" w:rsidP="000E0BF0">
            <w:pPr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1B35BB" w:rsidRPr="007C26C5" w:rsidRDefault="001B35BB" w:rsidP="000E0BF0">
            <w:pPr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1B35BB" w:rsidRPr="007C26C5" w:rsidRDefault="001B35BB" w:rsidP="000E0BF0">
            <w:pPr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1B35BB" w:rsidRPr="007C26C5" w:rsidRDefault="001B35BB" w:rsidP="00DA55B5">
            <w:pPr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Мероприятие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по надзору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 результатах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работы в рамках осуществления государ</w:t>
            </w:r>
            <w:r w:rsidR="00AE581D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>ственного жилищного надзора на территории Пензенской области"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и по надзору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7C26C5">
              <w:rPr>
                <w:sz w:val="24"/>
                <w:szCs w:val="24"/>
              </w:rPr>
              <w:br/>
              <w:t>Пензенской области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28,4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государствен-ной инспекции в жилищной, строительной сферах и 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по надзору 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информа-ционно-телекоммуника-ционной сети "Интернет" сведений </w:t>
            </w:r>
          </w:p>
          <w:p w:rsidR="001B35BB" w:rsidRPr="007C26C5" w:rsidRDefault="001B35BB" w:rsidP="000E0BF0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1B35BB" w:rsidRPr="007C26C5" w:rsidRDefault="001B35BB" w:rsidP="009514DF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№ 3, 3.1, 3.2, 3.3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 w:val="restart"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3.1.3</w:t>
            </w:r>
          </w:p>
        </w:tc>
        <w:tc>
          <w:tcPr>
            <w:tcW w:w="1992" w:type="dxa"/>
            <w:vMerge w:val="restart"/>
          </w:tcPr>
          <w:p w:rsidR="001B35BB" w:rsidRPr="007C26C5" w:rsidRDefault="001B35BB" w:rsidP="00472FF8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Обеспечение деятельности межведомствен</w:t>
            </w:r>
            <w:r w:rsidR="005455BB">
              <w:rPr>
                <w:sz w:val="24"/>
                <w:szCs w:val="24"/>
              </w:rPr>
              <w:t>-</w:t>
            </w:r>
            <w:r w:rsidRPr="007C26C5">
              <w:rPr>
                <w:sz w:val="24"/>
                <w:szCs w:val="24"/>
              </w:rPr>
              <w:t xml:space="preserve">ной комиссии при Правительстве Пензенской области по </w:t>
            </w:r>
            <w:r w:rsidR="006830BE">
              <w:rPr>
                <w:sz w:val="24"/>
                <w:szCs w:val="24"/>
              </w:rPr>
              <w:br/>
            </w:r>
            <w:r w:rsidRPr="007C26C5">
              <w:rPr>
                <w:sz w:val="24"/>
                <w:szCs w:val="24"/>
              </w:rPr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1B35BB" w:rsidRPr="007C26C5" w:rsidRDefault="005455BB" w:rsidP="00472FF8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п</w:t>
            </w:r>
            <w:r w:rsidR="001B35BB" w:rsidRPr="007C26C5">
              <w:rPr>
                <w:sz w:val="24"/>
                <w:szCs w:val="24"/>
              </w:rPr>
              <w:t xml:space="preserve">остановления Правительства Пензенской области </w:t>
            </w:r>
          </w:p>
          <w:p w:rsidR="001B35BB" w:rsidRPr="007C26C5" w:rsidRDefault="001B35BB" w:rsidP="00472FF8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от 15.02.2017 </w:t>
            </w:r>
          </w:p>
          <w:p w:rsidR="001B35BB" w:rsidRPr="007C26C5" w:rsidRDefault="001B35BB" w:rsidP="00472FF8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специализирован-ной организацией, </w:t>
            </w:r>
          </w:p>
          <w:p w:rsidR="001B35BB" w:rsidRPr="007C26C5" w:rsidRDefault="001B35BB" w:rsidP="00472FF8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71" w:type="dxa"/>
            <w:vMerge w:val="restart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и по надзору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7C26C5">
              <w:rPr>
                <w:sz w:val="24"/>
                <w:szCs w:val="24"/>
              </w:rPr>
              <w:br/>
              <w:t>Пензенской области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vMerge w:val="restart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№ 3, 3.1</w:t>
            </w: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644" w:type="dxa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92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1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rPr>
          <w:trHeight w:val="375"/>
        </w:trPr>
        <w:tc>
          <w:tcPr>
            <w:tcW w:w="5307" w:type="dxa"/>
            <w:gridSpan w:val="3"/>
            <w:vMerge w:val="restart"/>
          </w:tcPr>
          <w:p w:rsidR="001B35BB" w:rsidRPr="007C26C5" w:rsidRDefault="001B35BB" w:rsidP="00472FF8">
            <w:pPr>
              <w:spacing w:line="257" w:lineRule="auto"/>
              <w:ind w:left="-85" w:right="-9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240 661,0</w:t>
            </w:r>
          </w:p>
        </w:tc>
        <w:tc>
          <w:tcPr>
            <w:tcW w:w="125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472FF8">
            <w:pPr>
              <w:spacing w:line="257" w:lineRule="auto"/>
              <w:ind w:left="-85"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59 195,4</w:t>
            </w:r>
          </w:p>
        </w:tc>
        <w:tc>
          <w:tcPr>
            <w:tcW w:w="125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472FF8">
            <w:pPr>
              <w:spacing w:line="257" w:lineRule="auto"/>
              <w:ind w:left="-85"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472FF8">
            <w:pPr>
              <w:spacing w:line="257" w:lineRule="auto"/>
              <w:ind w:left="-85"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472FF8">
            <w:pPr>
              <w:spacing w:line="257" w:lineRule="auto"/>
              <w:ind w:left="-85"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472FF8">
            <w:pPr>
              <w:spacing w:line="257" w:lineRule="auto"/>
              <w:ind w:right="-96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E0BF0">
        <w:tc>
          <w:tcPr>
            <w:tcW w:w="16168" w:type="dxa"/>
            <w:gridSpan w:val="11"/>
            <w:shd w:val="clear" w:color="auto" w:fill="auto"/>
          </w:tcPr>
          <w:p w:rsidR="001B35BB" w:rsidRPr="007C26C5" w:rsidRDefault="001B35BB" w:rsidP="00472FF8">
            <w:pPr>
              <w:spacing w:line="257" w:lineRule="auto"/>
              <w:ind w:left="-85" w:right="-96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1B35BB" w:rsidRPr="007C26C5" w:rsidTr="00064BD2">
        <w:tc>
          <w:tcPr>
            <w:tcW w:w="5307" w:type="dxa"/>
            <w:gridSpan w:val="3"/>
            <w:vMerge w:val="restart"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7C26C5">
              <w:rPr>
                <w:sz w:val="24"/>
                <w:szCs w:val="24"/>
              </w:rPr>
              <w:t>2 394 788,5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1 714 372,6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440 858,6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239 557,3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7C26C5">
              <w:rPr>
                <w:spacing w:val="-8"/>
                <w:sz w:val="24"/>
                <w:szCs w:val="24"/>
              </w:rPr>
              <w:t>1 209 716,3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711 386,7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130 019,2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453 143,3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396 773,4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33 140,9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484 027,7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404 259,9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30 448,6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B35BB" w:rsidRPr="007C26C5" w:rsidTr="00064BD2">
        <w:tc>
          <w:tcPr>
            <w:tcW w:w="5307" w:type="dxa"/>
            <w:gridSpan w:val="3"/>
            <w:vMerge/>
          </w:tcPr>
          <w:p w:rsidR="001B35BB" w:rsidRPr="007C26C5" w:rsidRDefault="001B35BB" w:rsidP="000E0BF0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lang w:val="en-US"/>
              </w:rPr>
            </w:pPr>
            <w:r w:rsidRPr="007C26C5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C26C5">
              <w:rPr>
                <w:sz w:val="24"/>
                <w:szCs w:val="24"/>
              </w:rPr>
              <w:t>45 948,6</w:t>
            </w:r>
          </w:p>
        </w:tc>
        <w:tc>
          <w:tcPr>
            <w:tcW w:w="1567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7C26C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1B35BB" w:rsidRPr="007C26C5" w:rsidRDefault="001B35BB" w:rsidP="000E0BF0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1B35BB" w:rsidRPr="006D78FC" w:rsidRDefault="001B35BB" w:rsidP="001B35BB">
      <w:pPr>
        <w:widowControl/>
        <w:rPr>
          <w:sz w:val="24"/>
          <w:szCs w:val="24"/>
        </w:rPr>
      </w:pPr>
    </w:p>
    <w:p w:rsidR="001B35BB" w:rsidRPr="006D78FC" w:rsidRDefault="001B35BB" w:rsidP="001B35BB">
      <w:pPr>
        <w:widowControl/>
        <w:rPr>
          <w:sz w:val="24"/>
          <w:szCs w:val="24"/>
        </w:rPr>
      </w:pPr>
    </w:p>
    <w:p w:rsidR="001B35BB" w:rsidRDefault="001B35BB" w:rsidP="001B35BB">
      <w:pPr>
        <w:widowControl/>
        <w:jc w:val="center"/>
        <w:rPr>
          <w:sz w:val="28"/>
        </w:rPr>
      </w:pPr>
      <w:r w:rsidRPr="006D78FC">
        <w:rPr>
          <w:sz w:val="24"/>
          <w:szCs w:val="24"/>
        </w:rPr>
        <w:t>______________</w:t>
      </w: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BA265C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F3" w:rsidRDefault="007F57F3">
      <w:r>
        <w:separator/>
      </w:r>
    </w:p>
  </w:endnote>
  <w:endnote w:type="continuationSeparator" w:id="0">
    <w:p w:rsidR="007F57F3" w:rsidRDefault="007F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BF0" w:rsidRDefault="000E0BF0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E3839">
      <w:rPr>
        <w:noProof/>
        <w:sz w:val="16"/>
      </w:rPr>
      <w:t>d:\пк1\пр9\постановления\03.06.19.01.docx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F3" w:rsidRDefault="007F57F3">
      <w:r>
        <w:separator/>
      </w:r>
    </w:p>
  </w:footnote>
  <w:footnote w:type="continuationSeparator" w:id="0">
    <w:p w:rsidR="007F57F3" w:rsidRDefault="007F5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947333"/>
      <w:docPartObj>
        <w:docPartGallery w:val="Page Numbers (Top of Page)"/>
        <w:docPartUnique/>
      </w:docPartObj>
    </w:sdtPr>
    <w:sdtEndPr/>
    <w:sdtContent>
      <w:p w:rsidR="00093BE4" w:rsidRDefault="00093B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259">
          <w:rPr>
            <w:noProof/>
          </w:rPr>
          <w:t>26</w:t>
        </w:r>
        <w:r>
          <w:fldChar w:fldCharType="end"/>
        </w:r>
      </w:p>
    </w:sdtContent>
  </w:sdt>
  <w:p w:rsidR="00093BE4" w:rsidRDefault="00093B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6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9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4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6"/>
  </w:num>
  <w:num w:numId="7">
    <w:abstractNumId w:val="16"/>
  </w:num>
  <w:num w:numId="8">
    <w:abstractNumId w:val="13"/>
  </w:num>
  <w:num w:numId="9">
    <w:abstractNumId w:val="11"/>
  </w:num>
  <w:num w:numId="10">
    <w:abstractNumId w:val="17"/>
  </w:num>
  <w:num w:numId="11">
    <w:abstractNumId w:val="8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2"/>
  </w:num>
  <w:num w:numId="17">
    <w:abstractNumId w:val="20"/>
  </w:num>
  <w:num w:numId="18">
    <w:abstractNumId w:val="10"/>
  </w:num>
  <w:num w:numId="19">
    <w:abstractNumId w:val="24"/>
  </w:num>
  <w:num w:numId="20">
    <w:abstractNumId w:val="14"/>
  </w:num>
  <w:num w:numId="21">
    <w:abstractNumId w:val="5"/>
  </w:num>
  <w:num w:numId="22">
    <w:abstractNumId w:val="23"/>
  </w:num>
  <w:num w:numId="23">
    <w:abstractNumId w:val="9"/>
  </w:num>
  <w:num w:numId="24">
    <w:abstractNumId w:val="7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8C"/>
    <w:rsid w:val="00004140"/>
    <w:rsid w:val="00014419"/>
    <w:rsid w:val="00025FE0"/>
    <w:rsid w:val="00054921"/>
    <w:rsid w:val="00064BD2"/>
    <w:rsid w:val="000749B3"/>
    <w:rsid w:val="00093BE4"/>
    <w:rsid w:val="000B1160"/>
    <w:rsid w:val="000B1358"/>
    <w:rsid w:val="000E0BF0"/>
    <w:rsid w:val="000F2BFC"/>
    <w:rsid w:val="0012039B"/>
    <w:rsid w:val="00130DEF"/>
    <w:rsid w:val="00144E13"/>
    <w:rsid w:val="00154605"/>
    <w:rsid w:val="00182D68"/>
    <w:rsid w:val="00185134"/>
    <w:rsid w:val="00190DEE"/>
    <w:rsid w:val="001B35BB"/>
    <w:rsid w:val="001B7A0D"/>
    <w:rsid w:val="001C0A76"/>
    <w:rsid w:val="001D2BC1"/>
    <w:rsid w:val="001E3839"/>
    <w:rsid w:val="001E692E"/>
    <w:rsid w:val="001F2F46"/>
    <w:rsid w:val="00204F72"/>
    <w:rsid w:val="0024384B"/>
    <w:rsid w:val="00271AE9"/>
    <w:rsid w:val="00297EE4"/>
    <w:rsid w:val="002A2CC8"/>
    <w:rsid w:val="002A3C46"/>
    <w:rsid w:val="002B6B95"/>
    <w:rsid w:val="002E3A70"/>
    <w:rsid w:val="002E50CC"/>
    <w:rsid w:val="002F725C"/>
    <w:rsid w:val="00300748"/>
    <w:rsid w:val="003078C8"/>
    <w:rsid w:val="00320F7F"/>
    <w:rsid w:val="00341DEF"/>
    <w:rsid w:val="00347924"/>
    <w:rsid w:val="003548B7"/>
    <w:rsid w:val="00361371"/>
    <w:rsid w:val="003B2E9D"/>
    <w:rsid w:val="003C0A7B"/>
    <w:rsid w:val="003E0EB4"/>
    <w:rsid w:val="003F4EA4"/>
    <w:rsid w:val="00424295"/>
    <w:rsid w:val="00426FF1"/>
    <w:rsid w:val="00457052"/>
    <w:rsid w:val="00472FF8"/>
    <w:rsid w:val="0047451C"/>
    <w:rsid w:val="004827C1"/>
    <w:rsid w:val="0049613D"/>
    <w:rsid w:val="004D379D"/>
    <w:rsid w:val="004F2F09"/>
    <w:rsid w:val="005237B7"/>
    <w:rsid w:val="0054374E"/>
    <w:rsid w:val="005455BB"/>
    <w:rsid w:val="005A4607"/>
    <w:rsid w:val="005B7771"/>
    <w:rsid w:val="005C4EFE"/>
    <w:rsid w:val="005D2DC6"/>
    <w:rsid w:val="005E0DD7"/>
    <w:rsid w:val="006246CD"/>
    <w:rsid w:val="006541EE"/>
    <w:rsid w:val="006830BE"/>
    <w:rsid w:val="0069184F"/>
    <w:rsid w:val="00691DA6"/>
    <w:rsid w:val="006A04FF"/>
    <w:rsid w:val="006B0EE5"/>
    <w:rsid w:val="006E3259"/>
    <w:rsid w:val="006F4247"/>
    <w:rsid w:val="0074074F"/>
    <w:rsid w:val="00763613"/>
    <w:rsid w:val="007767E5"/>
    <w:rsid w:val="007B5888"/>
    <w:rsid w:val="007C26C5"/>
    <w:rsid w:val="007F3006"/>
    <w:rsid w:val="007F57F3"/>
    <w:rsid w:val="008217BE"/>
    <w:rsid w:val="00843321"/>
    <w:rsid w:val="00886F02"/>
    <w:rsid w:val="008A7053"/>
    <w:rsid w:val="008B484C"/>
    <w:rsid w:val="008B532A"/>
    <w:rsid w:val="008C02BE"/>
    <w:rsid w:val="008F2667"/>
    <w:rsid w:val="00900B23"/>
    <w:rsid w:val="009219B1"/>
    <w:rsid w:val="00927AAF"/>
    <w:rsid w:val="009514DF"/>
    <w:rsid w:val="009636F6"/>
    <w:rsid w:val="00983914"/>
    <w:rsid w:val="009B5C3A"/>
    <w:rsid w:val="009D14EE"/>
    <w:rsid w:val="009F7164"/>
    <w:rsid w:val="00A01858"/>
    <w:rsid w:val="00A26A67"/>
    <w:rsid w:val="00AE2627"/>
    <w:rsid w:val="00AE324C"/>
    <w:rsid w:val="00AE4574"/>
    <w:rsid w:val="00AE581D"/>
    <w:rsid w:val="00B56948"/>
    <w:rsid w:val="00B713DD"/>
    <w:rsid w:val="00B727B1"/>
    <w:rsid w:val="00B868B9"/>
    <w:rsid w:val="00B931DA"/>
    <w:rsid w:val="00BA265C"/>
    <w:rsid w:val="00BA2CB0"/>
    <w:rsid w:val="00BA5A70"/>
    <w:rsid w:val="00BC42F8"/>
    <w:rsid w:val="00BC488B"/>
    <w:rsid w:val="00BC4B47"/>
    <w:rsid w:val="00C0518E"/>
    <w:rsid w:val="00C152CA"/>
    <w:rsid w:val="00C16588"/>
    <w:rsid w:val="00C43890"/>
    <w:rsid w:val="00C71EE1"/>
    <w:rsid w:val="00C904F6"/>
    <w:rsid w:val="00C96F98"/>
    <w:rsid w:val="00CA0B8C"/>
    <w:rsid w:val="00CA6FF9"/>
    <w:rsid w:val="00CA7455"/>
    <w:rsid w:val="00CB39BF"/>
    <w:rsid w:val="00CF105A"/>
    <w:rsid w:val="00CF676C"/>
    <w:rsid w:val="00D3044A"/>
    <w:rsid w:val="00D56419"/>
    <w:rsid w:val="00D92B08"/>
    <w:rsid w:val="00DA55B5"/>
    <w:rsid w:val="00DC23C6"/>
    <w:rsid w:val="00DD535C"/>
    <w:rsid w:val="00DD74B0"/>
    <w:rsid w:val="00E02001"/>
    <w:rsid w:val="00E06208"/>
    <w:rsid w:val="00E1312C"/>
    <w:rsid w:val="00E2503A"/>
    <w:rsid w:val="00E77BC6"/>
    <w:rsid w:val="00E931EB"/>
    <w:rsid w:val="00EB2062"/>
    <w:rsid w:val="00EC5806"/>
    <w:rsid w:val="00F22B88"/>
    <w:rsid w:val="00F321C6"/>
    <w:rsid w:val="00F41DFE"/>
    <w:rsid w:val="00F62C23"/>
    <w:rsid w:val="00F750BF"/>
    <w:rsid w:val="00F873BF"/>
    <w:rsid w:val="00FB11C4"/>
    <w:rsid w:val="00FC4F89"/>
    <w:rsid w:val="00FD758A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CA0B8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A0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1B35BB"/>
    <w:rPr>
      <w:sz w:val="28"/>
    </w:rPr>
  </w:style>
  <w:style w:type="character" w:styleId="ab">
    <w:name w:val="Hyperlink"/>
    <w:uiPriority w:val="99"/>
    <w:rsid w:val="001B35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1B35BB"/>
    <w:rPr>
      <w:sz w:val="24"/>
    </w:rPr>
  </w:style>
  <w:style w:type="character" w:customStyle="1" w:styleId="30">
    <w:name w:val="Заголовок 3 Знак"/>
    <w:link w:val="3"/>
    <w:uiPriority w:val="99"/>
    <w:locked/>
    <w:rsid w:val="001B35BB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1B35BB"/>
  </w:style>
  <w:style w:type="character" w:customStyle="1" w:styleId="a6">
    <w:name w:val="Нижний колонтитул Знак"/>
    <w:link w:val="a5"/>
    <w:uiPriority w:val="99"/>
    <w:locked/>
    <w:rsid w:val="001B35BB"/>
  </w:style>
  <w:style w:type="paragraph" w:customStyle="1" w:styleId="ConsPlusNormal">
    <w:name w:val="ConsPlusNormal"/>
    <w:rsid w:val="001B35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1B35B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1B35BB"/>
    <w:rPr>
      <w:rFonts w:cs="Times New Roman"/>
    </w:rPr>
  </w:style>
  <w:style w:type="paragraph" w:customStyle="1" w:styleId="12">
    <w:name w:val="Абзац списка1"/>
    <w:basedOn w:val="a"/>
    <w:uiPriority w:val="99"/>
    <w:rsid w:val="001B35B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1B35BB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1B35BB"/>
    <w:rPr>
      <w:sz w:val="22"/>
    </w:rPr>
  </w:style>
  <w:style w:type="paragraph" w:customStyle="1" w:styleId="ConsPlusTitle">
    <w:name w:val="ConsPlusTitle"/>
    <w:uiPriority w:val="99"/>
    <w:rsid w:val="001B35B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1B35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B35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1B35BB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1B35BB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1B35BB"/>
    <w:rPr>
      <w:b/>
      <w:color w:val="000080"/>
    </w:rPr>
  </w:style>
  <w:style w:type="character" w:customStyle="1" w:styleId="af1">
    <w:name w:val="Гипертекстовая ссылка"/>
    <w:uiPriority w:val="99"/>
    <w:rsid w:val="001B35BB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1B35B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1B35B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1B35BB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1B35B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1B35BB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1B35BB"/>
    <w:rPr>
      <w:b/>
      <w:color w:val="000080"/>
    </w:rPr>
  </w:style>
  <w:style w:type="paragraph" w:customStyle="1" w:styleId="13">
    <w:name w:val="Рецензия1"/>
    <w:hidden/>
    <w:uiPriority w:val="99"/>
    <w:semiHidden/>
    <w:rsid w:val="001B35BB"/>
  </w:style>
  <w:style w:type="character" w:styleId="af7">
    <w:name w:val="FollowedHyperlink"/>
    <w:uiPriority w:val="99"/>
    <w:rsid w:val="001B35BB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1B35B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1B35B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1B35B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1B35BB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1B35BB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1B35BB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1B35BB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1B35BB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1B35BB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1B35B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1B35B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1B35BB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1B35B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1B35BB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1B35BB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1B35BB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1B35BB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1B35BB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1B35B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1B35BB"/>
    <w:rPr>
      <w:sz w:val="28"/>
      <w:lang w:val="ru-RU" w:eastAsia="ru-RU"/>
    </w:rPr>
  </w:style>
  <w:style w:type="paragraph" w:customStyle="1" w:styleId="ConsNormal">
    <w:name w:val="ConsNormal"/>
    <w:uiPriority w:val="99"/>
    <w:rsid w:val="001B35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B35BB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1B35BB"/>
    <w:rPr>
      <w:sz w:val="24"/>
    </w:rPr>
  </w:style>
  <w:style w:type="paragraph" w:customStyle="1" w:styleId="font5">
    <w:name w:val="font5"/>
    <w:basedOn w:val="a"/>
    <w:uiPriority w:val="99"/>
    <w:rsid w:val="001B35BB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1B35BB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1B35BB"/>
    <w:rPr>
      <w:rFonts w:cs="Times New Roman"/>
    </w:rPr>
  </w:style>
  <w:style w:type="paragraph" w:customStyle="1" w:styleId="font7">
    <w:name w:val="font7"/>
    <w:basedOn w:val="a"/>
    <w:uiPriority w:val="99"/>
    <w:rsid w:val="001B35BB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1B35B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1B35BB"/>
  </w:style>
  <w:style w:type="numbering" w:customStyle="1" w:styleId="110">
    <w:name w:val="Нет списка11"/>
    <w:next w:val="a2"/>
    <w:uiPriority w:val="99"/>
    <w:semiHidden/>
    <w:unhideWhenUsed/>
    <w:rsid w:val="001B35BB"/>
  </w:style>
  <w:style w:type="numbering" w:customStyle="1" w:styleId="111">
    <w:name w:val="Нет списка111"/>
    <w:next w:val="a2"/>
    <w:uiPriority w:val="99"/>
    <w:semiHidden/>
    <w:unhideWhenUsed/>
    <w:rsid w:val="001B35BB"/>
  </w:style>
  <w:style w:type="numbering" w:customStyle="1" w:styleId="23">
    <w:name w:val="Нет списка2"/>
    <w:next w:val="a2"/>
    <w:uiPriority w:val="99"/>
    <w:semiHidden/>
    <w:unhideWhenUsed/>
    <w:rsid w:val="001B35BB"/>
  </w:style>
  <w:style w:type="numbering" w:customStyle="1" w:styleId="120">
    <w:name w:val="Нет списка12"/>
    <w:next w:val="a2"/>
    <w:uiPriority w:val="99"/>
    <w:semiHidden/>
    <w:unhideWhenUsed/>
    <w:rsid w:val="001B35BB"/>
  </w:style>
  <w:style w:type="numbering" w:customStyle="1" w:styleId="33">
    <w:name w:val="Нет списка3"/>
    <w:next w:val="a2"/>
    <w:uiPriority w:val="99"/>
    <w:semiHidden/>
    <w:unhideWhenUsed/>
    <w:rsid w:val="001B35BB"/>
  </w:style>
  <w:style w:type="table" w:customStyle="1" w:styleId="24">
    <w:name w:val="Сетка таблицы2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B35BB"/>
  </w:style>
  <w:style w:type="table" w:customStyle="1" w:styleId="34">
    <w:name w:val="Сетка таблицы3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1B3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1B35BB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1B35BB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1B35B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CA0B8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A0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1B35BB"/>
    <w:rPr>
      <w:sz w:val="28"/>
    </w:rPr>
  </w:style>
  <w:style w:type="character" w:styleId="ab">
    <w:name w:val="Hyperlink"/>
    <w:uiPriority w:val="99"/>
    <w:rsid w:val="001B35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1B35BB"/>
    <w:rPr>
      <w:sz w:val="24"/>
    </w:rPr>
  </w:style>
  <w:style w:type="character" w:customStyle="1" w:styleId="30">
    <w:name w:val="Заголовок 3 Знак"/>
    <w:link w:val="3"/>
    <w:uiPriority w:val="99"/>
    <w:locked/>
    <w:rsid w:val="001B35BB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1B35BB"/>
  </w:style>
  <w:style w:type="character" w:customStyle="1" w:styleId="a6">
    <w:name w:val="Нижний колонтитул Знак"/>
    <w:link w:val="a5"/>
    <w:uiPriority w:val="99"/>
    <w:locked/>
    <w:rsid w:val="001B35BB"/>
  </w:style>
  <w:style w:type="paragraph" w:customStyle="1" w:styleId="ConsPlusNormal">
    <w:name w:val="ConsPlusNormal"/>
    <w:rsid w:val="001B35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1B35B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1B35BB"/>
    <w:rPr>
      <w:rFonts w:cs="Times New Roman"/>
    </w:rPr>
  </w:style>
  <w:style w:type="paragraph" w:customStyle="1" w:styleId="12">
    <w:name w:val="Абзац списка1"/>
    <w:basedOn w:val="a"/>
    <w:uiPriority w:val="99"/>
    <w:rsid w:val="001B35B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1B35BB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1B35BB"/>
    <w:rPr>
      <w:sz w:val="22"/>
    </w:rPr>
  </w:style>
  <w:style w:type="paragraph" w:customStyle="1" w:styleId="ConsPlusTitle">
    <w:name w:val="ConsPlusTitle"/>
    <w:uiPriority w:val="99"/>
    <w:rsid w:val="001B35B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1B35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B35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1B35BB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1B35BB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1B35BB"/>
    <w:rPr>
      <w:b/>
      <w:color w:val="000080"/>
    </w:rPr>
  </w:style>
  <w:style w:type="character" w:customStyle="1" w:styleId="af1">
    <w:name w:val="Гипертекстовая ссылка"/>
    <w:uiPriority w:val="99"/>
    <w:rsid w:val="001B35BB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1B35B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1B35B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1B35BB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1B35B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1B35BB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1B35BB"/>
    <w:rPr>
      <w:b/>
      <w:color w:val="000080"/>
    </w:rPr>
  </w:style>
  <w:style w:type="paragraph" w:customStyle="1" w:styleId="13">
    <w:name w:val="Рецензия1"/>
    <w:hidden/>
    <w:uiPriority w:val="99"/>
    <w:semiHidden/>
    <w:rsid w:val="001B35BB"/>
  </w:style>
  <w:style w:type="character" w:styleId="af7">
    <w:name w:val="FollowedHyperlink"/>
    <w:uiPriority w:val="99"/>
    <w:rsid w:val="001B35BB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1B35B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1B35BB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1B35B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1B35BB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1B35BB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1B35BB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1B35BB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1B35BB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1B35BB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1B35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1B35BB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1B35BB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1B35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1B35B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1B35BB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1B35BB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1B35BB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1B35BB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1B35BB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1B35BB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1B35BB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1B35BB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1B35BB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1B35BB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1B35BB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1B35BB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1B35BB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1B35BB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1B35BB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1B35B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1B35BB"/>
    <w:rPr>
      <w:sz w:val="28"/>
      <w:lang w:val="ru-RU" w:eastAsia="ru-RU"/>
    </w:rPr>
  </w:style>
  <w:style w:type="paragraph" w:customStyle="1" w:styleId="ConsNormal">
    <w:name w:val="ConsNormal"/>
    <w:uiPriority w:val="99"/>
    <w:rsid w:val="001B35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B35BB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1B35BB"/>
    <w:rPr>
      <w:sz w:val="24"/>
    </w:rPr>
  </w:style>
  <w:style w:type="paragraph" w:customStyle="1" w:styleId="font5">
    <w:name w:val="font5"/>
    <w:basedOn w:val="a"/>
    <w:uiPriority w:val="99"/>
    <w:rsid w:val="001B35BB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1B35BB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1B35BB"/>
    <w:rPr>
      <w:rFonts w:cs="Times New Roman"/>
    </w:rPr>
  </w:style>
  <w:style w:type="paragraph" w:customStyle="1" w:styleId="font7">
    <w:name w:val="font7"/>
    <w:basedOn w:val="a"/>
    <w:uiPriority w:val="99"/>
    <w:rsid w:val="001B35BB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1B35B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1B35BB"/>
  </w:style>
  <w:style w:type="numbering" w:customStyle="1" w:styleId="110">
    <w:name w:val="Нет списка11"/>
    <w:next w:val="a2"/>
    <w:uiPriority w:val="99"/>
    <w:semiHidden/>
    <w:unhideWhenUsed/>
    <w:rsid w:val="001B35BB"/>
  </w:style>
  <w:style w:type="numbering" w:customStyle="1" w:styleId="111">
    <w:name w:val="Нет списка111"/>
    <w:next w:val="a2"/>
    <w:uiPriority w:val="99"/>
    <w:semiHidden/>
    <w:unhideWhenUsed/>
    <w:rsid w:val="001B35BB"/>
  </w:style>
  <w:style w:type="numbering" w:customStyle="1" w:styleId="23">
    <w:name w:val="Нет списка2"/>
    <w:next w:val="a2"/>
    <w:uiPriority w:val="99"/>
    <w:semiHidden/>
    <w:unhideWhenUsed/>
    <w:rsid w:val="001B35BB"/>
  </w:style>
  <w:style w:type="numbering" w:customStyle="1" w:styleId="120">
    <w:name w:val="Нет списка12"/>
    <w:next w:val="a2"/>
    <w:uiPriority w:val="99"/>
    <w:semiHidden/>
    <w:unhideWhenUsed/>
    <w:rsid w:val="001B35BB"/>
  </w:style>
  <w:style w:type="numbering" w:customStyle="1" w:styleId="33">
    <w:name w:val="Нет списка3"/>
    <w:next w:val="a2"/>
    <w:uiPriority w:val="99"/>
    <w:semiHidden/>
    <w:unhideWhenUsed/>
    <w:rsid w:val="001B35BB"/>
  </w:style>
  <w:style w:type="table" w:customStyle="1" w:styleId="24">
    <w:name w:val="Сетка таблицы2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B35BB"/>
  </w:style>
  <w:style w:type="table" w:customStyle="1" w:styleId="34">
    <w:name w:val="Сетка таблицы3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1B3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1B35BB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1B35BB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1B35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1B35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a"/>
    <w:uiPriority w:val="59"/>
    <w:rsid w:val="001B35B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D16A9-C346-4D82-9105-A1840B42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41</Pages>
  <Words>7844</Words>
  <Characters>44715</Characters>
  <Application>Microsoft Office Word</Application>
  <DocSecurity>4</DocSecurity>
  <Lines>372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>______________</vt:lpstr>
      <vt:lpstr/>
      <vt:lpstr>_____________</vt:lpstr>
    </vt:vector>
  </TitlesOfParts>
  <Company>Elcom Ltd</Company>
  <LinksUpToDate>false</LinksUpToDate>
  <CharactersWithSpaces>52455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2019-06-03T08:34:00Z</cp:lastPrinted>
  <dcterms:created xsi:type="dcterms:W3CDTF">2019-06-04T06:27:00Z</dcterms:created>
  <dcterms:modified xsi:type="dcterms:W3CDTF">2019-06-04T06:27:00Z</dcterms:modified>
</cp:coreProperties>
</file>