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5B108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 февраля 2021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5B108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75-пП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3365AA" w:rsidRPr="00B818C5" w:rsidRDefault="003365AA" w:rsidP="003365AA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B818C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B818C5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B818C5">
        <w:rPr>
          <w:b/>
          <w:bCs/>
          <w:sz w:val="28"/>
          <w:szCs w:val="28"/>
        </w:rPr>
        <w:br/>
        <w:t>услугами населения Пе</w:t>
      </w:r>
      <w:r w:rsidR="00982C14">
        <w:rPr>
          <w:b/>
          <w:bCs/>
          <w:sz w:val="28"/>
          <w:szCs w:val="28"/>
        </w:rPr>
        <w:t>нзенской области", утвержденную</w:t>
      </w:r>
      <w:r w:rsidR="00982C14">
        <w:rPr>
          <w:b/>
          <w:bCs/>
          <w:sz w:val="28"/>
          <w:szCs w:val="28"/>
        </w:rPr>
        <w:br/>
      </w:r>
      <w:r w:rsidRPr="00B818C5">
        <w:rPr>
          <w:b/>
          <w:bCs/>
          <w:sz w:val="28"/>
          <w:szCs w:val="28"/>
        </w:rPr>
        <w:t>постановлением Правительства Пензенской области</w:t>
      </w:r>
    </w:p>
    <w:p w:rsidR="003365AA" w:rsidRPr="00B818C5" w:rsidRDefault="003365AA" w:rsidP="003365AA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B818C5">
        <w:rPr>
          <w:b/>
          <w:bCs/>
          <w:sz w:val="28"/>
          <w:szCs w:val="28"/>
        </w:rPr>
        <w:t>от 01.11.2013 № 811-пП (с последующими изменениями)</w:t>
      </w:r>
    </w:p>
    <w:p w:rsidR="003365AA" w:rsidRPr="00B818C5" w:rsidRDefault="003365AA" w:rsidP="003365AA">
      <w:pPr>
        <w:widowControl/>
        <w:tabs>
          <w:tab w:val="left" w:pos="567"/>
        </w:tabs>
        <w:spacing w:line="257" w:lineRule="auto"/>
        <w:rPr>
          <w:b/>
          <w:bCs/>
          <w:sz w:val="28"/>
          <w:szCs w:val="28"/>
        </w:rPr>
      </w:pPr>
    </w:p>
    <w:p w:rsidR="003365AA" w:rsidRPr="00B818C5" w:rsidRDefault="003365AA" w:rsidP="003365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B818C5">
        <w:rPr>
          <w:sz w:val="28"/>
          <w:szCs w:val="28"/>
        </w:rPr>
        <w:t xml:space="preserve">В соответствии с </w:t>
      </w:r>
      <w:r w:rsidRPr="00B818C5">
        <w:rPr>
          <w:bCs/>
          <w:sz w:val="28"/>
          <w:szCs w:val="28"/>
        </w:rPr>
        <w:t>Законом Пензенской области от 25.12.2020 № 3595-ЗПО</w:t>
      </w:r>
      <w:r w:rsidRPr="00B818C5">
        <w:rPr>
          <w:bCs/>
          <w:sz w:val="28"/>
          <w:szCs w:val="28"/>
        </w:rPr>
        <w:br/>
        <w:t>"О бюджете Пензенской области на 2021 год и на плановый период</w:t>
      </w:r>
      <w:r w:rsidRPr="00B818C5">
        <w:rPr>
          <w:bCs/>
          <w:sz w:val="28"/>
          <w:szCs w:val="28"/>
        </w:rPr>
        <w:br/>
        <w:t>2022 и 2023 годов"</w:t>
      </w:r>
      <w:r>
        <w:rPr>
          <w:bCs/>
          <w:sz w:val="28"/>
          <w:szCs w:val="28"/>
        </w:rPr>
        <w:t xml:space="preserve"> </w:t>
      </w:r>
      <w:r w:rsidRPr="00B818C5">
        <w:rPr>
          <w:bCs/>
          <w:sz w:val="28"/>
          <w:szCs w:val="28"/>
        </w:rPr>
        <w:t xml:space="preserve">(с последующими изменениями), </w:t>
      </w:r>
      <w:r w:rsidRPr="00B818C5">
        <w:rPr>
          <w:sz w:val="28"/>
          <w:szCs w:val="28"/>
        </w:rPr>
        <w:t xml:space="preserve"> </w:t>
      </w:r>
      <w:r w:rsidRPr="00B818C5">
        <w:rPr>
          <w:bCs/>
          <w:sz w:val="28"/>
          <w:szCs w:val="28"/>
        </w:rPr>
        <w:t xml:space="preserve">руководствуясь Законом Пензенской области от 22.12.2005 № 906-ЗПО "О Правительстве Пензенской области" </w:t>
      </w:r>
      <w:bookmarkStart w:id="0" w:name="_Hlk64384438"/>
      <w:r w:rsidRPr="00B818C5">
        <w:rPr>
          <w:bCs/>
          <w:sz w:val="28"/>
          <w:szCs w:val="28"/>
        </w:rPr>
        <w:t>(с последующими изменениями)</w:t>
      </w:r>
      <w:bookmarkEnd w:id="0"/>
      <w:r w:rsidRPr="00B818C5">
        <w:rPr>
          <w:sz w:val="28"/>
          <w:szCs w:val="28"/>
        </w:rPr>
        <w:t xml:space="preserve">, Правительство Пензенской области </w:t>
      </w:r>
      <w:r w:rsidRPr="00B818C5">
        <w:rPr>
          <w:b/>
          <w:sz w:val="28"/>
          <w:szCs w:val="28"/>
        </w:rPr>
        <w:t>п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о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с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т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а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н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о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в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л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я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е</w:t>
      </w:r>
      <w:r w:rsidR="00982C14">
        <w:rPr>
          <w:b/>
          <w:sz w:val="28"/>
          <w:szCs w:val="28"/>
        </w:rPr>
        <w:t xml:space="preserve"> </w:t>
      </w:r>
      <w:r w:rsidRPr="00B818C5">
        <w:rPr>
          <w:b/>
          <w:sz w:val="28"/>
          <w:szCs w:val="28"/>
        </w:rPr>
        <w:t>т:</w:t>
      </w:r>
    </w:p>
    <w:p w:rsidR="003365AA" w:rsidRPr="006B1AE8" w:rsidRDefault="003365AA" w:rsidP="003365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B1AE8">
        <w:rPr>
          <w:bCs/>
          <w:sz w:val="28"/>
          <w:szCs w:val="28"/>
        </w:rPr>
        <w:t xml:space="preserve">1. </w:t>
      </w:r>
      <w:r w:rsidRPr="006B1AE8">
        <w:rPr>
          <w:sz w:val="28"/>
          <w:szCs w:val="28"/>
        </w:rPr>
        <w:t>Внести в государственную программу Пензенской области "Обеспечение жильем и коммунальными услугами населения Пензенской области" (далее - Программа), утвержденную постановлением Правительства Пензенской области от 01.11.2013 № 811-пП (с последующими изменениями), следующие изменения:</w:t>
      </w:r>
    </w:p>
    <w:p w:rsidR="003365AA" w:rsidRPr="006B1AE8" w:rsidRDefault="003365AA" w:rsidP="003365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B1AE8">
        <w:rPr>
          <w:bCs/>
          <w:sz w:val="28"/>
          <w:szCs w:val="28"/>
        </w:rPr>
        <w:t xml:space="preserve">1.1. </w:t>
      </w:r>
      <w:r w:rsidRPr="006B1AE8">
        <w:rPr>
          <w:sz w:val="28"/>
          <w:szCs w:val="28"/>
        </w:rPr>
        <w:t>В Паспорте Программы позицию "Объемы бюджетных ассигнований государственной программы" изложить в следующей редакции:</w:t>
      </w:r>
    </w:p>
    <w:p w:rsidR="003365AA" w:rsidRPr="006B1AE8" w:rsidRDefault="003365AA" w:rsidP="003365AA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Style w:val="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7111"/>
      </w:tblGrid>
      <w:tr w:rsidR="00982C14" w:rsidRPr="006B1AE8" w:rsidTr="00982C14">
        <w:tc>
          <w:tcPr>
            <w:tcW w:w="284" w:type="dxa"/>
          </w:tcPr>
          <w:p w:rsidR="00982C14" w:rsidRPr="006B1AE8" w:rsidRDefault="00982C14" w:rsidP="00982C14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982C14" w:rsidRPr="006B1AE8" w:rsidRDefault="00982C14" w:rsidP="00982C14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C14" w:rsidRPr="006B1AE8" w:rsidRDefault="00982C14" w:rsidP="00982C14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C14" w:rsidRPr="006B1AE8" w:rsidRDefault="00982C14" w:rsidP="00982C14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982C14" w:rsidRPr="006B1AE8" w:rsidRDefault="00982C14" w:rsidP="00982C14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982C14" w:rsidRPr="006B1AE8" w:rsidRDefault="00982C14" w:rsidP="00982C14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982C14" w:rsidRPr="006B1AE8" w:rsidRDefault="00982C14" w:rsidP="00982C14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</w:t>
            </w:r>
          </w:p>
          <w:p w:rsidR="00982C14" w:rsidRPr="006B1AE8" w:rsidRDefault="00982C14" w:rsidP="00982C14">
            <w:pPr>
              <w:pStyle w:val="ConsPlusNormal"/>
              <w:spacing w:line="23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111" w:type="dxa"/>
          </w:tcPr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составит </w:t>
            </w:r>
            <w:r w:rsidRPr="006B1A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7 275 043,1 </w:t>
            </w: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тыс. руб., из них: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- 2 033 658,9 тыс. руб.,</w:t>
            </w:r>
            <w:r w:rsidRPr="006B1AE8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2014 год - 0,0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2015 год - 0,0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2016 год - 0,0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2017 год - 278 224,6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2019 год - 368 310,4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2020 год - 265 677,2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2021 год - 247 760,4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2022 год - 271 751,8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2023 год - 546 065,0 тыс. руб.;</w:t>
            </w:r>
          </w:p>
          <w:p w:rsidR="00982C14" w:rsidRPr="006B1AE8" w:rsidRDefault="00982C14" w:rsidP="0092785C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2024 год - 55869,5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 Пензенской области - 4 131 264,0 тыс. руб., </w:t>
            </w:r>
            <w:r w:rsidRPr="006B1AE8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2014 год - 158 631,4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2015 год - 103 041,0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2016 год - 130 861,2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2017 год - 265 267,4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2018 год - 272 695,6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2019 год - 1 029 876,7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2020 год - 717 186,6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2021 год - 443 742,1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2022 год - 538 968,2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2023 год - 470 711,7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- 1 101 121,7 тыс. руб., </w:t>
            </w:r>
            <w:r w:rsidRPr="006B1AE8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2014 год - 91 340,4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2015 год - 47 478,4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2016 год - 49 996,1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2017 год - 83 992,6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2018 год - 49 472,8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2019 год - 110 225,1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2020 год - 152 286,6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2021 год - 98 747,7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2022 год - 200 571,2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2023 год - 216 728,7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за счет внебюджетных</w:t>
            </w:r>
            <w:r w:rsidR="006B1AE8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 - 8998,5 тыс. руб.,</w:t>
            </w:r>
            <w:r w:rsidR="006B1A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2014 год - 2282,4 тыс. руб.,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2015 год - 452,2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2016 год - 4627,4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2017 год - 1636,5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2019 год - 0,0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2020 год - 0,0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2021 год - 0,0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2022 год - 0,0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2023 год - 0,0 тыс. руб.;</w:t>
            </w:r>
          </w:p>
          <w:p w:rsidR="00982C14" w:rsidRPr="006B1AE8" w:rsidRDefault="00982C14" w:rsidP="006B1AE8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AE8">
              <w:rPr>
                <w:rFonts w:ascii="Times New Roman" w:hAnsi="Times New Roman" w:cs="Times New Roman"/>
                <w:sz w:val="28"/>
                <w:szCs w:val="28"/>
              </w:rPr>
              <w:t>2024 год - 0,0 тыс. руб. ".</w:t>
            </w:r>
          </w:p>
        </w:tc>
      </w:tr>
    </w:tbl>
    <w:p w:rsidR="003365AA" w:rsidRPr="006B1AE8" w:rsidRDefault="003365AA" w:rsidP="003365AA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bookmarkStart w:id="1" w:name="_Hlk55913853"/>
    </w:p>
    <w:bookmarkEnd w:id="1"/>
    <w:p w:rsidR="003365AA" w:rsidRPr="006B1AE8" w:rsidRDefault="003365AA" w:rsidP="006B1AE8">
      <w:pPr>
        <w:tabs>
          <w:tab w:val="left" w:pos="567"/>
          <w:tab w:val="left" w:pos="709"/>
          <w:tab w:val="left" w:pos="851"/>
        </w:tabs>
        <w:spacing w:line="235" w:lineRule="auto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lastRenderedPageBreak/>
        <w:t>1.2. В Паспорте подпрограммы 1 Программы позицию "Объемы бюджетных ассигнований подпрограммы" изложить в следующей редакции:</w:t>
      </w:r>
    </w:p>
    <w:p w:rsidR="003365AA" w:rsidRPr="006B1AE8" w:rsidRDefault="003365AA" w:rsidP="006B1AE8">
      <w:pPr>
        <w:autoSpaceDE w:val="0"/>
        <w:autoSpaceDN w:val="0"/>
        <w:adjustRightInd w:val="0"/>
        <w:spacing w:line="235" w:lineRule="auto"/>
        <w:ind w:firstLine="709"/>
        <w:jc w:val="center"/>
        <w:rPr>
          <w:sz w:val="10"/>
          <w:szCs w:val="10"/>
        </w:rPr>
      </w:pPr>
    </w:p>
    <w:tbl>
      <w:tblPr>
        <w:tblStyle w:val="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7121"/>
      </w:tblGrid>
      <w:tr w:rsidR="006B1AE8" w:rsidRPr="006B1AE8" w:rsidTr="006B1AE8">
        <w:tc>
          <w:tcPr>
            <w:tcW w:w="284" w:type="dxa"/>
          </w:tcPr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"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Объемы 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бюджетных 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ассигнований 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21" w:type="dxa"/>
          </w:tcPr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общий объем финансирования составит </w:t>
            </w:r>
            <w:r w:rsidRPr="006B1AE8">
              <w:rPr>
                <w:bCs/>
                <w:sz w:val="28"/>
                <w:szCs w:val="28"/>
              </w:rPr>
              <w:t>2 850 047,5</w:t>
            </w:r>
            <w:r w:rsidRPr="006B1AE8">
              <w:rPr>
                <w:sz w:val="28"/>
                <w:szCs w:val="28"/>
              </w:rPr>
              <w:t xml:space="preserve"> тыс. руб., из них: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средства федерального бюджета - 580 374,1</w:t>
            </w:r>
            <w:r>
              <w:rPr>
                <w:sz w:val="28"/>
                <w:szCs w:val="28"/>
              </w:rPr>
              <w:t xml:space="preserve"> тыс. руб.,</w:t>
            </w:r>
            <w:r>
              <w:rPr>
                <w:sz w:val="28"/>
                <w:szCs w:val="28"/>
              </w:rPr>
              <w:br/>
            </w:r>
            <w:r w:rsidRPr="006B1AE8">
              <w:rPr>
                <w:sz w:val="28"/>
                <w:szCs w:val="28"/>
              </w:rPr>
              <w:t>в том числе по годам: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2014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2015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2016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2017 год - 278 224,6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2018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2019 год - 9 924,6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2020 год - 9 924,6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2021 год - 60 933,7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2022 год - 82 139,1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2023 год - 83 358,0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2024 год - 55 869,5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бюджет Пензенской области - 1 725 408,1 тыс. руб., </w:t>
            </w:r>
            <w:r w:rsidRPr="006B1AE8">
              <w:rPr>
                <w:sz w:val="28"/>
                <w:szCs w:val="28"/>
              </w:rPr>
              <w:br/>
              <w:t>в том числе по годам: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2014 год - 69 317,7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2015 год - 31 752,1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2016 год - 63 965,1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2017 год - 142 086,2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2018 год - 194 178,3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2019 год - 201 894,8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2020 год - 251 220,5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2021 год - 272 687,8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2022 год - 273 038,8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2023 год - 224 984,7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2024 год - 282,1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- 535 266,8 тыс. руб., </w:t>
            </w:r>
            <w:r w:rsidRPr="006B1AE8">
              <w:rPr>
                <w:sz w:val="28"/>
                <w:szCs w:val="28"/>
              </w:rPr>
              <w:br/>
              <w:t>в том числе по годам: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2014 год - 47 321,8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2015 год - 23 795,0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2016 год - 37 951,9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2017 год - 83 992,6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2018 год - 48 492,8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2019 год - 49 651,8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2020 год - 77 802,3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2021 год - 58 222,3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2022 год - 56 651,8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2023 год - 51 102,4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2024 год - 282,1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объем средств из внебюджетных источников - </w:t>
            </w:r>
            <w:r w:rsidRPr="006B1AE8">
              <w:rPr>
                <w:sz w:val="28"/>
                <w:szCs w:val="28"/>
              </w:rPr>
              <w:br/>
              <w:t>8 998,5 тыс. руб., в том числе по годам: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2014 год - 2 282,4 тыс. руб.,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2015 год - 452,2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2016 год - 4 627,4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2017 год - 1 636,5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2018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2019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2020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2021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2022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2023 год - 0,0 тыс. руб.;</w:t>
            </w:r>
          </w:p>
          <w:p w:rsidR="006B1AE8" w:rsidRPr="006B1AE8" w:rsidRDefault="006B1AE8" w:rsidP="006B1AE8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2024 год - 0,0 тыс. руб. ".</w:t>
            </w:r>
          </w:p>
        </w:tc>
      </w:tr>
    </w:tbl>
    <w:p w:rsidR="003365AA" w:rsidRPr="0053133E" w:rsidRDefault="003365AA" w:rsidP="003365AA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10"/>
          <w:szCs w:val="10"/>
        </w:rPr>
      </w:pPr>
    </w:p>
    <w:p w:rsidR="003365AA" w:rsidRPr="006B1AE8" w:rsidRDefault="003365AA" w:rsidP="0053133E">
      <w:pPr>
        <w:tabs>
          <w:tab w:val="left" w:pos="426"/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28"/>
          <w:szCs w:val="28"/>
        </w:rPr>
      </w:pPr>
      <w:bookmarkStart w:id="2" w:name="_Hlk55914508"/>
      <w:bookmarkStart w:id="3" w:name="_Hlk55914492"/>
      <w:r w:rsidRPr="006B1AE8">
        <w:rPr>
          <w:sz w:val="28"/>
          <w:szCs w:val="28"/>
        </w:rPr>
        <w:t>1.3. В Паспорте подпрограммы 2 Программы позицию "Объемы бюджетных ассигнований подпрограммы" изложить в следующей редакции:</w:t>
      </w:r>
    </w:p>
    <w:p w:rsidR="003365AA" w:rsidRPr="0053133E" w:rsidRDefault="003365AA" w:rsidP="0053133E">
      <w:pPr>
        <w:tabs>
          <w:tab w:val="left" w:pos="426"/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10"/>
          <w:szCs w:val="10"/>
        </w:rPr>
      </w:pPr>
    </w:p>
    <w:tbl>
      <w:tblPr>
        <w:tblStyle w:val="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48"/>
        <w:gridCol w:w="7125"/>
      </w:tblGrid>
      <w:tr w:rsidR="0053133E" w:rsidRPr="006B1AE8" w:rsidTr="0053133E">
        <w:tc>
          <w:tcPr>
            <w:tcW w:w="284" w:type="dxa"/>
          </w:tcPr>
          <w:bookmarkEnd w:id="2"/>
          <w:bookmarkEnd w:id="3"/>
          <w:p w:rsidR="0053133E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right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"</w:t>
            </w:r>
          </w:p>
          <w:p w:rsidR="0053133E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right"/>
              <w:rPr>
                <w:sz w:val="28"/>
                <w:szCs w:val="28"/>
              </w:rPr>
            </w:pPr>
          </w:p>
          <w:p w:rsidR="0053133E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right"/>
              <w:rPr>
                <w:sz w:val="28"/>
                <w:szCs w:val="28"/>
              </w:rPr>
            </w:pP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548" w:type="dxa"/>
            <w:tcBorders>
              <w:left w:val="nil"/>
            </w:tcBorders>
          </w:tcPr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Объемы </w:t>
            </w:r>
          </w:p>
          <w:p w:rsidR="0053133E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бюджетных </w:t>
            </w:r>
          </w:p>
          <w:p w:rsidR="0053133E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ассигнований 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25" w:type="dxa"/>
          </w:tcPr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общий объем финансирования составит </w:t>
            </w:r>
            <w:r w:rsidRPr="006B1AE8">
              <w:rPr>
                <w:bCs/>
                <w:sz w:val="28"/>
                <w:szCs w:val="28"/>
              </w:rPr>
              <w:t>3 762 000,7</w:t>
            </w:r>
            <w:r w:rsidRPr="006B1AE8">
              <w:rPr>
                <w:sz w:val="28"/>
                <w:szCs w:val="28"/>
              </w:rPr>
              <w:t xml:space="preserve"> тыс. руб., из них: средства федерального бюджета - </w:t>
            </w:r>
            <w:r w:rsidRPr="006B1AE8">
              <w:rPr>
                <w:sz w:val="28"/>
                <w:szCs w:val="28"/>
              </w:rPr>
              <w:br/>
              <w:t>1 453 284,8 тыс. руб., в том числе по годам: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2014 год - 0,0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2015 год - 0,0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2016 год - 0,0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2017 год - 0,0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2018 год - 0,0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2019 год - 358 385,8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2020 год - 255 752,6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2021 год - 186 826,7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2022 год - 189 612,7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2023 год - 462 707,0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2024 год - 0,0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бюджет Пензенской области - 1 742 861,0 тыс. руб., </w:t>
            </w:r>
            <w:r w:rsidRPr="006B1AE8">
              <w:rPr>
                <w:sz w:val="28"/>
                <w:szCs w:val="28"/>
              </w:rPr>
              <w:br/>
              <w:t>в том числе по годам: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2014 год - 44 018,7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2015 год - 23 683,4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2016 год - 15 850,1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2017 год - 71 594,0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2018 год - 25 909,0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2019 год - 682 493,1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2020 год - 400 000,4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2021 год - 102 650,5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2022 год - 199 667,6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2023 год - 176 994,2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2024 год - 0,0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 - 565 854,9 тыс. руб., в том числе по годам: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2014 год - 44 018,6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2015 год - 23 683,4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2016 год - 12 044,2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2017 год - 0,0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2018 год - 980,0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2019 год - 60 573,3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2020 год - 74 484,3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2021 год - 40 525,4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2022 год - 143 919,4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2023 год - 165 626,3 тыс. руб.;</w:t>
            </w:r>
          </w:p>
          <w:p w:rsidR="0053133E" w:rsidRPr="006B1AE8" w:rsidRDefault="0053133E" w:rsidP="0053133E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2024 год - 0,0 тыс. руб. ".</w:t>
            </w:r>
          </w:p>
        </w:tc>
      </w:tr>
    </w:tbl>
    <w:p w:rsidR="003365AA" w:rsidRPr="0053133E" w:rsidRDefault="003365AA" w:rsidP="003365AA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10"/>
          <w:szCs w:val="10"/>
        </w:rPr>
      </w:pPr>
    </w:p>
    <w:p w:rsidR="003365AA" w:rsidRPr="006B1AE8" w:rsidRDefault="003365AA" w:rsidP="00684856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t>1.4. В Паспорте подпрограммы 3 Программы позицию "Объемы бюджетных ассигнований подпрограммы" изложить в следующей редакции:</w:t>
      </w:r>
    </w:p>
    <w:p w:rsidR="003365AA" w:rsidRPr="0053133E" w:rsidRDefault="003365AA" w:rsidP="00684856">
      <w:pPr>
        <w:autoSpaceDE w:val="0"/>
        <w:autoSpaceDN w:val="0"/>
        <w:adjustRightInd w:val="0"/>
        <w:spacing w:line="228" w:lineRule="auto"/>
        <w:ind w:firstLine="709"/>
        <w:jc w:val="center"/>
        <w:rPr>
          <w:sz w:val="10"/>
          <w:szCs w:val="10"/>
        </w:rPr>
      </w:pPr>
    </w:p>
    <w:tbl>
      <w:tblPr>
        <w:tblStyle w:val="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48"/>
        <w:gridCol w:w="7091"/>
      </w:tblGrid>
      <w:tr w:rsidR="00684856" w:rsidRPr="006B1AE8" w:rsidTr="00684856">
        <w:tc>
          <w:tcPr>
            <w:tcW w:w="284" w:type="dxa"/>
          </w:tcPr>
          <w:p w:rsidR="00684856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"</w:t>
            </w:r>
          </w:p>
          <w:p w:rsidR="00684856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</w:p>
          <w:p w:rsidR="00684856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548" w:type="dxa"/>
            <w:tcBorders>
              <w:left w:val="nil"/>
            </w:tcBorders>
          </w:tcPr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Объемы </w:t>
            </w:r>
          </w:p>
          <w:p w:rsidR="00684856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бюджетных </w:t>
            </w:r>
          </w:p>
          <w:p w:rsidR="00684856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ассигнований 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091" w:type="dxa"/>
          </w:tcPr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 xml:space="preserve">общий объем финансирования составит </w:t>
            </w:r>
            <w:r w:rsidRPr="006B1AE8">
              <w:rPr>
                <w:bCs/>
                <w:sz w:val="28"/>
                <w:szCs w:val="28"/>
              </w:rPr>
              <w:t>662 994,9</w:t>
            </w:r>
            <w:r w:rsidRPr="006B1AE8">
              <w:rPr>
                <w:sz w:val="28"/>
                <w:szCs w:val="28"/>
              </w:rPr>
              <w:t xml:space="preserve"> тыс. руб., из них: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средства федерального бюджета - 0,0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бюджет Пензенской области - 662 994,9 тыс. руб., в том числе по годам: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2014 год - 45 295,0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2015 год - 47 605,5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2016 год - 51 046,0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2017 год - 51 587,2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2018 год - 52 608,3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2019 год - 145 488,8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2020 год - 65 965,7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2021 год - 68 403,8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2022 год - 66 261,8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2023 год - 68 732,8 тыс. руб.;</w:t>
            </w:r>
          </w:p>
          <w:p w:rsidR="00684856" w:rsidRPr="006B1AE8" w:rsidRDefault="00684856" w:rsidP="00684856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6B1AE8">
              <w:rPr>
                <w:sz w:val="28"/>
                <w:szCs w:val="28"/>
              </w:rPr>
              <w:t>2024 год - 0,0 тыс. руб. ".</w:t>
            </w:r>
          </w:p>
        </w:tc>
      </w:tr>
    </w:tbl>
    <w:p w:rsidR="003365AA" w:rsidRPr="00684856" w:rsidRDefault="003365AA" w:rsidP="003365AA">
      <w:pPr>
        <w:tabs>
          <w:tab w:val="left" w:pos="426"/>
          <w:tab w:val="left" w:pos="709"/>
        </w:tabs>
        <w:autoSpaceDE w:val="0"/>
        <w:autoSpaceDN w:val="0"/>
        <w:adjustRightInd w:val="0"/>
        <w:spacing w:line="264" w:lineRule="auto"/>
        <w:jc w:val="both"/>
        <w:rPr>
          <w:sz w:val="10"/>
          <w:szCs w:val="10"/>
        </w:rPr>
      </w:pPr>
    </w:p>
    <w:p w:rsidR="003365AA" w:rsidRPr="006B1AE8" w:rsidRDefault="003365AA" w:rsidP="003365AA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t>1.5. Приложение № 5.2 "Ресурсное обеспечение реализации государ</w:t>
      </w:r>
      <w:r w:rsidR="00684856">
        <w:rPr>
          <w:sz w:val="28"/>
          <w:szCs w:val="28"/>
        </w:rPr>
        <w:t>-</w:t>
      </w:r>
      <w:r w:rsidRPr="006B1AE8">
        <w:rPr>
          <w:sz w:val="28"/>
          <w:szCs w:val="28"/>
        </w:rPr>
        <w:t>ственной программы Пензенской области "Обеспечение жильем и коммунальными услугами населения Пензенской области" за счет всех источников финансирования" к Программе изложить в новой редакции согласно приложению № 1 к настоящему постановлению.</w:t>
      </w:r>
    </w:p>
    <w:p w:rsidR="003365AA" w:rsidRDefault="003365AA" w:rsidP="003365AA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t>1.6. Приложение № 6.2  "Ресурсное обеспечение реализации государ</w:t>
      </w:r>
      <w:r w:rsidR="00684856">
        <w:rPr>
          <w:sz w:val="28"/>
          <w:szCs w:val="28"/>
        </w:rPr>
        <w:t>-</w:t>
      </w:r>
      <w:r w:rsidRPr="006B1AE8">
        <w:rPr>
          <w:sz w:val="28"/>
          <w:szCs w:val="28"/>
        </w:rPr>
        <w:t>ственной программы Пензенской области "Обеспечение жильем и коммунальными услугами населения Пензенской области" за счет средств бюджета Пензенской области" к Программе изложить в новой редакции согласно приложению № 2 к настоящему постановлению.</w:t>
      </w:r>
    </w:p>
    <w:p w:rsidR="00684856" w:rsidRPr="006B1AE8" w:rsidRDefault="00684856" w:rsidP="003365AA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3365AA" w:rsidRPr="006B1AE8" w:rsidRDefault="003365AA" w:rsidP="00684856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t>1.7. Приложение № 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области" к Программе изложить в новой р</w:t>
      </w:r>
      <w:r w:rsidR="00684856">
        <w:rPr>
          <w:sz w:val="28"/>
          <w:szCs w:val="28"/>
        </w:rPr>
        <w:t>едакции согласно приложению № 3</w:t>
      </w:r>
      <w:r w:rsidR="00684856">
        <w:rPr>
          <w:sz w:val="28"/>
          <w:szCs w:val="28"/>
        </w:rPr>
        <w:br/>
      </w:r>
      <w:r w:rsidRPr="006B1AE8">
        <w:rPr>
          <w:sz w:val="28"/>
          <w:szCs w:val="28"/>
        </w:rPr>
        <w:t>к настоящему постановлению.</w:t>
      </w:r>
    </w:p>
    <w:p w:rsidR="003365AA" w:rsidRPr="006B1AE8" w:rsidRDefault="003365AA" w:rsidP="00684856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t xml:space="preserve">1.8. В разделе государственной программы "Порядок предоставления субсидий из бюджета Пензенской области бюджетам муниципальных образований Пензенской области в рамках реализации </w:t>
      </w:r>
      <w:r w:rsidR="00684856">
        <w:rPr>
          <w:sz w:val="28"/>
          <w:szCs w:val="28"/>
        </w:rPr>
        <w:t>подпрограммы 2"</w:t>
      </w:r>
      <w:r w:rsidR="00684856">
        <w:rPr>
          <w:sz w:val="28"/>
          <w:szCs w:val="28"/>
        </w:rPr>
        <w:br/>
      </w:r>
      <w:r w:rsidRPr="006B1AE8">
        <w:rPr>
          <w:sz w:val="28"/>
          <w:szCs w:val="28"/>
        </w:rPr>
        <w:t>(далее - Порядок):</w:t>
      </w:r>
    </w:p>
    <w:p w:rsidR="003365AA" w:rsidRPr="006B1AE8" w:rsidRDefault="003365AA" w:rsidP="00684856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t>1.8.1. дополнить Порядок приложением № 3 "Распределение субсидий из бюджета Пензенской области бюджетам муниципальных образований Пензенской области в рамках реализации мероприятий по подпрограмме 2 в 2021</w:t>
      </w:r>
      <w:r w:rsidR="006B2339">
        <w:rPr>
          <w:sz w:val="28"/>
          <w:szCs w:val="28"/>
        </w:rPr>
        <w:t xml:space="preserve"> </w:t>
      </w:r>
      <w:r w:rsidRPr="006B1AE8">
        <w:rPr>
          <w:sz w:val="28"/>
          <w:szCs w:val="28"/>
        </w:rPr>
        <w:t>-</w:t>
      </w:r>
      <w:r w:rsidR="006B2339">
        <w:rPr>
          <w:sz w:val="28"/>
          <w:szCs w:val="28"/>
        </w:rPr>
        <w:t xml:space="preserve"> </w:t>
      </w:r>
      <w:r w:rsidRPr="006B1AE8">
        <w:rPr>
          <w:sz w:val="28"/>
          <w:szCs w:val="28"/>
        </w:rPr>
        <w:t>2023 годах" согласно приложению № 4 к настоящему постановлению.</w:t>
      </w:r>
    </w:p>
    <w:p w:rsidR="003365AA" w:rsidRPr="006B1AE8" w:rsidRDefault="003365AA" w:rsidP="00684856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3365AA" w:rsidRPr="006B1AE8" w:rsidRDefault="003365AA" w:rsidP="0068485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t xml:space="preserve">3. </w:t>
      </w:r>
      <w:r w:rsidR="006B2339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6B2339">
        <w:rPr>
          <w:color w:val="000000"/>
          <w:spacing w:val="-10"/>
          <w:sz w:val="28"/>
          <w:szCs w:val="28"/>
        </w:rPr>
        <w:t>"</w:t>
      </w:r>
      <w:r w:rsidR="006B2339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6B2339" w:rsidRPr="00295F30">
        <w:rPr>
          <w:color w:val="000000"/>
          <w:sz w:val="28"/>
          <w:szCs w:val="28"/>
        </w:rPr>
        <w:t xml:space="preserve"> ведомости</w:t>
      </w:r>
      <w:r w:rsidR="006B2339">
        <w:rPr>
          <w:color w:val="000000"/>
          <w:spacing w:val="-10"/>
          <w:sz w:val="28"/>
          <w:szCs w:val="28"/>
        </w:rPr>
        <w:t>"</w:t>
      </w:r>
      <w:r w:rsidR="006B2339" w:rsidRPr="00295F30">
        <w:rPr>
          <w:color w:val="000000"/>
          <w:sz w:val="28"/>
          <w:szCs w:val="28"/>
        </w:rPr>
        <w:t xml:space="preserve"> </w:t>
      </w:r>
      <w:r w:rsidR="006B2339">
        <w:rPr>
          <w:color w:val="000000"/>
          <w:sz w:val="28"/>
          <w:szCs w:val="28"/>
        </w:rPr>
        <w:t xml:space="preserve">и разместить (опубликовать) на </w:t>
      </w:r>
      <w:r w:rsidR="006B2339">
        <w:rPr>
          <w:color w:val="000000"/>
          <w:spacing w:val="-10"/>
          <w:sz w:val="28"/>
          <w:szCs w:val="28"/>
        </w:rPr>
        <w:t>"</w:t>
      </w:r>
      <w:r w:rsidR="006B2339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6B2339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6B2339">
        <w:rPr>
          <w:color w:val="000000"/>
          <w:spacing w:val="-10"/>
          <w:sz w:val="28"/>
          <w:szCs w:val="28"/>
        </w:rPr>
        <w:t>"</w:t>
      </w:r>
      <w:r w:rsidR="006B2339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6B2339" w:rsidRPr="00295F30">
        <w:rPr>
          <w:color w:val="000000"/>
          <w:sz w:val="28"/>
          <w:szCs w:val="28"/>
        </w:rPr>
        <w:t xml:space="preserve"> </w:t>
      </w:r>
      <w:r w:rsidR="006B2339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6B2339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6B2339">
        <w:rPr>
          <w:color w:val="000000"/>
          <w:spacing w:val="-10"/>
          <w:sz w:val="28"/>
          <w:szCs w:val="28"/>
        </w:rPr>
        <w:t>"</w:t>
      </w:r>
      <w:r w:rsidR="006B2339" w:rsidRPr="00295F30">
        <w:rPr>
          <w:color w:val="000000"/>
          <w:spacing w:val="-6"/>
          <w:sz w:val="28"/>
          <w:szCs w:val="28"/>
        </w:rPr>
        <w:t>Интернет</w:t>
      </w:r>
      <w:r w:rsidR="006B2339">
        <w:rPr>
          <w:color w:val="000000"/>
          <w:spacing w:val="-10"/>
          <w:sz w:val="28"/>
          <w:szCs w:val="28"/>
        </w:rPr>
        <w:t>"</w:t>
      </w:r>
      <w:r w:rsidR="006B2339" w:rsidRPr="00295F30">
        <w:rPr>
          <w:color w:val="000000"/>
          <w:spacing w:val="-6"/>
          <w:sz w:val="28"/>
          <w:szCs w:val="28"/>
        </w:rPr>
        <w:t>.</w:t>
      </w:r>
    </w:p>
    <w:p w:rsidR="003365AA" w:rsidRPr="006B1AE8" w:rsidRDefault="003365AA" w:rsidP="0068485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AE8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6B2339">
        <w:rPr>
          <w:color w:val="000000"/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B1AE8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Pr="006B1AE8" w:rsidRDefault="00BA5A70">
      <w:pPr>
        <w:jc w:val="both"/>
        <w:rPr>
          <w:sz w:val="28"/>
          <w:szCs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5B1083" w:rsidP="005B108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B064C8" w:rsidRDefault="00B064C8">
      <w:pPr>
        <w:jc w:val="both"/>
        <w:rPr>
          <w:sz w:val="28"/>
        </w:rPr>
        <w:sectPr w:rsidR="00B064C8" w:rsidSect="006B1AE8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B064C8" w:rsidRPr="00B818C5" w:rsidTr="0092785C">
        <w:trPr>
          <w:trHeight w:val="814"/>
          <w:jc w:val="right"/>
        </w:trPr>
        <w:tc>
          <w:tcPr>
            <w:tcW w:w="5529" w:type="dxa"/>
          </w:tcPr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Приложение № 1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 постановлению Правительства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5B1083" w:rsidP="0092785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25.02.2021</w:t>
            </w:r>
            <w:r w:rsidR="00DC2D94">
              <w:rPr>
                <w:sz w:val="24"/>
                <w:szCs w:val="24"/>
              </w:rPr>
              <w:t xml:space="preserve">  </w:t>
            </w:r>
            <w:r w:rsidR="00B064C8" w:rsidRPr="00B818C5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75-пП</w:t>
            </w:r>
          </w:p>
        </w:tc>
      </w:tr>
      <w:tr w:rsidR="00B064C8" w:rsidRPr="00B818C5" w:rsidTr="0092785C">
        <w:trPr>
          <w:trHeight w:val="80"/>
          <w:jc w:val="right"/>
        </w:trPr>
        <w:tc>
          <w:tcPr>
            <w:tcW w:w="5529" w:type="dxa"/>
          </w:tcPr>
          <w:p w:rsidR="00B064C8" w:rsidRPr="00B818C5" w:rsidRDefault="00B064C8" w:rsidP="009278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064C8" w:rsidRPr="00B818C5" w:rsidTr="0092785C">
        <w:trPr>
          <w:jc w:val="right"/>
        </w:trPr>
        <w:tc>
          <w:tcPr>
            <w:tcW w:w="5529" w:type="dxa"/>
          </w:tcPr>
          <w:p w:rsidR="00B064C8" w:rsidRPr="00B818C5" w:rsidRDefault="00B064C8" w:rsidP="009278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bCs/>
                <w:sz w:val="24"/>
                <w:szCs w:val="24"/>
              </w:rPr>
              <w:t>Приложение № 5.2</w:t>
            </w:r>
          </w:p>
          <w:p w:rsidR="00B064C8" w:rsidRPr="00B818C5" w:rsidRDefault="00B064C8" w:rsidP="009278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B818C5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B064C8" w:rsidRPr="00B818C5" w:rsidRDefault="00B064C8" w:rsidP="009278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B064C8" w:rsidRPr="00B818C5" w:rsidRDefault="00B064C8" w:rsidP="00B064C8">
      <w:pPr>
        <w:spacing w:line="216" w:lineRule="auto"/>
        <w:rPr>
          <w:sz w:val="24"/>
          <w:szCs w:val="24"/>
        </w:rPr>
      </w:pPr>
    </w:p>
    <w:p w:rsidR="00B064C8" w:rsidRDefault="00B064C8" w:rsidP="00B064C8">
      <w:pPr>
        <w:spacing w:line="216" w:lineRule="auto"/>
        <w:jc w:val="center"/>
        <w:rPr>
          <w:b/>
          <w:sz w:val="24"/>
          <w:szCs w:val="24"/>
        </w:rPr>
      </w:pPr>
    </w:p>
    <w:p w:rsidR="00BE1557" w:rsidRPr="00B818C5" w:rsidRDefault="00BE1557" w:rsidP="00B064C8">
      <w:pPr>
        <w:spacing w:line="216" w:lineRule="auto"/>
        <w:jc w:val="center"/>
        <w:rPr>
          <w:b/>
          <w:sz w:val="24"/>
          <w:szCs w:val="24"/>
        </w:rPr>
      </w:pPr>
    </w:p>
    <w:p w:rsidR="00B064C8" w:rsidRPr="00B818C5" w:rsidRDefault="00B064C8" w:rsidP="00B064C8">
      <w:pPr>
        <w:spacing w:line="216" w:lineRule="auto"/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>РЕСУРСНОЕ ОБЕСПЕЧЕНИЕ</w:t>
      </w:r>
    </w:p>
    <w:p w:rsidR="00B064C8" w:rsidRPr="00B818C5" w:rsidRDefault="00B064C8" w:rsidP="00B064C8">
      <w:pPr>
        <w:spacing w:line="216" w:lineRule="auto"/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B064C8" w:rsidRPr="00B818C5" w:rsidRDefault="00B064C8" w:rsidP="00B064C8">
      <w:pPr>
        <w:spacing w:line="216" w:lineRule="auto"/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B064C8" w:rsidRPr="00B818C5" w:rsidRDefault="00B064C8" w:rsidP="00B064C8">
      <w:pPr>
        <w:spacing w:line="216" w:lineRule="auto"/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 xml:space="preserve">за счет всех источников финансирования </w:t>
      </w:r>
    </w:p>
    <w:p w:rsidR="00B064C8" w:rsidRPr="00B818C5" w:rsidRDefault="00B064C8" w:rsidP="00B064C8">
      <w:pPr>
        <w:spacing w:line="216" w:lineRule="auto"/>
        <w:jc w:val="center"/>
        <w:rPr>
          <w:sz w:val="24"/>
          <w:szCs w:val="24"/>
        </w:rPr>
      </w:pPr>
    </w:p>
    <w:tbl>
      <w:tblPr>
        <w:tblW w:w="16140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34"/>
        <w:gridCol w:w="1134"/>
        <w:gridCol w:w="1134"/>
        <w:gridCol w:w="1123"/>
        <w:gridCol w:w="1092"/>
      </w:tblGrid>
      <w:tr w:rsidR="00B064C8" w:rsidRPr="00B818C5" w:rsidTr="00DC2D94">
        <w:trPr>
          <w:trHeight w:val="525"/>
        </w:trPr>
        <w:tc>
          <w:tcPr>
            <w:tcW w:w="4711" w:type="dxa"/>
            <w:gridSpan w:val="3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Ответственный исполнитель </w:t>
            </w:r>
            <w:r w:rsidRPr="00B818C5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429" w:type="dxa"/>
            <w:gridSpan w:val="7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B064C8" w:rsidRPr="00B818C5" w:rsidTr="00DC2D94">
        <w:trPr>
          <w:trHeight w:val="315"/>
        </w:trPr>
        <w:tc>
          <w:tcPr>
            <w:tcW w:w="742" w:type="dxa"/>
            <w:vMerge w:val="restart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93" w:type="dxa"/>
            <w:gridSpan w:val="6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B064C8" w:rsidRPr="00B818C5" w:rsidTr="00DC2D94">
        <w:trPr>
          <w:trHeight w:val="780"/>
        </w:trPr>
        <w:tc>
          <w:tcPr>
            <w:tcW w:w="742" w:type="dxa"/>
            <w:vMerge/>
          </w:tcPr>
          <w:p w:rsidR="00B064C8" w:rsidRPr="00B818C5" w:rsidRDefault="00B064C8" w:rsidP="0092785C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064C8" w:rsidRPr="00B818C5" w:rsidRDefault="00B064C8" w:rsidP="0092785C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B818C5">
                <w:rPr>
                  <w:sz w:val="24"/>
                  <w:szCs w:val="24"/>
                </w:rPr>
                <w:t>2019 г</w:t>
              </w:r>
            </w:smartTag>
            <w:r w:rsidRPr="00B818C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B818C5">
                <w:rPr>
                  <w:sz w:val="24"/>
                  <w:szCs w:val="24"/>
                </w:rPr>
                <w:t>2020 г</w:t>
              </w:r>
            </w:smartTag>
            <w:r w:rsidRPr="00B818C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B818C5">
                <w:rPr>
                  <w:sz w:val="24"/>
                  <w:szCs w:val="24"/>
                </w:rPr>
                <w:t>2021 г</w:t>
              </w:r>
            </w:smartTag>
            <w:r w:rsidRPr="00B818C5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B818C5">
                <w:rPr>
                  <w:sz w:val="24"/>
                  <w:szCs w:val="24"/>
                </w:rPr>
                <w:t>2022 г</w:t>
              </w:r>
            </w:smartTag>
            <w:r w:rsidRPr="00B818C5">
              <w:rPr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B818C5">
                <w:rPr>
                  <w:sz w:val="24"/>
                  <w:szCs w:val="24"/>
                </w:rPr>
                <w:t>2023 г</w:t>
              </w:r>
            </w:smartTag>
            <w:r w:rsidRPr="00B818C5">
              <w:rPr>
                <w:sz w:val="24"/>
                <w:szCs w:val="24"/>
              </w:rPr>
              <w:t>.</w:t>
            </w:r>
          </w:p>
        </w:tc>
        <w:tc>
          <w:tcPr>
            <w:tcW w:w="1092" w:type="dxa"/>
          </w:tcPr>
          <w:p w:rsidR="00B064C8" w:rsidRPr="00B818C5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B818C5">
                <w:rPr>
                  <w:sz w:val="24"/>
                  <w:szCs w:val="24"/>
                </w:rPr>
                <w:t>2024 г</w:t>
              </w:r>
            </w:smartTag>
            <w:r w:rsidRPr="00B818C5">
              <w:rPr>
                <w:sz w:val="24"/>
                <w:szCs w:val="24"/>
              </w:rPr>
              <w:t>.</w:t>
            </w:r>
          </w:p>
        </w:tc>
      </w:tr>
    </w:tbl>
    <w:p w:rsidR="00B064C8" w:rsidRPr="00B818C5" w:rsidRDefault="00B064C8" w:rsidP="00B064C8">
      <w:pPr>
        <w:spacing w:line="216" w:lineRule="auto"/>
        <w:rPr>
          <w:sz w:val="4"/>
          <w:szCs w:val="4"/>
        </w:rPr>
      </w:pPr>
    </w:p>
    <w:tbl>
      <w:tblPr>
        <w:tblW w:w="16165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535"/>
        <w:gridCol w:w="1279"/>
        <w:gridCol w:w="1131"/>
        <w:gridCol w:w="1134"/>
        <w:gridCol w:w="1109"/>
        <w:gridCol w:w="28"/>
        <w:gridCol w:w="1134"/>
        <w:gridCol w:w="1106"/>
      </w:tblGrid>
      <w:tr w:rsidR="00B064C8" w:rsidRPr="00BE1557" w:rsidTr="0092785C">
        <w:trPr>
          <w:tblHeader/>
        </w:trPr>
        <w:tc>
          <w:tcPr>
            <w:tcW w:w="741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B064C8" w:rsidRPr="00BE1557" w:rsidRDefault="00B064C8" w:rsidP="0092785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Государ-ственная программа</w:t>
            </w:r>
          </w:p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1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1135150,4</w:t>
            </w:r>
          </w:p>
        </w:tc>
        <w:tc>
          <w:tcPr>
            <w:tcW w:w="1134" w:type="dxa"/>
            <w:shd w:val="clear" w:color="auto" w:fill="auto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790 250,2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1011291,2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1233505,4</w:t>
            </w:r>
          </w:p>
        </w:tc>
        <w:tc>
          <w:tcPr>
            <w:tcW w:w="1106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B064C8" w:rsidRPr="00BE1557" w:rsidTr="0092785C">
        <w:trPr>
          <w:trHeight w:val="70"/>
        </w:trPr>
        <w:tc>
          <w:tcPr>
            <w:tcW w:w="741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1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247 760,4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271 751,8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546 065,0</w:t>
            </w:r>
          </w:p>
        </w:tc>
        <w:tc>
          <w:tcPr>
            <w:tcW w:w="1106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B064C8" w:rsidRPr="00BE1557" w:rsidTr="0092785C">
        <w:trPr>
          <w:trHeight w:val="70"/>
        </w:trPr>
        <w:tc>
          <w:tcPr>
            <w:tcW w:w="741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1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717 186,6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443 742,1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538 968,2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val="en-US"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470 711,7</w:t>
            </w:r>
          </w:p>
        </w:tc>
        <w:tc>
          <w:tcPr>
            <w:tcW w:w="1106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1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152 286,6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98 747,7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200 571,2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216 728,7</w:t>
            </w:r>
          </w:p>
        </w:tc>
        <w:tc>
          <w:tcPr>
            <w:tcW w:w="1106" w:type="dxa"/>
          </w:tcPr>
          <w:p w:rsidR="00B064C8" w:rsidRPr="00BE1557" w:rsidRDefault="00B064C8" w:rsidP="00BE1557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E1557" w:rsidTr="0092785C">
        <w:trPr>
          <w:trHeight w:val="205"/>
        </w:trPr>
        <w:tc>
          <w:tcPr>
            <w:tcW w:w="741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BE1557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BE155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BE1557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1.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Подпрог-рамма 1</w:t>
            </w:r>
          </w:p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338 947,4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391 843,8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411 829,7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359 445,1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82 139,1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83 358,0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272 687,8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pacing w:val="-8"/>
                <w:sz w:val="24"/>
                <w:szCs w:val="24"/>
                <w:lang w:eastAsia="en-US"/>
              </w:rPr>
              <w:t>224 984,7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77 802,4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58 222,3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56 651,8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51 102,4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Водоотведение</w:t>
            </w:r>
          </w:p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17 987,0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49 691,3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34 783,9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5 396,1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14 907,4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BE1557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28 346,3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  <w:lang w:eastAsia="en-US"/>
              </w:rPr>
              <w:t>18 285,7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  <w:lang w:eastAsia="en-US"/>
              </w:rPr>
              <w:t>18 285,7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18 285,7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</w:rPr>
              <w:t>19 842,4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7 085,7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7 085,7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7 085,7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151 365,1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ind w:left="-105" w:right="-111"/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  <w:lang w:eastAsia="en-US"/>
              </w:rPr>
              <w:t>64 594,4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  <w:lang w:eastAsia="en-US"/>
              </w:rPr>
              <w:t>114285,7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114285,7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  <w:lang w:eastAsia="en-US"/>
              </w:rPr>
              <w:t>45 216,1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</w:rPr>
              <w:t>45 409,5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  <w:lang w:eastAsia="en-US"/>
              </w:rPr>
              <w:t>19 378,3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  <w:lang w:eastAsia="en-US"/>
              </w:rPr>
              <w:t>34 285,7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34 285,7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BE1557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BE1557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1.4.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34 208,4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94 175,6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94 175,6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38 620,0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79 310,0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79 310,0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</w:rPr>
              <w:t>4 895,6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7 104,2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14 865,6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14 865,6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102 114,0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ind w:left="-150" w:right="-109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1.6.</w:t>
            </w:r>
            <w:r w:rsidRPr="00BE1557">
              <w:rPr>
                <w:sz w:val="24"/>
                <w:szCs w:val="24"/>
              </w:rPr>
              <w:t xml:space="preserve"> </w:t>
            </w:r>
            <w:r w:rsidRPr="00BE1557">
              <w:rPr>
                <w:spacing w:val="-12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</w:rPr>
              <w:t>64 904,3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</w:rPr>
            </w:pPr>
            <w:r w:rsidRPr="00BE1557">
              <w:rPr>
                <w:sz w:val="24"/>
                <w:szCs w:val="24"/>
              </w:rPr>
              <w:t>82 968,7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84 200,0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82 139,1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83 358,0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730 237,3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330 002,6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533 199,7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805327,5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186 826,7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189 612,7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462707,0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400 000,4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102 650,5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74 484,3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40 525,4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143 919,4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165626,3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2.1.</w:t>
            </w:r>
          </w:p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BE1557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BE1557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103 204,0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210 315,5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43 857,8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36 121,4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73 610,4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15 350,2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BE1557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BE1557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28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205"/>
        </w:trPr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323"/>
        </w:trPr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2.4.</w:t>
            </w:r>
          </w:p>
          <w:p w:rsidR="00B064C8" w:rsidRPr="00BE1557" w:rsidRDefault="00B064C8" w:rsidP="0092785C">
            <w:pPr>
              <w:widowControl/>
              <w:spacing w:line="216" w:lineRule="auto"/>
              <w:ind w:left="-150" w:right="-109"/>
              <w:jc w:val="center"/>
              <w:rPr>
                <w:spacing w:val="-12"/>
                <w:sz w:val="24"/>
                <w:szCs w:val="24"/>
                <w:lang w:eastAsia="en-US"/>
              </w:rPr>
            </w:pPr>
            <w:r w:rsidRPr="00BE1557">
              <w:rPr>
                <w:spacing w:val="-12"/>
                <w:sz w:val="24"/>
                <w:szCs w:val="24"/>
                <w:lang w:eastAsia="en-US"/>
              </w:rPr>
              <w:t>(Н04-2)</w:t>
            </w: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064C8" w:rsidRPr="00BE1557" w:rsidRDefault="00B064C8" w:rsidP="0092785C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Региональный проект</w:t>
            </w:r>
          </w:p>
          <w:p w:rsidR="00B064C8" w:rsidRPr="00BE1557" w:rsidRDefault="00B064C8" w:rsidP="0092785C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Жилье</w:t>
            </w: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577 033,3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280 002,6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322 884,2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761469,7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355"/>
        </w:trPr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186 826,7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189 612,7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462707,0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275"/>
        </w:trPr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52 650,5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62 962,5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38 362,9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40 525,4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70 309,0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150276,1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92785C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 жилищной, строительной сферах, а также отношений</w:t>
            </w:r>
          </w:p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 сфере регио-нального государ-ственного надзора</w:t>
            </w:r>
            <w:r w:rsidRPr="00BE1557">
              <w:rPr>
                <w:sz w:val="24"/>
                <w:szCs w:val="24"/>
                <w:lang w:eastAsia="en-US"/>
              </w:rPr>
              <w:br/>
              <w:t>в области техни-ческого состояния самоходных машин и других видов техники</w:t>
            </w:r>
          </w:p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68 403,8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66 261,8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68 732,8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68 403,8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66 261,8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68 732,8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</w:t>
            </w:r>
            <w:r w:rsidRPr="00BE1557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BE1557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3.1.</w:t>
            </w:r>
          </w:p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064C8" w:rsidRPr="00BE1557" w:rsidRDefault="00B064C8" w:rsidP="006E4801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65 876,3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66 261,8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68 732,8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65 876,3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66 261,8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68 732,8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</w:t>
            </w:r>
            <w:r w:rsidRPr="00BE1557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BE1557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307"/>
        </w:trPr>
        <w:tc>
          <w:tcPr>
            <w:tcW w:w="741" w:type="dxa"/>
            <w:vMerge w:val="restart"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3.2.</w:t>
            </w:r>
          </w:p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B064C8" w:rsidRPr="00BE1557" w:rsidRDefault="00B064C8" w:rsidP="006E4801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B064C8" w:rsidRPr="00BE1557" w:rsidRDefault="00B064C8" w:rsidP="006E4801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6E4801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6E4801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6E4801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E1557" w:rsidRDefault="00B064C8" w:rsidP="006E4801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0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2" w:type="dxa"/>
            <w:gridSpan w:val="2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307"/>
        </w:trPr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2" w:type="dxa"/>
            <w:gridSpan w:val="2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307"/>
        </w:trPr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6E4801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6E4801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09" w:type="dxa"/>
          </w:tcPr>
          <w:p w:rsidR="00B064C8" w:rsidRPr="00BE1557" w:rsidRDefault="00B064C8" w:rsidP="006E4801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2" w:type="dxa"/>
            <w:gridSpan w:val="2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6E4801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307"/>
        </w:trPr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обязатель</w:t>
            </w:r>
            <w:r w:rsidRPr="00BE1557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BE1557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2" w:type="dxa"/>
            <w:gridSpan w:val="2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307"/>
        </w:trPr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2" w:type="dxa"/>
            <w:gridSpan w:val="2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E1557" w:rsidTr="0092785C">
        <w:trPr>
          <w:trHeight w:val="307"/>
        </w:trPr>
        <w:tc>
          <w:tcPr>
            <w:tcW w:w="741" w:type="dxa"/>
            <w:vMerge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B064C8" w:rsidRPr="00BE1557" w:rsidRDefault="00B064C8" w:rsidP="0092785C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B064C8" w:rsidRPr="00BE1557" w:rsidRDefault="00B064C8" w:rsidP="0092785C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B064C8" w:rsidRPr="00BE1557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2" w:type="dxa"/>
            <w:gridSpan w:val="2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064C8" w:rsidRPr="00BE1557" w:rsidRDefault="00B064C8" w:rsidP="0092785C">
            <w:pPr>
              <w:jc w:val="center"/>
              <w:rPr>
                <w:sz w:val="24"/>
                <w:szCs w:val="24"/>
                <w:lang w:eastAsia="en-US"/>
              </w:rPr>
            </w:pPr>
            <w:r w:rsidRPr="00BE1557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B064C8" w:rsidRPr="00B818C5" w:rsidRDefault="00B064C8" w:rsidP="00B064C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064C8" w:rsidRPr="00B818C5" w:rsidRDefault="00B064C8" w:rsidP="00B064C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064C8" w:rsidRDefault="00B064C8" w:rsidP="006E4801">
      <w:pPr>
        <w:jc w:val="center"/>
        <w:rPr>
          <w:sz w:val="24"/>
          <w:szCs w:val="24"/>
        </w:rPr>
        <w:sectPr w:rsidR="00B064C8" w:rsidSect="00DC2D94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B818C5">
        <w:rPr>
          <w:sz w:val="24"/>
          <w:szCs w:val="24"/>
        </w:rPr>
        <w:t>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B064C8" w:rsidRPr="00B818C5" w:rsidTr="0092785C">
        <w:trPr>
          <w:trHeight w:val="814"/>
          <w:jc w:val="right"/>
        </w:trPr>
        <w:tc>
          <w:tcPr>
            <w:tcW w:w="5670" w:type="dxa"/>
          </w:tcPr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Приложение № 2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 постановлению Правительства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5B1083" w:rsidP="0092785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25.02.2021</w:t>
            </w:r>
            <w:r w:rsidR="00997168">
              <w:rPr>
                <w:sz w:val="24"/>
                <w:szCs w:val="24"/>
              </w:rPr>
              <w:t xml:space="preserve">  </w:t>
            </w:r>
            <w:r w:rsidR="00B064C8" w:rsidRPr="00B818C5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75-пП</w:t>
            </w:r>
            <w:r w:rsidR="00B064C8" w:rsidRPr="00B818C5">
              <w:rPr>
                <w:sz w:val="24"/>
                <w:szCs w:val="24"/>
              </w:rPr>
              <w:t xml:space="preserve"> </w:t>
            </w:r>
          </w:p>
        </w:tc>
      </w:tr>
      <w:tr w:rsidR="00B064C8" w:rsidRPr="00B818C5" w:rsidTr="0092785C">
        <w:trPr>
          <w:trHeight w:val="80"/>
          <w:jc w:val="right"/>
        </w:trPr>
        <w:tc>
          <w:tcPr>
            <w:tcW w:w="5670" w:type="dxa"/>
          </w:tcPr>
          <w:p w:rsidR="00B064C8" w:rsidRPr="00B818C5" w:rsidRDefault="00B064C8" w:rsidP="009278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064C8" w:rsidRPr="00B818C5" w:rsidTr="0092785C">
        <w:trPr>
          <w:jc w:val="right"/>
        </w:trPr>
        <w:tc>
          <w:tcPr>
            <w:tcW w:w="5670" w:type="dxa"/>
          </w:tcPr>
          <w:p w:rsidR="00B064C8" w:rsidRPr="00B818C5" w:rsidRDefault="00B064C8" w:rsidP="009278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bCs/>
                <w:sz w:val="24"/>
                <w:szCs w:val="24"/>
              </w:rPr>
              <w:t>Приложение № 6.2</w:t>
            </w:r>
          </w:p>
          <w:p w:rsidR="00B064C8" w:rsidRPr="00B818C5" w:rsidRDefault="00B064C8" w:rsidP="009278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B818C5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B064C8" w:rsidRPr="00B818C5" w:rsidRDefault="00B064C8" w:rsidP="0092785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B064C8" w:rsidRDefault="00B064C8" w:rsidP="00B064C8">
      <w:pPr>
        <w:spacing w:line="230" w:lineRule="auto"/>
        <w:rPr>
          <w:b/>
          <w:sz w:val="24"/>
          <w:szCs w:val="24"/>
        </w:rPr>
      </w:pPr>
    </w:p>
    <w:p w:rsidR="00997168" w:rsidRPr="00B818C5" w:rsidRDefault="00997168" w:rsidP="00B064C8">
      <w:pPr>
        <w:spacing w:line="230" w:lineRule="auto"/>
        <w:rPr>
          <w:b/>
          <w:sz w:val="24"/>
          <w:szCs w:val="24"/>
        </w:rPr>
      </w:pPr>
    </w:p>
    <w:p w:rsidR="00B064C8" w:rsidRPr="00B818C5" w:rsidRDefault="00B064C8" w:rsidP="00B064C8">
      <w:pPr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>РЕСУРСНОЕ ОБЕСПЕЧЕНИЕ</w:t>
      </w:r>
    </w:p>
    <w:p w:rsidR="00B064C8" w:rsidRPr="00B818C5" w:rsidRDefault="00B064C8" w:rsidP="00B064C8">
      <w:pPr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B064C8" w:rsidRPr="00B818C5" w:rsidRDefault="00B064C8" w:rsidP="00B064C8">
      <w:pPr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B064C8" w:rsidRPr="00B818C5" w:rsidRDefault="00B064C8" w:rsidP="00B064C8">
      <w:pPr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>за счет средств бюджета Пензенской области</w:t>
      </w:r>
    </w:p>
    <w:p w:rsidR="00B064C8" w:rsidRPr="00B818C5" w:rsidRDefault="00B064C8" w:rsidP="00B064C8">
      <w:pPr>
        <w:jc w:val="center"/>
        <w:rPr>
          <w:b/>
          <w:sz w:val="24"/>
          <w:szCs w:val="2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36"/>
        <w:gridCol w:w="2569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B064C8" w:rsidRPr="00B818C5" w:rsidTr="0092785C">
        <w:trPr>
          <w:trHeight w:val="570"/>
          <w:jc w:val="center"/>
        </w:trPr>
        <w:tc>
          <w:tcPr>
            <w:tcW w:w="4395" w:type="dxa"/>
            <w:gridSpan w:val="3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B064C8" w:rsidRPr="00B818C5" w:rsidTr="0092785C">
        <w:trPr>
          <w:trHeight w:val="600"/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 xml:space="preserve">№ </w:t>
            </w:r>
          </w:p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036" w:type="dxa"/>
            <w:vMerge w:val="restart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69" w:type="dxa"/>
            <w:vMerge w:val="restart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</w:t>
            </w:r>
          </w:p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 xml:space="preserve"> проекта)</w:t>
            </w:r>
          </w:p>
        </w:tc>
        <w:tc>
          <w:tcPr>
            <w:tcW w:w="2268" w:type="dxa"/>
            <w:vMerge w:val="restart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B064C8" w:rsidRPr="00B818C5" w:rsidRDefault="005B1083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1" w:anchor="RANGE!sub_1111" w:history="1">
              <w:r w:rsidR="00B064C8" w:rsidRPr="00B818C5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B818C5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B064C8" w:rsidRPr="00B818C5" w:rsidTr="0092785C">
        <w:trPr>
          <w:trHeight w:val="780"/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36" w:type="dxa"/>
            <w:vMerge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vMerge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567" w:type="dxa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B064C8" w:rsidRPr="00B818C5" w:rsidRDefault="00B064C8" w:rsidP="00B064C8">
      <w:pPr>
        <w:jc w:val="center"/>
        <w:rPr>
          <w:sz w:val="4"/>
          <w:szCs w:val="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22"/>
        <w:gridCol w:w="258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B064C8" w:rsidRPr="00B818C5" w:rsidTr="0092785C">
        <w:trPr>
          <w:tblHeader/>
          <w:jc w:val="center"/>
        </w:trPr>
        <w:tc>
          <w:tcPr>
            <w:tcW w:w="790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2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83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Государ-ственная прог-рамма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717 186,6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443 742,1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538 968,2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val="en-US" w:eastAsia="en-US"/>
              </w:rPr>
            </w:pPr>
            <w:r w:rsidRPr="00B818C5">
              <w:rPr>
                <w:spacing w:val="-8"/>
                <w:sz w:val="24"/>
                <w:szCs w:val="24"/>
                <w:lang w:val="en-US" w:eastAsia="en-US"/>
              </w:rPr>
              <w:t>470711</w:t>
            </w:r>
            <w:r w:rsidRPr="00B818C5">
              <w:rPr>
                <w:spacing w:val="-8"/>
                <w:sz w:val="24"/>
                <w:szCs w:val="24"/>
                <w:lang w:eastAsia="en-US"/>
              </w:rPr>
              <w:t>,</w:t>
            </w:r>
            <w:r w:rsidRPr="00B818C5">
              <w:rPr>
                <w:spacing w:val="-8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272 687,8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23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10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</w:t>
            </w:r>
          </w:p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68 403,8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66 261,8</w:t>
            </w:r>
          </w:p>
        </w:tc>
        <w:tc>
          <w:tcPr>
            <w:tcW w:w="923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68 732,8</w:t>
            </w:r>
          </w:p>
        </w:tc>
        <w:tc>
          <w:tcPr>
            <w:tcW w:w="910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B818C5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272 687,8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923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910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FD098D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FD098D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</w:t>
            </w:r>
          </w:p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FD098D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272 687,8</w:t>
            </w:r>
          </w:p>
        </w:tc>
        <w:tc>
          <w:tcPr>
            <w:tcW w:w="1134" w:type="dxa"/>
          </w:tcPr>
          <w:p w:rsidR="00B064C8" w:rsidRPr="00B818C5" w:rsidRDefault="00B064C8" w:rsidP="00FD098D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923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910" w:type="dxa"/>
          </w:tcPr>
          <w:p w:rsidR="00B064C8" w:rsidRPr="00B818C5" w:rsidRDefault="00B064C8" w:rsidP="00FD098D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Основ-ное</w:t>
            </w:r>
          </w:p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34 783,9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</w:t>
            </w:r>
          </w:p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34 783,9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</w:t>
            </w:r>
          </w:p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ное</w:t>
            </w:r>
          </w:p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910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</w:t>
            </w:r>
          </w:p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910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</w:t>
            </w:r>
          </w:p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ное</w:t>
            </w:r>
          </w:p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45 216,1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23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10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</w:t>
            </w:r>
          </w:p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45 216,1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23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10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  <w:noWrap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022" w:type="dxa"/>
            <w:vMerge w:val="restart"/>
            <w:noWrap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923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910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  <w:noWrap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B818C5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2C1890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1134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923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910" w:type="dxa"/>
          </w:tcPr>
          <w:p w:rsidR="00B064C8" w:rsidRPr="00B818C5" w:rsidRDefault="00B064C8" w:rsidP="002C1890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Развитие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жилищно-коммунального хозяйства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B12CA5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B818C5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1.6.</w:t>
            </w:r>
            <w:r w:rsidRPr="00B818C5">
              <w:rPr>
                <w:sz w:val="24"/>
                <w:szCs w:val="24"/>
              </w:rPr>
              <w:t xml:space="preserve"> </w:t>
            </w:r>
            <w:r w:rsidRPr="00B818C5">
              <w:rPr>
                <w:spacing w:val="-16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B064C8" w:rsidRPr="00B818C5" w:rsidRDefault="00B064C8" w:rsidP="0092785C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  <w:tcBorders>
              <w:bottom w:val="nil"/>
            </w:tcBorders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  <w:tcBorders>
              <w:bottom w:val="nil"/>
            </w:tcBorders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B818C5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1 985,3</w:t>
            </w:r>
          </w:p>
        </w:tc>
        <w:tc>
          <w:tcPr>
            <w:tcW w:w="1134" w:type="dxa"/>
            <w:tcBorders>
              <w:bottom w:val="nil"/>
            </w:tcBorders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923" w:type="dxa"/>
            <w:tcBorders>
              <w:bottom w:val="nil"/>
            </w:tcBorders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10" w:type="dxa"/>
            <w:tcBorders>
              <w:bottom w:val="nil"/>
            </w:tcBorders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22" w:type="dxa"/>
            <w:vMerge w:val="restart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Подпро-грамма 2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400 000,4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102 650,5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92785C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B064C8" w:rsidRPr="00B818C5" w:rsidRDefault="00B064C8" w:rsidP="0092785C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2.2.</w:t>
            </w: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Основ-ное меро-приятие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  <w:r w:rsidRPr="00B818C5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B818C5">
              <w:rPr>
                <w:sz w:val="24"/>
                <w:szCs w:val="24"/>
                <w:lang w:eastAsia="en-US"/>
              </w:rPr>
              <w:br/>
            </w:r>
            <w:r w:rsidRPr="00B818C5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DF2562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2.4.</w:t>
            </w:r>
          </w:p>
          <w:p w:rsidR="00B064C8" w:rsidRPr="00B818C5" w:rsidRDefault="00B064C8" w:rsidP="0092785C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(Н04-2</w:t>
            </w:r>
            <w:r w:rsidRPr="00B818C5">
              <w:rPr>
                <w:sz w:val="24"/>
                <w:szCs w:val="24"/>
                <w:lang w:eastAsia="en-US"/>
              </w:rPr>
              <w:t>)</w:t>
            </w:r>
          </w:p>
          <w:p w:rsidR="00B064C8" w:rsidRPr="00B818C5" w:rsidRDefault="00B064C8" w:rsidP="0092785C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92785C">
            <w:pPr>
              <w:widowControl/>
              <w:spacing w:line="235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B064C8" w:rsidRPr="00B818C5" w:rsidRDefault="00B064C8" w:rsidP="00DF2562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Жилье</w:t>
            </w:r>
          </w:p>
          <w:p w:rsidR="00B064C8" w:rsidRPr="00B818C5" w:rsidRDefault="00B064C8" w:rsidP="00DF2562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064C8" w:rsidRPr="00B818C5" w:rsidRDefault="00B064C8" w:rsidP="00DF2562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62 965,5</w:t>
            </w:r>
          </w:p>
        </w:tc>
        <w:tc>
          <w:tcPr>
            <w:tcW w:w="923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910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B064C8" w:rsidRPr="00B818C5" w:rsidRDefault="00B064C8" w:rsidP="00DF2562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62 965,5</w:t>
            </w:r>
          </w:p>
        </w:tc>
        <w:tc>
          <w:tcPr>
            <w:tcW w:w="923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910" w:type="dxa"/>
          </w:tcPr>
          <w:p w:rsidR="00B064C8" w:rsidRPr="00B818C5" w:rsidRDefault="00B064C8" w:rsidP="00DF2562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Под-прог-рамма 3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68 403,8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66 261,8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68 732,8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 xml:space="preserve">и других видов техники </w:t>
            </w:r>
            <w:r w:rsidRPr="00B818C5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68 403,8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66 261,8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68 732,8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на территории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64 561,2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65 876,3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66 261,8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68 732,8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65 876,3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66 261,8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68 732,8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trHeight w:val="329"/>
          <w:jc w:val="center"/>
        </w:trPr>
        <w:tc>
          <w:tcPr>
            <w:tcW w:w="790" w:type="dxa"/>
            <w:vMerge w:val="restart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022" w:type="dxa"/>
            <w:vMerge w:val="restart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064C8" w:rsidRPr="00B818C5" w:rsidTr="0092785C">
        <w:trPr>
          <w:trHeight w:val="278"/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64C8" w:rsidRPr="00B818C5" w:rsidTr="0092785C">
        <w:trPr>
          <w:trHeight w:val="625"/>
          <w:jc w:val="center"/>
        </w:trPr>
        <w:tc>
          <w:tcPr>
            <w:tcW w:w="790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064C8" w:rsidRPr="00B818C5" w:rsidRDefault="00B064C8" w:rsidP="009278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B064C8" w:rsidRPr="00B818C5" w:rsidRDefault="00B064C8" w:rsidP="00B064C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064C8" w:rsidRPr="00B818C5" w:rsidRDefault="00B064C8" w:rsidP="00B064C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064C8" w:rsidRDefault="00B064C8" w:rsidP="0092785C">
      <w:pPr>
        <w:jc w:val="center"/>
        <w:rPr>
          <w:sz w:val="24"/>
          <w:szCs w:val="24"/>
        </w:rPr>
        <w:sectPr w:rsidR="00B064C8" w:rsidSect="00997168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B818C5">
        <w:rPr>
          <w:sz w:val="24"/>
          <w:szCs w:val="24"/>
        </w:rPr>
        <w:t>______________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57"/>
      </w:tblGrid>
      <w:tr w:rsidR="00B064C8" w:rsidRPr="00B818C5" w:rsidTr="0092785C">
        <w:trPr>
          <w:trHeight w:val="70"/>
        </w:trPr>
        <w:tc>
          <w:tcPr>
            <w:tcW w:w="4757" w:type="dxa"/>
          </w:tcPr>
          <w:p w:rsidR="00B064C8" w:rsidRPr="00B818C5" w:rsidRDefault="00B064C8" w:rsidP="00FA775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4" w:name="_Hlk55916574"/>
            <w:bookmarkStart w:id="5" w:name="_Hlk62469002"/>
            <w:r w:rsidRPr="00B818C5">
              <w:rPr>
                <w:sz w:val="24"/>
                <w:szCs w:val="24"/>
              </w:rPr>
              <w:t>Приложение № 3</w:t>
            </w:r>
          </w:p>
          <w:p w:rsidR="00B064C8" w:rsidRPr="00B818C5" w:rsidRDefault="00B064C8" w:rsidP="00FA775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 постановлению Правительства</w:t>
            </w:r>
          </w:p>
          <w:p w:rsidR="00B064C8" w:rsidRPr="00B818C5" w:rsidRDefault="00B064C8" w:rsidP="00FA775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5B1083" w:rsidP="00FA775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25.02.2021</w:t>
            </w:r>
            <w:r w:rsidR="00FA7757">
              <w:rPr>
                <w:sz w:val="24"/>
                <w:szCs w:val="24"/>
              </w:rPr>
              <w:t xml:space="preserve">  </w:t>
            </w:r>
            <w:r w:rsidR="00B064C8" w:rsidRPr="00B818C5">
              <w:rPr>
                <w:sz w:val="24"/>
                <w:szCs w:val="24"/>
              </w:rPr>
              <w:t xml:space="preserve">№  </w:t>
            </w:r>
            <w:bookmarkEnd w:id="4"/>
            <w:r>
              <w:rPr>
                <w:sz w:val="24"/>
                <w:szCs w:val="24"/>
              </w:rPr>
              <w:t>75-пП</w:t>
            </w:r>
          </w:p>
        </w:tc>
      </w:tr>
      <w:tr w:rsidR="00B064C8" w:rsidRPr="00B818C5" w:rsidTr="0092785C">
        <w:trPr>
          <w:trHeight w:val="70"/>
        </w:trPr>
        <w:tc>
          <w:tcPr>
            <w:tcW w:w="4757" w:type="dxa"/>
          </w:tcPr>
          <w:p w:rsidR="00B064C8" w:rsidRPr="00B818C5" w:rsidRDefault="00B064C8" w:rsidP="00FA775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064C8" w:rsidRPr="00B818C5" w:rsidTr="0092785C">
        <w:tc>
          <w:tcPr>
            <w:tcW w:w="4757" w:type="dxa"/>
          </w:tcPr>
          <w:p w:rsidR="00B064C8" w:rsidRPr="00B818C5" w:rsidRDefault="00B064C8" w:rsidP="00FA775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bCs/>
                <w:sz w:val="24"/>
                <w:szCs w:val="24"/>
              </w:rPr>
              <w:t>Приложение № 7.2</w:t>
            </w:r>
          </w:p>
          <w:p w:rsidR="00B064C8" w:rsidRPr="00B818C5" w:rsidRDefault="00B064C8" w:rsidP="00FA775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B064C8" w:rsidRPr="00B818C5" w:rsidRDefault="00B064C8" w:rsidP="00FA775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Пензенской области </w:t>
            </w:r>
            <w:r w:rsidRPr="00B818C5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"</w:t>
            </w:r>
          </w:p>
        </w:tc>
      </w:tr>
    </w:tbl>
    <w:bookmarkEnd w:id="5"/>
    <w:p w:rsidR="00B064C8" w:rsidRPr="00B818C5" w:rsidRDefault="00B064C8" w:rsidP="00FA7757">
      <w:pPr>
        <w:spacing w:line="216" w:lineRule="auto"/>
        <w:rPr>
          <w:sz w:val="24"/>
          <w:szCs w:val="24"/>
        </w:rPr>
      </w:pPr>
      <w:r w:rsidRPr="00B818C5">
        <w:rPr>
          <w:sz w:val="24"/>
          <w:szCs w:val="24"/>
        </w:rPr>
        <w:br w:type="textWrapping" w:clear="all"/>
      </w:r>
    </w:p>
    <w:p w:rsidR="00B064C8" w:rsidRPr="00B818C5" w:rsidRDefault="00B064C8" w:rsidP="00FA7757">
      <w:pPr>
        <w:spacing w:line="216" w:lineRule="auto"/>
        <w:jc w:val="center"/>
        <w:rPr>
          <w:b/>
          <w:sz w:val="24"/>
          <w:szCs w:val="24"/>
        </w:rPr>
      </w:pPr>
    </w:p>
    <w:p w:rsidR="00B064C8" w:rsidRPr="00B818C5" w:rsidRDefault="00B064C8" w:rsidP="00FA7757">
      <w:pPr>
        <w:spacing w:line="216" w:lineRule="auto"/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 xml:space="preserve">П Е Р Е Ч Е Н Ь </w:t>
      </w:r>
    </w:p>
    <w:p w:rsidR="00B064C8" w:rsidRPr="00B818C5" w:rsidRDefault="00B064C8" w:rsidP="00FA7757">
      <w:pPr>
        <w:spacing w:line="216" w:lineRule="auto"/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B064C8" w:rsidRPr="00B818C5" w:rsidRDefault="00B064C8" w:rsidP="00FA7757">
      <w:pPr>
        <w:spacing w:line="216" w:lineRule="auto"/>
        <w:jc w:val="center"/>
        <w:rPr>
          <w:b/>
          <w:sz w:val="24"/>
          <w:szCs w:val="24"/>
        </w:rPr>
      </w:pPr>
      <w:r w:rsidRPr="00B818C5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 </w:t>
      </w:r>
    </w:p>
    <w:p w:rsidR="00B064C8" w:rsidRPr="00B818C5" w:rsidRDefault="00B064C8" w:rsidP="00FA7757">
      <w:pPr>
        <w:spacing w:line="216" w:lineRule="auto"/>
        <w:jc w:val="center"/>
        <w:rPr>
          <w:b/>
          <w:sz w:val="24"/>
          <w:szCs w:val="24"/>
        </w:rPr>
      </w:pP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2"/>
        <w:gridCol w:w="1960"/>
        <w:gridCol w:w="2646"/>
        <w:gridCol w:w="1399"/>
        <w:gridCol w:w="1260"/>
        <w:gridCol w:w="1316"/>
        <w:gridCol w:w="1218"/>
        <w:gridCol w:w="1386"/>
        <w:gridCol w:w="1273"/>
        <w:gridCol w:w="1974"/>
        <w:gridCol w:w="1078"/>
      </w:tblGrid>
      <w:tr w:rsidR="00B064C8" w:rsidRPr="00B818C5" w:rsidTr="00A63787">
        <w:trPr>
          <w:trHeight w:val="270"/>
        </w:trPr>
        <w:tc>
          <w:tcPr>
            <w:tcW w:w="672" w:type="dxa"/>
            <w:vMerge w:val="restart"/>
          </w:tcPr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№ </w:t>
            </w:r>
          </w:p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п/п</w:t>
            </w:r>
          </w:p>
        </w:tc>
        <w:tc>
          <w:tcPr>
            <w:tcW w:w="1960" w:type="dxa"/>
            <w:vMerge w:val="restart"/>
          </w:tcPr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Наименование</w:t>
            </w:r>
          </w:p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46" w:type="dxa"/>
            <w:vMerge w:val="restart"/>
          </w:tcPr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99" w:type="dxa"/>
            <w:vMerge w:val="restart"/>
          </w:tcPr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453" w:type="dxa"/>
            <w:gridSpan w:val="5"/>
          </w:tcPr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974" w:type="dxa"/>
            <w:vMerge w:val="restart"/>
          </w:tcPr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по годам (ожидаемый непосредственный результат)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FA7757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Связь </w:t>
            </w:r>
            <w:r w:rsidRPr="00B818C5">
              <w:rPr>
                <w:sz w:val="24"/>
                <w:szCs w:val="24"/>
              </w:rPr>
              <w:br/>
              <w:t>с показа-телем                                                                                                                                                                                                                             государ-ственной прог-раммы (подпрог-раммы)</w:t>
            </w:r>
          </w:p>
        </w:tc>
      </w:tr>
      <w:tr w:rsidR="00B064C8" w:rsidRPr="00B818C5" w:rsidTr="00A63787">
        <w:trPr>
          <w:trHeight w:val="1245"/>
        </w:trPr>
        <w:tc>
          <w:tcPr>
            <w:tcW w:w="672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B064C8" w:rsidRPr="00B818C5" w:rsidRDefault="00B064C8" w:rsidP="00FA7757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B064C8" w:rsidRPr="00B818C5" w:rsidRDefault="00B064C8" w:rsidP="00FA7757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бюджет </w:t>
            </w:r>
            <w:r w:rsidRPr="00B818C5">
              <w:rPr>
                <w:spacing w:val="-6"/>
                <w:sz w:val="24"/>
                <w:szCs w:val="24"/>
              </w:rPr>
              <w:t xml:space="preserve">Пензенской </w:t>
            </w:r>
            <w:r w:rsidRPr="00B818C5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B064C8" w:rsidRPr="00B818C5" w:rsidRDefault="00B064C8" w:rsidP="00FA7757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86" w:type="dxa"/>
          </w:tcPr>
          <w:p w:rsidR="00B064C8" w:rsidRPr="00B818C5" w:rsidRDefault="00B064C8" w:rsidP="00FA7757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974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B064C8" w:rsidRPr="00B818C5" w:rsidRDefault="00B064C8" w:rsidP="00FA7757">
      <w:pPr>
        <w:spacing w:line="216" w:lineRule="auto"/>
        <w:rPr>
          <w:sz w:val="4"/>
          <w:szCs w:val="4"/>
        </w:rPr>
      </w:pP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5"/>
        <w:gridCol w:w="1940"/>
        <w:gridCol w:w="2662"/>
        <w:gridCol w:w="11"/>
        <w:gridCol w:w="1386"/>
        <w:gridCol w:w="1261"/>
        <w:gridCol w:w="1319"/>
        <w:gridCol w:w="27"/>
        <w:gridCol w:w="1175"/>
        <w:gridCol w:w="113"/>
        <w:gridCol w:w="1278"/>
        <w:gridCol w:w="1273"/>
        <w:gridCol w:w="1974"/>
        <w:gridCol w:w="1078"/>
      </w:tblGrid>
      <w:tr w:rsidR="00B064C8" w:rsidRPr="00B818C5" w:rsidTr="00235B70">
        <w:trPr>
          <w:tblHeader/>
        </w:trPr>
        <w:tc>
          <w:tcPr>
            <w:tcW w:w="685" w:type="dxa"/>
          </w:tcPr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</w:t>
            </w:r>
          </w:p>
        </w:tc>
        <w:tc>
          <w:tcPr>
            <w:tcW w:w="1078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</w:t>
            </w: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уровня благоустройства территорий муниципальных образований</w:t>
            </w:r>
            <w:r w:rsidRPr="00B818C5">
              <w:rPr>
                <w:sz w:val="24"/>
                <w:szCs w:val="24"/>
              </w:rPr>
              <w:br/>
              <w:t>Пензенской области</w:t>
            </w: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B818C5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1.1.</w:t>
            </w:r>
          </w:p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Основное мероприятие  </w:t>
            </w:r>
            <w:r w:rsidRPr="00B818C5">
              <w:rPr>
                <w:spacing w:val="-6"/>
                <w:sz w:val="24"/>
                <w:szCs w:val="24"/>
              </w:rPr>
              <w:t>"Водоотведение"</w:t>
            </w:r>
          </w:p>
          <w:p w:rsidR="00B064C8" w:rsidRPr="00B818C5" w:rsidRDefault="00B064C8" w:rsidP="00FA7757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pacing w:val="-4"/>
                <w:sz w:val="24"/>
                <w:szCs w:val="24"/>
              </w:rPr>
            </w:pPr>
            <w:r w:rsidRPr="00B818C5">
              <w:rPr>
                <w:spacing w:val="-11"/>
                <w:sz w:val="24"/>
                <w:szCs w:val="24"/>
              </w:rPr>
              <w:t>муниципальные образова-</w:t>
            </w:r>
            <w:r w:rsidRPr="00B818C5">
              <w:rPr>
                <w:spacing w:val="-4"/>
                <w:sz w:val="24"/>
                <w:szCs w:val="24"/>
              </w:rPr>
              <w:t>ния Пензенской области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114 120,0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79 884,0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34 236,0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№ 1, 1.2,</w:t>
            </w:r>
            <w:r w:rsidRPr="00B818C5">
              <w:rPr>
                <w:sz w:val="24"/>
                <w:szCs w:val="24"/>
              </w:rPr>
              <w:t xml:space="preserve"> 1.3</w:t>
            </w:r>
          </w:p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46 441,7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32 509,2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13 932,5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17 987,0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12 590,9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5 396,1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FA775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49 691,3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34 783,9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14 907,4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FA7757">
            <w:pPr>
              <w:spacing w:line="276" w:lineRule="auto"/>
              <w:ind w:left="-85" w:right="-99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"Капитальный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46 441,7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32 509,2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13 932,5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Капитальный ремонт  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сетей  водо-отведения, км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1.2,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1.3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46 441,7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32 509,2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13 932,5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9,4 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"Строительство </w:t>
            </w:r>
            <w:r w:rsidRPr="00B818C5">
              <w:rPr>
                <w:spacing w:val="-4"/>
                <w:sz w:val="24"/>
                <w:szCs w:val="24"/>
              </w:rPr>
              <w:t>и реконструкция</w:t>
            </w:r>
            <w:r w:rsidRPr="00B818C5">
              <w:rPr>
                <w:sz w:val="24"/>
                <w:szCs w:val="24"/>
              </w:rPr>
              <w:t xml:space="preserve"> (модернизация) сетей и сооружений водоотведения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67 678,3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47 374,8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20 303,5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1, 1.2, 1.3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17 987,0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12 590,9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5 396,1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Строительство   5,3 км сетей водоотведения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49 691,3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34 783,9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14 907,4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Строительство   6,9 км сетей водоотведения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545896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1.2.</w:t>
            </w: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Основное мероприятие  "Совершенст-вование систем теплоснабжения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населенных пунктах Пензен-ской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84 070,1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42 363,9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41 706,2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1, 1.2,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1.3</w:t>
            </w: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FA775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866,7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260,0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606,7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28 346,3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8 503,9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19 842,4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18 285,7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11 200,0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7 085,7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18 285,7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11 200,0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7 085,7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18 285,7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11 200,0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7 085,7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545896">
            <w:pPr>
              <w:ind w:left="-85" w:right="-99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1.2,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1.3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"Перевод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12 866,7</w:t>
            </w:r>
          </w:p>
        </w:tc>
        <w:tc>
          <w:tcPr>
            <w:tcW w:w="1319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3 860,0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9 006,7</w:t>
            </w:r>
          </w:p>
        </w:tc>
        <w:tc>
          <w:tcPr>
            <w:tcW w:w="1273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B064C8" w:rsidRPr="00B818C5" w:rsidRDefault="00B064C8" w:rsidP="0054589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1.2,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1.3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866,7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260,0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606,7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1 200,0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2 800,0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1 200,0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2 800,0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4 000,0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1 200,0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2 800,0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1.2.3.</w:t>
            </w: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ind w:right="-99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"Приобретение объектов теплоснабжа-ющего комплекса 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Количество приобретенных объектов теплоснаб-жающего комплекса 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муниципаль-ную собствен-ность,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</w:t>
            </w:r>
            <w:r w:rsidR="006E5C55">
              <w:rPr>
                <w:sz w:val="24"/>
                <w:szCs w:val="24"/>
              </w:rPr>
              <w:t>-</w:t>
            </w:r>
            <w:r w:rsidRPr="00B818C5">
              <w:rPr>
                <w:sz w:val="24"/>
                <w:szCs w:val="24"/>
              </w:rPr>
              <w:t>ской защиты населения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71 203,4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38 503,9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32 699,5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28 346,3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8 503,9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19 842,4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14 285,7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4 285,7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14 285,7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4 285,7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14 285,7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4 285,7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B818C5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6E5C5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1.3.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</w:t>
            </w:r>
            <w:r w:rsidR="006E5C55">
              <w:rPr>
                <w:sz w:val="24"/>
                <w:szCs w:val="24"/>
              </w:rPr>
              <w:t>-</w:t>
            </w:r>
            <w:r w:rsidRPr="00B818C5">
              <w:rPr>
                <w:sz w:val="24"/>
                <w:szCs w:val="24"/>
              </w:rPr>
              <w:t>ской защиты населения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545 087,3</w:t>
            </w:r>
          </w:p>
        </w:tc>
        <w:tc>
          <w:tcPr>
            <w:tcW w:w="1346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381 561,2</w:t>
            </w:r>
          </w:p>
        </w:tc>
        <w:tc>
          <w:tcPr>
            <w:tcW w:w="1175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163 526,1</w:t>
            </w:r>
          </w:p>
        </w:tc>
        <w:tc>
          <w:tcPr>
            <w:tcW w:w="1273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6E5C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1, 1.1, 1.2, 1.3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100 556,4</w:t>
            </w:r>
          </w:p>
        </w:tc>
        <w:tc>
          <w:tcPr>
            <w:tcW w:w="1346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70 389,5</w:t>
            </w:r>
          </w:p>
        </w:tc>
        <w:tc>
          <w:tcPr>
            <w:tcW w:w="1175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30 166,9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151 365,1</w:t>
            </w:r>
          </w:p>
        </w:tc>
        <w:tc>
          <w:tcPr>
            <w:tcW w:w="1346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105 955,6</w:t>
            </w:r>
          </w:p>
        </w:tc>
        <w:tc>
          <w:tcPr>
            <w:tcW w:w="1175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45 409,5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64 594,4</w:t>
            </w:r>
          </w:p>
        </w:tc>
        <w:tc>
          <w:tcPr>
            <w:tcW w:w="1346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45 216,1</w:t>
            </w:r>
          </w:p>
        </w:tc>
        <w:tc>
          <w:tcPr>
            <w:tcW w:w="1175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19 378,3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114 285,7</w:t>
            </w:r>
          </w:p>
        </w:tc>
        <w:tc>
          <w:tcPr>
            <w:tcW w:w="1346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80 000,0</w:t>
            </w:r>
          </w:p>
        </w:tc>
        <w:tc>
          <w:tcPr>
            <w:tcW w:w="1175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34 285,7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0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114 285,7</w:t>
            </w:r>
          </w:p>
        </w:tc>
        <w:tc>
          <w:tcPr>
            <w:tcW w:w="1346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80 000,0</w:t>
            </w:r>
          </w:p>
        </w:tc>
        <w:tc>
          <w:tcPr>
            <w:tcW w:w="1175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34 285,7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46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175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44"/>
        </w:trPr>
        <w:tc>
          <w:tcPr>
            <w:tcW w:w="16182" w:type="dxa"/>
            <w:gridSpan w:val="14"/>
          </w:tcPr>
          <w:p w:rsidR="00B064C8" w:rsidRPr="00B818C5" w:rsidRDefault="00B064C8" w:rsidP="0092785C">
            <w:pPr>
              <w:ind w:left="-85" w:right="-99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1.3.</w:t>
            </w:r>
            <w:r w:rsidRPr="00B818C5">
              <w:rPr>
                <w:spacing w:val="-10"/>
                <w:sz w:val="24"/>
                <w:szCs w:val="24"/>
                <w:lang w:val="en-US"/>
              </w:rPr>
              <w:t>1</w:t>
            </w:r>
            <w:r w:rsidRPr="00B818C5">
              <w:rPr>
                <w:spacing w:val="-10"/>
                <w:sz w:val="24"/>
                <w:szCs w:val="24"/>
              </w:rPr>
              <w:t>.</w:t>
            </w: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"Капитальный </w:t>
            </w:r>
            <w:r w:rsidRPr="00B818C5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населенных пунктах Пензенской области"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муниципальные образования </w:t>
            </w:r>
            <w:r w:rsidRPr="00B818C5">
              <w:rPr>
                <w:sz w:val="24"/>
                <w:szCs w:val="24"/>
              </w:rPr>
              <w:br/>
              <w:t xml:space="preserve">Пензенской области </w:t>
            </w:r>
            <w:r w:rsidRPr="00B818C5">
              <w:rPr>
                <w:sz w:val="24"/>
                <w:szCs w:val="24"/>
              </w:rPr>
              <w:br/>
              <w:t>(по согласованию)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393 304,3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275 313,0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117 991,3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1, 1.1, 1.2, 1.3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80 849,0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56 594,3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24 254,7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Капитальный ремонт </w:t>
            </w:r>
          </w:p>
          <w:p w:rsidR="00B064C8" w:rsidRPr="00B818C5" w:rsidRDefault="00B064C8" w:rsidP="0092785C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43,1 км сетей водоснабжения, </w:t>
            </w:r>
            <w:r w:rsidRPr="00B818C5">
              <w:rPr>
                <w:sz w:val="24"/>
                <w:szCs w:val="24"/>
              </w:rPr>
              <w:br/>
              <w:t>12 артезианских скважин,</w:t>
            </w:r>
          </w:p>
          <w:p w:rsidR="00B064C8" w:rsidRPr="00B818C5" w:rsidRDefault="00B064C8" w:rsidP="0092785C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32 водонапорных башен, </w:t>
            </w:r>
            <w:r w:rsidRPr="00B818C5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B818C5">
              <w:rPr>
                <w:sz w:val="24"/>
                <w:szCs w:val="24"/>
              </w:rPr>
              <w:br/>
              <w:t xml:space="preserve">12 зон санитарной </w:t>
            </w:r>
            <w:r w:rsidRPr="00B818C5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107 275,0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75 092,5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32 182,5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Капитальный ремонт 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 км сетей водоснабжения,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 артезианских скважин,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 водо-</w:t>
            </w:r>
            <w:r w:rsidRPr="00B818C5">
              <w:rPr>
                <w:sz w:val="24"/>
                <w:szCs w:val="24"/>
              </w:rPr>
              <w:br/>
              <w:t xml:space="preserve">напорных башен, </w:t>
            </w:r>
            <w:r w:rsidRPr="00B818C5">
              <w:rPr>
                <w:sz w:val="24"/>
                <w:szCs w:val="24"/>
              </w:rPr>
              <w:br/>
              <w:t>4  каптажей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2258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62 323,1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43 626,2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18 696,9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Капитальный ремонт 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9,83 км сетей водоснабжения,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 артезианских скважин,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 водонапорных башен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230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 71 428,6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21 428,6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Капитальный ремонт 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15 км сетей водоснабжения, 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 артезианских скважин,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71 428,6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21 428,6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Капитальный ремонт 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10 км сетей водоснабжения, 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 артезианских скважин,</w:t>
            </w:r>
          </w:p>
          <w:p w:rsidR="00B064C8" w:rsidRPr="00B818C5" w:rsidRDefault="00B064C8" w:rsidP="0092785C">
            <w:pPr>
              <w:spacing w:line="252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 водонапорных башен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</w:t>
            </w:r>
            <w:bookmarkStart w:id="6" w:name="_Hlk55919094"/>
            <w:r w:rsidRPr="00B818C5">
              <w:rPr>
                <w:sz w:val="24"/>
                <w:szCs w:val="24"/>
              </w:rPr>
              <w:t xml:space="preserve">Строительство 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и реконструкция</w:t>
            </w:r>
            <w:r w:rsidRPr="00B818C5">
              <w:rPr>
                <w:sz w:val="24"/>
                <w:szCs w:val="24"/>
              </w:rPr>
              <w:t xml:space="preserve"> (модернизация) сетей и сооружений водоснабжения в населенных пунктах Пензенской области</w:t>
            </w:r>
            <w:bookmarkEnd w:id="6"/>
            <w:r w:rsidRPr="00B818C5">
              <w:rPr>
                <w:sz w:val="24"/>
                <w:szCs w:val="24"/>
              </w:rPr>
              <w:t>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150 153,2</w:t>
            </w:r>
          </w:p>
        </w:tc>
        <w:tc>
          <w:tcPr>
            <w:tcW w:w="1319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105 107,3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45 045,9</w:t>
            </w:r>
          </w:p>
        </w:tc>
        <w:tc>
          <w:tcPr>
            <w:tcW w:w="1273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25C26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№ </w:t>
            </w:r>
            <w:r w:rsidRPr="00B818C5">
              <w:rPr>
                <w:sz w:val="24"/>
                <w:szCs w:val="24"/>
                <w:lang w:val="en-US"/>
              </w:rPr>
              <w:t>1</w:t>
            </w:r>
            <w:r w:rsidRPr="00B818C5">
              <w:rPr>
                <w:sz w:val="24"/>
                <w:szCs w:val="24"/>
              </w:rPr>
              <w:t>, 1.2, 1.3</w:t>
            </w:r>
          </w:p>
        </w:tc>
      </w:tr>
      <w:tr w:rsidR="00B064C8" w:rsidRPr="00B818C5" w:rsidTr="00235B70">
        <w:trPr>
          <w:trHeight w:val="2384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18 376,3</w:t>
            </w:r>
          </w:p>
        </w:tc>
        <w:tc>
          <w:tcPr>
            <w:tcW w:w="1319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12 863,4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5 512,9</w:t>
            </w:r>
          </w:p>
        </w:tc>
        <w:tc>
          <w:tcPr>
            <w:tcW w:w="1273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Строительство водопровода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0,8 км, </w:t>
            </w:r>
            <w:r w:rsidRPr="00B818C5">
              <w:rPr>
                <w:sz w:val="24"/>
                <w:szCs w:val="24"/>
              </w:rPr>
              <w:br/>
              <w:t xml:space="preserve">2 артезианских скважин, 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1 водонапорной </w:t>
            </w:r>
            <w:r w:rsidRPr="00B818C5">
              <w:rPr>
                <w:sz w:val="24"/>
                <w:szCs w:val="24"/>
              </w:rPr>
              <w:br/>
              <w:t xml:space="preserve">башни, 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 скважин малого заложения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44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43 791,4</w:t>
            </w:r>
          </w:p>
        </w:tc>
        <w:tc>
          <w:tcPr>
            <w:tcW w:w="1319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30 654,0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13 137,4</w:t>
            </w:r>
          </w:p>
        </w:tc>
        <w:tc>
          <w:tcPr>
            <w:tcW w:w="1273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Строительство водопровода</w:t>
            </w:r>
          </w:p>
          <w:p w:rsidR="00B064C8" w:rsidRPr="00B818C5" w:rsidRDefault="00B064C8" w:rsidP="00125C26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12,2  км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29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2 271,3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1 589,9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681,4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818C5">
              <w:rPr>
                <w:sz w:val="24"/>
                <w:szCs w:val="24"/>
              </w:rPr>
              <w:t xml:space="preserve">Строительство  артезианской </w:t>
            </w:r>
            <w:r w:rsidR="00125C26">
              <w:rPr>
                <w:sz w:val="24"/>
                <w:szCs w:val="24"/>
              </w:rPr>
              <w:t xml:space="preserve">скважины - </w:t>
            </w:r>
            <w:r w:rsidRPr="00B818C5">
              <w:rPr>
                <w:sz w:val="24"/>
                <w:szCs w:val="24"/>
              </w:rPr>
              <w:t>1 ед.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29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42 857,1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12 857,1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Строительство водопровода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818C5">
              <w:rPr>
                <w:sz w:val="24"/>
                <w:szCs w:val="24"/>
              </w:rPr>
              <w:t xml:space="preserve">2  км 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1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42 857,1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12 857,1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Строительство водопровода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B818C5">
              <w:rPr>
                <w:sz w:val="24"/>
                <w:szCs w:val="24"/>
              </w:rPr>
              <w:t>2  км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4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1354"/>
        </w:trPr>
        <w:tc>
          <w:tcPr>
            <w:tcW w:w="685" w:type="dxa"/>
            <w:vMerge w:val="restart"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"Установка систем управления, защиты, контроля и учета на сооружениях водоснабжения 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в населенных пунктах </w:t>
            </w:r>
            <w:r w:rsidRPr="00B818C5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1 629,8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1 140,9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488,9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</w:tc>
      </w:tr>
      <w:tr w:rsidR="00B064C8" w:rsidRPr="00B818C5" w:rsidTr="00235B70">
        <w:trPr>
          <w:trHeight w:val="104"/>
        </w:trPr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1331,1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931,8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399,3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94"/>
        </w:trPr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298,7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209,1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89,6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0"/>
        </w:trPr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88"/>
        </w:trPr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57"/>
        </w:trPr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0"/>
        </w:trPr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1.4.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Основное мероприятие  "Благоустрой-ство населенных пунктов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</w:t>
            </w:r>
            <w:r w:rsidR="0030532C">
              <w:rPr>
                <w:sz w:val="24"/>
                <w:szCs w:val="24"/>
              </w:rPr>
              <w:t>-</w:t>
            </w:r>
            <w:r w:rsidRPr="00B818C5">
              <w:rPr>
                <w:sz w:val="24"/>
                <w:szCs w:val="24"/>
              </w:rPr>
              <w:t>ской защиты населения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312 944,6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261 903,6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51 041,0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1,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1.2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51 765,0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46 869,4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4 895,6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34 208,4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27 104,2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7 104,2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94 175,6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79 310,0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14 865,6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94 175,6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79 310,0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14 865,6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30532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38 620,0</w:t>
            </w:r>
          </w:p>
        </w:tc>
        <w:tc>
          <w:tcPr>
            <w:tcW w:w="1319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29 310,0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9 310,0</w:t>
            </w:r>
          </w:p>
        </w:tc>
        <w:tc>
          <w:tcPr>
            <w:tcW w:w="1273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30532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92785C">
            <w:pPr>
              <w:spacing w:line="228" w:lineRule="auto"/>
              <w:ind w:left="-85" w:right="-99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1.4.1.</w:t>
            </w: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"Совершен-ствование систем наружного освещения населенных пунктов"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79 411,2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39 705,6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39 705,6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ind w:left="-97" w:right="-62"/>
              <w:jc w:val="center"/>
              <w:rPr>
                <w:sz w:val="24"/>
                <w:szCs w:val="24"/>
              </w:rPr>
            </w:pPr>
            <w:r w:rsidRPr="00B818C5">
              <w:rPr>
                <w:sz w:val="22"/>
                <w:szCs w:val="22"/>
              </w:rPr>
              <w:t>Установка энерго-сберегающих светильников, ед./ Установка приборов учета  шт.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9 342,8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4 671,4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4 671,4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2"/>
                <w:szCs w:val="22"/>
              </w:rPr>
              <w:t>2079/-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14 208,4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7 104,2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7 104,2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2"/>
                <w:szCs w:val="22"/>
              </w:rPr>
              <w:t xml:space="preserve"> 2100/39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9 310,0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9 310,0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2"/>
                <w:szCs w:val="22"/>
              </w:rPr>
              <w:t>1832/-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9 310,0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9 310,0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2"/>
                <w:szCs w:val="22"/>
              </w:rPr>
              <w:t>2000/-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18 620,0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9 310,0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9 310,0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2"/>
                <w:szCs w:val="22"/>
              </w:rPr>
              <w:t>2000/-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2"/>
                <w:szCs w:val="22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111 111,2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11 111,2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1.2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55 555,6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5 555,6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55 555,6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5 555,6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</w:t>
            </w:r>
            <w:r w:rsidRPr="00B818C5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B818C5">
              <w:rPr>
                <w:bCs/>
                <w:sz w:val="24"/>
                <w:szCs w:val="24"/>
              </w:rPr>
              <w:t>на звание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bCs/>
                <w:sz w:val="24"/>
                <w:szCs w:val="24"/>
              </w:rPr>
              <w:t>"Самое благо-устроенное муниципальное образование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100 000,0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06682D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1.4.4.</w:t>
            </w: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"Благоустрой-ство земельных участков, прилегающих 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 обществен-ным местам"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22 422,2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22 198,0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224,2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благоустроен-</w:t>
            </w:r>
            <w:r w:rsidRPr="00B818C5">
              <w:rPr>
                <w:spacing w:val="-4"/>
                <w:sz w:val="24"/>
                <w:szCs w:val="24"/>
              </w:rPr>
              <w:t>ных земельных</w:t>
            </w:r>
            <w:r w:rsidRPr="00B818C5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22 422,2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22 198,0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224,2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294245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1.5.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Основное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B064C8" w:rsidRPr="00B818C5" w:rsidRDefault="00B064C8" w:rsidP="00294245">
            <w:pPr>
              <w:spacing w:line="221" w:lineRule="auto"/>
              <w:ind w:right="-108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455 192,6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455 192,6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51 816,6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51 816,6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97 015,8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97 015,8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100 192,5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100 192,5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102 114,0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102 114,0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104 053,7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104 053,7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294245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1.5.1.</w:t>
            </w: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255 806,0</w:t>
            </w:r>
          </w:p>
        </w:tc>
        <w:tc>
          <w:tcPr>
            <w:tcW w:w="1319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255 806,0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по администра-тивным право-нарушениям, тыс. ед./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многоквартир-ных домов,</w:t>
            </w:r>
          </w:p>
          <w:p w:rsidR="00B064C8" w:rsidRPr="00B818C5" w:rsidRDefault="00B064C8" w:rsidP="00294245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которых произведен капитальный ремонт общего имущества,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51 423,1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51 423,1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49 036,6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49 036,6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2,5/413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50 623,6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50 623,6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2,5/502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51 391,5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51 391,5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2,5/502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53 331,2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53 331,2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2,5/502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1838"/>
        </w:trPr>
        <w:tc>
          <w:tcPr>
            <w:tcW w:w="685" w:type="dxa"/>
            <w:vMerge w:val="restart"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EE2DC8">
            <w:pPr>
              <w:spacing w:line="228" w:lineRule="auto"/>
              <w:ind w:left="-79" w:right="-9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EE2DC8">
            <w:pPr>
              <w:spacing w:line="228" w:lineRule="auto"/>
              <w:ind w:left="-79" w:right="-9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"Предоставление средств бюджета</w:t>
            </w:r>
          </w:p>
          <w:p w:rsidR="00B064C8" w:rsidRPr="00B818C5" w:rsidRDefault="00B064C8" w:rsidP="00EE2DC8">
            <w:pPr>
              <w:spacing w:line="228" w:lineRule="auto"/>
              <w:ind w:left="-79" w:right="-9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Пензенской области </w:t>
            </w:r>
            <w:r w:rsidRPr="00B818C5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600,0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1728"/>
        </w:trPr>
        <w:tc>
          <w:tcPr>
            <w:tcW w:w="685" w:type="dxa"/>
            <w:vMerge w:val="restart"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B818C5">
              <w:rPr>
                <w:sz w:val="24"/>
                <w:szCs w:val="24"/>
              </w:rPr>
              <w:br/>
              <w:t>в м</w:t>
            </w:r>
            <w:r w:rsidRPr="00B818C5">
              <w:rPr>
                <w:spacing w:val="-6"/>
                <w:sz w:val="24"/>
                <w:szCs w:val="24"/>
              </w:rPr>
              <w:t>ного-квартирных</w:t>
            </w:r>
            <w:r w:rsidRPr="00B818C5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3 000,0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B818C5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</w:tc>
      </w:tr>
      <w:tr w:rsidR="00B064C8" w:rsidRPr="00B818C5" w:rsidTr="00235B70">
        <w:trPr>
          <w:trHeight w:val="358"/>
        </w:trPr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29"/>
        </w:trPr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29"/>
        </w:trPr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1 000,0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16"/>
        </w:trPr>
        <w:tc>
          <w:tcPr>
            <w:tcW w:w="685" w:type="dxa"/>
            <w:vMerge/>
          </w:tcPr>
          <w:p w:rsidR="00B064C8" w:rsidRPr="00B818C5" w:rsidRDefault="00B064C8" w:rsidP="00EE2DC8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1 000,0</w:t>
            </w:r>
          </w:p>
        </w:tc>
        <w:tc>
          <w:tcPr>
            <w:tcW w:w="1319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EE2DC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43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1 000,0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1757"/>
        </w:trPr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1.5.4.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 "Предоставление государственной поддержки на проведение капитального ремонта общего имущества в много-квартирных домах"</w:t>
            </w: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 w:val="restart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86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1 460,8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1 460,8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домов, которым оказана государственная  помощь</w:t>
            </w: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</w:t>
            </w:r>
          </w:p>
        </w:tc>
      </w:tr>
      <w:tr w:rsidR="00B064C8" w:rsidRPr="00B818C5" w:rsidTr="00235B70">
        <w:trPr>
          <w:trHeight w:val="98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393,5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393,5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0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1 067,3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1 067,3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0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0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0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0"/>
        </w:trPr>
        <w:tc>
          <w:tcPr>
            <w:tcW w:w="685" w:type="dxa"/>
            <w:vMerge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vMerge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  <w:tcBorders>
              <w:bottom w:val="nil"/>
            </w:tcBorders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818C5">
              <w:rPr>
                <w:spacing w:val="-20"/>
                <w:sz w:val="24"/>
                <w:szCs w:val="24"/>
              </w:rPr>
              <w:t>1.5.5.</w:t>
            </w: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"Имуществен-ный взнос Пензенской области в "Региональный фонд капитального ремонта многоквар-тирных домов Пензенской области"</w:t>
            </w: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168 879,7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168 879,7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Доля уплаченных собственниками помещений в многоквар-тирных домах, формирующими фонд капитального ремонта на счете регионального оператора, взносов на капитальный ремонт общего имущества в </w:t>
            </w:r>
            <w:r w:rsidRPr="00B818C5">
              <w:rPr>
                <w:spacing w:val="-8"/>
                <w:sz w:val="24"/>
                <w:szCs w:val="24"/>
              </w:rPr>
              <w:t>многоквартирном</w:t>
            </w:r>
            <w:r w:rsidRPr="00B818C5">
              <w:rPr>
                <w:sz w:val="24"/>
                <w:szCs w:val="24"/>
              </w:rPr>
              <w:t xml:space="preserve"> доме, к общему объему взносов, %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40 665,8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40 665,8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41 968,9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41 968,9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43 122,5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43 122,5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43 122,5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43 122,5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9"/>
        </w:trPr>
        <w:tc>
          <w:tcPr>
            <w:tcW w:w="685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2"/>
                <w:szCs w:val="22"/>
              </w:rPr>
            </w:pPr>
            <w:r w:rsidRPr="00B818C5">
              <w:rPr>
                <w:sz w:val="22"/>
                <w:szCs w:val="22"/>
              </w:rPr>
              <w:t>1.5.6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"Аварийный резерв материально-технических ресурсов для предупреждения ситуаций, которые могут привести к нарушению функциониро</w:t>
            </w:r>
            <w:r w:rsidR="001A5889">
              <w:rPr>
                <w:sz w:val="24"/>
                <w:szCs w:val="24"/>
              </w:rPr>
              <w:t>-</w:t>
            </w:r>
            <w:r w:rsidRPr="00B818C5">
              <w:rPr>
                <w:sz w:val="24"/>
                <w:szCs w:val="24"/>
              </w:rPr>
              <w:t>вания систем жизнеобеспече-ния населения, и ликвидации их последствий на объектах жилищно-коммунального хозяйства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25 446,1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25 446,1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устраненных ситуаций, которые привели к нарушению функциониро-вания систем жизнеобеспече-ния населения, и ликвидация их последствий на объектах жилищно-коммунального хозяйства Пензенской области,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№1.2, 1.3</w:t>
            </w:r>
          </w:p>
        </w:tc>
      </w:tr>
      <w:tr w:rsidR="00B064C8" w:rsidRPr="00B818C5" w:rsidTr="00235B70">
        <w:trPr>
          <w:trHeight w:val="3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6 246,1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6 246,1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6 400,0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6 400,0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6 400,0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6 400,0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6 400,0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6 400,0</w:t>
            </w:r>
          </w:p>
        </w:tc>
        <w:tc>
          <w:tcPr>
            <w:tcW w:w="1202" w:type="dxa"/>
            <w:gridSpan w:val="2"/>
            <w:tcBorders>
              <w:bottom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  <w:tcBorders>
              <w:bottom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  <w:tcBorders>
              <w:right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B064C8" w:rsidRPr="00B818C5" w:rsidTr="00235B70">
        <w:trPr>
          <w:trHeight w:val="70"/>
        </w:trPr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818C5">
              <w:rPr>
                <w:spacing w:val="-20"/>
                <w:sz w:val="24"/>
                <w:szCs w:val="24"/>
              </w:rPr>
              <w:t>1.6.</w:t>
            </w:r>
          </w:p>
          <w:p w:rsidR="00B064C8" w:rsidRPr="00B818C5" w:rsidRDefault="00B064C8" w:rsidP="0092785C">
            <w:pPr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  <w:r w:rsidRPr="00B818C5">
              <w:rPr>
                <w:spacing w:val="-14"/>
                <w:sz w:val="24"/>
                <w:szCs w:val="24"/>
              </w:rPr>
              <w:t>(Н05-5)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Региональный проект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"Чистая вода"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308 556,3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3 203,4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302 149,5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3 203,4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1.</w:t>
            </w:r>
            <w:r w:rsidRPr="00B818C5">
              <w:rPr>
                <w:sz w:val="24"/>
                <w:szCs w:val="24"/>
                <w:lang w:val="en-US"/>
              </w:rPr>
              <w:t>4</w:t>
            </w:r>
            <w:r w:rsidRPr="00B818C5">
              <w:rPr>
                <w:sz w:val="24"/>
                <w:szCs w:val="24"/>
              </w:rPr>
              <w:t>, 1.</w:t>
            </w:r>
            <w:r w:rsidRPr="00B818C5">
              <w:rPr>
                <w:sz w:val="24"/>
                <w:szCs w:val="24"/>
                <w:lang w:val="en-US"/>
              </w:rPr>
              <w:t>5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9 924,6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50,1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9 924,6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50,1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64 904,3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1 985,3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1 985,3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82 968,7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414,8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82 139,1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414,8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152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84 200,0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421,0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83 358,0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421,0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122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282,1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55 869,5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282,1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1A5889">
            <w:pPr>
              <w:spacing w:line="257" w:lineRule="auto"/>
              <w:ind w:left="-85" w:right="-99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</w:rPr>
              <w:t>1.6.1.</w:t>
            </w: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Мероприятие "Строительство </w:t>
            </w:r>
            <w:r w:rsidRPr="00B818C5">
              <w:rPr>
                <w:spacing w:val="-8"/>
                <w:sz w:val="24"/>
                <w:szCs w:val="24"/>
              </w:rPr>
              <w:t>и реконструкция</w:t>
            </w:r>
            <w:r w:rsidRPr="00B818C5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 образования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308 556,3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3 203,4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302 149,5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3 203,4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1.</w:t>
            </w:r>
            <w:r w:rsidRPr="00B818C5">
              <w:rPr>
                <w:sz w:val="24"/>
                <w:szCs w:val="24"/>
                <w:lang w:val="en-US"/>
              </w:rPr>
              <w:t>4</w:t>
            </w:r>
            <w:r w:rsidRPr="00B818C5">
              <w:rPr>
                <w:sz w:val="24"/>
                <w:szCs w:val="24"/>
              </w:rPr>
              <w:t>, 1.</w:t>
            </w:r>
            <w:r w:rsidRPr="00B818C5">
              <w:rPr>
                <w:sz w:val="24"/>
                <w:szCs w:val="24"/>
                <w:lang w:val="en-US"/>
              </w:rPr>
              <w:t>5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9 924,6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50,1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10 024,8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9 924,6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50,1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64 904,3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1 985,3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1 985,3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ния - 1 ед.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82 968,7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414,8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82 139,1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414,8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ВЗУ - 2 ед.,</w:t>
            </w:r>
          </w:p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ния - 3 ед.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84 200,0</w:t>
            </w:r>
          </w:p>
        </w:tc>
        <w:tc>
          <w:tcPr>
            <w:tcW w:w="1319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421,0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83 358,0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421,0</w:t>
            </w:r>
          </w:p>
        </w:tc>
        <w:tc>
          <w:tcPr>
            <w:tcW w:w="1273" w:type="dxa"/>
          </w:tcPr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ВЗУ - 2 ед.,</w:t>
            </w:r>
          </w:p>
          <w:p w:rsidR="00B064C8" w:rsidRPr="00B818C5" w:rsidRDefault="00B064C8" w:rsidP="001A5889">
            <w:pPr>
              <w:spacing w:line="257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ния - 3 ед.,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 xml:space="preserve">строительство станции водо-подготовки - 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1 ед.,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B064C8" w:rsidRPr="00B818C5" w:rsidRDefault="00B064C8" w:rsidP="001A588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282,1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55 869,5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282,1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064C8" w:rsidRPr="00B818C5" w:rsidRDefault="00B064C8" w:rsidP="0092785C">
            <w:pPr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B064C8" w:rsidRPr="00B818C5" w:rsidRDefault="00B064C8" w:rsidP="0092785C">
            <w:pPr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 xml:space="preserve">5 км, строительство насосной </w:t>
            </w:r>
          </w:p>
          <w:p w:rsidR="00B064C8" w:rsidRPr="00B818C5" w:rsidRDefault="00B064C8" w:rsidP="0092785C">
            <w:pPr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станции - 2 ед.,</w:t>
            </w:r>
          </w:p>
          <w:p w:rsidR="00B064C8" w:rsidRPr="00B818C5" w:rsidRDefault="00B064C8" w:rsidP="0092785C">
            <w:pPr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строительство станции водоподготовки - 3 ед.,</w:t>
            </w:r>
          </w:p>
          <w:p w:rsidR="00B064C8" w:rsidRPr="00B818C5" w:rsidRDefault="00B064C8" w:rsidP="0092785C">
            <w:pPr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B064C8" w:rsidRPr="001A5889" w:rsidRDefault="00B064C8" w:rsidP="001A5889">
            <w:pPr>
              <w:jc w:val="center"/>
              <w:rPr>
                <w:spacing w:val="-6"/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 w:val="restart"/>
          </w:tcPr>
          <w:p w:rsidR="00B064C8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Всего по подпрограмме 1:</w:t>
            </w:r>
          </w:p>
          <w:p w:rsidR="00BD4B89" w:rsidRDefault="00BD4B89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D4B89" w:rsidRDefault="00BD4B89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D4B89" w:rsidRDefault="00BD4B89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D4B89" w:rsidRPr="00B818C5" w:rsidRDefault="00BD4B89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ind w:left="-49" w:right="-38"/>
              <w:jc w:val="center"/>
              <w:rPr>
                <w:spacing w:val="-4"/>
                <w:sz w:val="24"/>
                <w:szCs w:val="24"/>
              </w:rPr>
            </w:pPr>
            <w:r w:rsidRPr="00B818C5">
              <w:rPr>
                <w:spacing w:val="-4"/>
                <w:sz w:val="24"/>
                <w:szCs w:val="24"/>
              </w:rPr>
              <w:t>1819970,9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1224108,7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302 149,5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293 712,7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261 471,2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201 894,8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9 924,6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49 651,8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338 947,4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251 220,5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9 924,6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77 802,3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391 843,8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272 687,8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58 222,3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411 829,7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b/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82 139,1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56 651,8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359 445,1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224 984,7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83 358,0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51 102,4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282,1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55 869,5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282,1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B818C5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B818C5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2.1.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Основное мероприятие  "Строительство объектов инфра-структуры для обеспечения развития </w:t>
            </w:r>
            <w:r w:rsidRPr="00BD4B89">
              <w:rPr>
                <w:spacing w:val="-12"/>
                <w:sz w:val="24"/>
                <w:szCs w:val="24"/>
              </w:rPr>
              <w:t>районов массовой</w:t>
            </w:r>
            <w:r w:rsidRPr="00B818C5">
              <w:rPr>
                <w:sz w:val="24"/>
                <w:szCs w:val="24"/>
              </w:rPr>
              <w:t xml:space="preserve"> жилищной застройки и комплексного освоения территорий </w:t>
            </w: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в населенных пунктах Пензенской   </w:t>
            </w:r>
            <w:r w:rsidRPr="00B818C5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B818C5">
              <w:rPr>
                <w:sz w:val="24"/>
                <w:szCs w:val="24"/>
              </w:rPr>
              <w:br/>
              <w:t>муниципальные</w:t>
            </w:r>
            <w:r w:rsidRPr="00B818C5">
              <w:rPr>
                <w:sz w:val="24"/>
                <w:szCs w:val="24"/>
              </w:rPr>
              <w:br/>
              <w:t>образования</w:t>
            </w: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Пензенской области  </w:t>
            </w:r>
            <w:r w:rsidRPr="00B818C5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376 849,8</w:t>
            </w:r>
          </w:p>
        </w:tc>
        <w:tc>
          <w:tcPr>
            <w:tcW w:w="1319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244 952,4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131 897,4</w:t>
            </w:r>
          </w:p>
        </w:tc>
        <w:tc>
          <w:tcPr>
            <w:tcW w:w="1273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2,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2.1, 2.2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19 472,5</w:t>
            </w:r>
          </w:p>
        </w:tc>
        <w:tc>
          <w:tcPr>
            <w:tcW w:w="1319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12 657,1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6 815,4</w:t>
            </w:r>
          </w:p>
        </w:tc>
        <w:tc>
          <w:tcPr>
            <w:tcW w:w="1273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103 204,0</w:t>
            </w:r>
          </w:p>
        </w:tc>
        <w:tc>
          <w:tcPr>
            <w:tcW w:w="1319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67 082,6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36 121,4</w:t>
            </w:r>
          </w:p>
        </w:tc>
        <w:tc>
          <w:tcPr>
            <w:tcW w:w="1273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210 315,5</w:t>
            </w:r>
          </w:p>
        </w:tc>
        <w:tc>
          <w:tcPr>
            <w:tcW w:w="1319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136 705,1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73 610,4</w:t>
            </w:r>
          </w:p>
        </w:tc>
        <w:tc>
          <w:tcPr>
            <w:tcW w:w="1273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43 857,8</w:t>
            </w:r>
          </w:p>
        </w:tc>
        <w:tc>
          <w:tcPr>
            <w:tcW w:w="1319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28 507,6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15 350,2</w:t>
            </w:r>
          </w:p>
        </w:tc>
        <w:tc>
          <w:tcPr>
            <w:tcW w:w="1273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BD4B89">
            <w:pPr>
              <w:spacing w:line="216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2.1.1.</w:t>
            </w: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"Субсидии на 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B818C5">
              <w:rPr>
                <w:sz w:val="24"/>
                <w:szCs w:val="24"/>
              </w:rPr>
              <w:br/>
              <w:t>муниципальные</w:t>
            </w:r>
            <w:r w:rsidRPr="00B818C5">
              <w:rPr>
                <w:sz w:val="24"/>
                <w:szCs w:val="24"/>
              </w:rPr>
              <w:br/>
              <w:t>образования</w:t>
            </w: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  (по согласованию)</w:t>
            </w: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376 849,8</w:t>
            </w:r>
          </w:p>
        </w:tc>
        <w:tc>
          <w:tcPr>
            <w:tcW w:w="1319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244 952,4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131 897,4</w:t>
            </w:r>
          </w:p>
        </w:tc>
        <w:tc>
          <w:tcPr>
            <w:tcW w:w="1273" w:type="dxa"/>
          </w:tcPr>
          <w:p w:rsidR="00B064C8" w:rsidRPr="00B818C5" w:rsidRDefault="00B064C8" w:rsidP="00BD4B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BD4B89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реализован</w:t>
            </w:r>
            <w:r w:rsidRPr="00B818C5">
              <w:rPr>
                <w:spacing w:val="-10"/>
                <w:sz w:val="24"/>
                <w:szCs w:val="24"/>
              </w:rPr>
              <w:t>ных проектов по</w:t>
            </w:r>
            <w:r w:rsidRPr="00B818C5">
              <w:rPr>
                <w:sz w:val="24"/>
                <w:szCs w:val="24"/>
              </w:rPr>
              <w:t xml:space="preserve"> строительству инженерных коммуникаций, </w:t>
            </w:r>
          </w:p>
          <w:p w:rsidR="00B064C8" w:rsidRPr="00B818C5" w:rsidRDefault="00B064C8" w:rsidP="00BD4B89">
            <w:pPr>
              <w:spacing w:line="216" w:lineRule="auto"/>
              <w:ind w:left="-97" w:right="-118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2.1, 2.2</w:t>
            </w: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19 472,5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12 657,1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6 815,4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103 204,0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67 082,6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36 121,4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210 315,5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136 705,1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73 610,4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43 857,8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28 507,6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15 350,2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180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818C5">
              <w:rPr>
                <w:spacing w:val="-20"/>
                <w:sz w:val="24"/>
                <w:szCs w:val="24"/>
              </w:rPr>
              <w:t>2.1.2.</w:t>
            </w:r>
          </w:p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"Создание благо-</w:t>
            </w:r>
            <w:r w:rsidRPr="00B818C5">
              <w:rPr>
                <w:spacing w:val="-14"/>
                <w:sz w:val="24"/>
                <w:szCs w:val="24"/>
              </w:rPr>
              <w:t>приятных условий</w:t>
            </w:r>
            <w:r w:rsidRPr="00B818C5">
              <w:rPr>
                <w:sz w:val="24"/>
                <w:szCs w:val="24"/>
              </w:rPr>
              <w:t xml:space="preserve"> </w:t>
            </w:r>
            <w:r w:rsidRPr="00B818C5">
              <w:rPr>
                <w:spacing w:val="-14"/>
                <w:sz w:val="24"/>
                <w:szCs w:val="24"/>
              </w:rPr>
              <w:t>для роста объемов</w:t>
            </w:r>
            <w:r w:rsidRPr="00B818C5">
              <w:rPr>
                <w:sz w:val="24"/>
                <w:szCs w:val="24"/>
              </w:rPr>
              <w:t xml:space="preserve"> ввода жилья </w:t>
            </w: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на участках </w:t>
            </w:r>
            <w:r w:rsidRPr="00B818C5">
              <w:rPr>
                <w:spacing w:val="-14"/>
                <w:sz w:val="24"/>
                <w:szCs w:val="24"/>
              </w:rPr>
              <w:t>массовой жилищ-</w:t>
            </w:r>
            <w:r w:rsidRPr="00B818C5">
              <w:rPr>
                <w:sz w:val="24"/>
                <w:szCs w:val="24"/>
              </w:rPr>
              <w:t>ной застройки"</w:t>
            </w: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B818C5">
              <w:rPr>
                <w:sz w:val="24"/>
                <w:szCs w:val="24"/>
              </w:rPr>
              <w:br/>
              <w:t>муниципальные</w:t>
            </w:r>
            <w:r w:rsidRPr="00B818C5">
              <w:rPr>
                <w:sz w:val="24"/>
                <w:szCs w:val="24"/>
              </w:rPr>
              <w:br/>
              <w:t>образования</w:t>
            </w: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  <w:r w:rsidRPr="00B818C5">
              <w:rPr>
                <w:sz w:val="24"/>
                <w:szCs w:val="24"/>
              </w:rPr>
              <w:br/>
              <w:t>(по согласованию)</w:t>
            </w: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ind w:left="-97" w:right="-95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B818C5">
              <w:rPr>
                <w:spacing w:val="-6"/>
                <w:sz w:val="24"/>
                <w:szCs w:val="24"/>
              </w:rPr>
              <w:t xml:space="preserve">объектами инфра-структуры, </w:t>
            </w:r>
          </w:p>
          <w:p w:rsidR="00B064C8" w:rsidRPr="00B818C5" w:rsidRDefault="00B064C8" w:rsidP="0092785C">
            <w:pPr>
              <w:spacing w:line="211" w:lineRule="auto"/>
              <w:ind w:left="-97" w:right="-62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2,</w:t>
            </w: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2.1, 2.2</w:t>
            </w: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2.1.3.</w:t>
            </w: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"Субсидии подрядчикам, выполнившим работы по дого-ворам подряда, заключенным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с новыми застройщиками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целях завер-шения строи-тельства проб-</w:t>
            </w:r>
            <w:r w:rsidRPr="00B818C5">
              <w:rPr>
                <w:spacing w:val="-8"/>
                <w:sz w:val="24"/>
                <w:szCs w:val="24"/>
              </w:rPr>
              <w:t>лемных объектов</w:t>
            </w:r>
            <w:r w:rsidRPr="00B818C5">
              <w:rPr>
                <w:sz w:val="24"/>
                <w:szCs w:val="24"/>
              </w:rPr>
              <w:t xml:space="preserve">, новым инвесторам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2,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2.1, 2.2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B258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Задача подпрограммы - увеличение объемов ипотечного жилищного кредитования, разработка и</w:t>
            </w:r>
          </w:p>
          <w:p w:rsidR="00B064C8" w:rsidRPr="00B818C5" w:rsidRDefault="00B064C8" w:rsidP="00B258CA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B258CA">
            <w:pPr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B818C5">
              <w:rPr>
                <w:spacing w:val="-16"/>
                <w:sz w:val="24"/>
                <w:szCs w:val="24"/>
              </w:rPr>
              <w:t>2.2.</w:t>
            </w:r>
          </w:p>
          <w:p w:rsidR="00B064C8" w:rsidRPr="00B818C5" w:rsidRDefault="00B064C8" w:rsidP="00B258CA">
            <w:pPr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Основное мероприятие </w:t>
            </w:r>
          </w:p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Пензенской области, </w:t>
            </w:r>
            <w:r w:rsidRPr="00B818C5">
              <w:rPr>
                <w:spacing w:val="-6"/>
                <w:sz w:val="24"/>
                <w:szCs w:val="24"/>
              </w:rPr>
              <w:t>ООО "Агентство ипотеч</w:t>
            </w:r>
            <w:r w:rsidRPr="00B818C5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200 000,0</w:t>
            </w:r>
          </w:p>
        </w:tc>
        <w:tc>
          <w:tcPr>
            <w:tcW w:w="1319" w:type="dxa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B258CA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2.3, 2.4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92785C">
            <w:pPr>
              <w:spacing w:line="216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2.2.1.</w:t>
            </w:r>
          </w:p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"Предоставле-ние гражданам ипотечных займов </w:t>
            </w: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по стандартам </w:t>
            </w: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Департамент</w:t>
            </w: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660BDF" w:rsidRPr="00B818C5" w:rsidRDefault="00660BDF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200 000,0</w:t>
            </w:r>
          </w:p>
        </w:tc>
        <w:tc>
          <w:tcPr>
            <w:tcW w:w="1319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2.3, 2.4</w:t>
            </w: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100 000,0</w:t>
            </w:r>
          </w:p>
        </w:tc>
        <w:tc>
          <w:tcPr>
            <w:tcW w:w="1319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Выдача</w:t>
            </w:r>
          </w:p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1078" w:type="dxa"/>
            <w:vMerge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660BDF">
            <w:pPr>
              <w:spacing w:line="24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660BDF">
            <w:pPr>
              <w:autoSpaceDE w:val="0"/>
              <w:autoSpaceDN w:val="0"/>
              <w:spacing w:line="24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Предоставление 480 ипотечных займов  </w:t>
            </w:r>
            <w:r w:rsidRPr="00B818C5">
              <w:rPr>
                <w:sz w:val="24"/>
                <w:szCs w:val="24"/>
              </w:rPr>
              <w:br/>
              <w:t xml:space="preserve">(на первичном и вторичном  рынках ипотечного жилищного кредитования и </w:t>
            </w:r>
            <w:r w:rsidRPr="00B818C5">
              <w:rPr>
                <w:sz w:val="24"/>
                <w:szCs w:val="24"/>
              </w:rPr>
              <w:br/>
              <w:t xml:space="preserve"> от имени оператора рынка ипотечных кредитов, </w:t>
            </w:r>
            <w:r w:rsidRPr="00B818C5">
              <w:rPr>
                <w:sz w:val="24"/>
                <w:szCs w:val="24"/>
              </w:rPr>
              <w:br/>
              <w:t xml:space="preserve">в которых Агентство ипотечного кредитования Пензенской области выступает контрагентом, </w:t>
            </w:r>
            <w:r w:rsidRPr="00B818C5">
              <w:rPr>
                <w:sz w:val="24"/>
                <w:szCs w:val="24"/>
              </w:rPr>
              <w:br/>
              <w:t>за счет  средств бюджетных инвестиций, полученных  с 2018 года)</w:t>
            </w:r>
          </w:p>
        </w:tc>
        <w:tc>
          <w:tcPr>
            <w:tcW w:w="1078" w:type="dxa"/>
            <w:vMerge/>
          </w:tcPr>
          <w:p w:rsidR="00B064C8" w:rsidRPr="00B818C5" w:rsidRDefault="00B064C8" w:rsidP="00660BDF">
            <w:pPr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  <w:lang w:eastAsia="en-US"/>
              </w:rPr>
              <w:t xml:space="preserve">Предоставление 250 ипотечных займов (на первичном и вторичном рынках ипотечного жилищного кредитования и от имени оператора рынка ипотечных кредитов, в которых ООО </w:t>
            </w:r>
            <w:r w:rsidR="009E6B99">
              <w:rPr>
                <w:sz w:val="24"/>
                <w:szCs w:val="24"/>
                <w:lang w:eastAsia="en-US"/>
              </w:rPr>
              <w:t>"</w:t>
            </w:r>
            <w:r w:rsidRPr="00B818C5">
              <w:rPr>
                <w:sz w:val="24"/>
                <w:szCs w:val="24"/>
                <w:lang w:eastAsia="en-US"/>
              </w:rPr>
              <w:t>Агентство  ипотечного кредитования Пензенской области</w:t>
            </w:r>
            <w:r w:rsidR="009E6B99">
              <w:rPr>
                <w:sz w:val="24"/>
                <w:szCs w:val="24"/>
                <w:lang w:eastAsia="en-US"/>
              </w:rPr>
              <w:t>"</w:t>
            </w:r>
            <w:r w:rsidRPr="00B818C5">
              <w:rPr>
                <w:sz w:val="24"/>
                <w:szCs w:val="24"/>
                <w:lang w:eastAsia="en-US"/>
              </w:rPr>
              <w:t xml:space="preserve"> выступает контрагентом)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818C5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2.3</w:t>
            </w:r>
          </w:p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Основное мероприятие "Создание специализиро-ванного жилищного фонда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 ГУП Пензенской области 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"Областная газоэнергетическая компания",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2, 2.1,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2.5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1415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92785C">
            <w:pPr>
              <w:spacing w:line="257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rPr>
          <w:trHeight w:val="2931"/>
        </w:trPr>
        <w:tc>
          <w:tcPr>
            <w:tcW w:w="685" w:type="dxa"/>
            <w:vMerge w:val="restart"/>
          </w:tcPr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818C5">
              <w:rPr>
                <w:spacing w:val="-20"/>
                <w:sz w:val="24"/>
                <w:szCs w:val="24"/>
              </w:rPr>
              <w:t>2.3.1.</w:t>
            </w: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7C1DF4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B818C5">
              <w:rPr>
                <w:sz w:val="24"/>
                <w:szCs w:val="24"/>
              </w:rPr>
              <w:br/>
              <w:t xml:space="preserve">в целях приобретения </w:t>
            </w:r>
            <w:r w:rsidRPr="00B818C5">
              <w:rPr>
                <w:spacing w:val="-6"/>
                <w:sz w:val="24"/>
                <w:szCs w:val="24"/>
              </w:rPr>
              <w:t>объектов недвижи</w:t>
            </w:r>
            <w:r w:rsidRPr="00B818C5">
              <w:rPr>
                <w:sz w:val="24"/>
                <w:szCs w:val="24"/>
              </w:rPr>
              <w:t xml:space="preserve">мого имущества 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pacing w:val="-6"/>
                <w:sz w:val="24"/>
                <w:szCs w:val="24"/>
              </w:rPr>
              <w:t>в государ-ственную</w:t>
            </w:r>
            <w:r w:rsidRPr="00B818C5">
              <w:rPr>
                <w:sz w:val="24"/>
                <w:szCs w:val="24"/>
              </w:rPr>
              <w:t xml:space="preserve"> собственность Пензенской области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B818C5">
              <w:rPr>
                <w:sz w:val="24"/>
                <w:szCs w:val="24"/>
              </w:rPr>
              <w:br/>
              <w:t>Пензенской области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2, 2.1,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2.5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319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50 000,0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29,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1-комнатных квартир - 20,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2-комнатных квартир - 3,</w:t>
            </w:r>
          </w:p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78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7C1DF4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7C1DF4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818C5">
              <w:rPr>
                <w:spacing w:val="-20"/>
                <w:sz w:val="24"/>
                <w:szCs w:val="24"/>
              </w:rPr>
              <w:t>2.3.2.</w:t>
            </w: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Мероприятие "Опублико-вание на официальном сайте Минстроя Пензенской области инфор-мации о соз-дании и попол-нении специа-лизированного  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2,</w:t>
            </w: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2.1,</w:t>
            </w: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2.5</w:t>
            </w: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B064C8" w:rsidRPr="00B818C5" w:rsidTr="00235B70">
        <w:trPr>
          <w:trHeight w:val="294"/>
        </w:trPr>
        <w:tc>
          <w:tcPr>
            <w:tcW w:w="685" w:type="dxa"/>
            <w:vMerge w:val="restart"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</w:rPr>
              <w:t>2.4.</w:t>
            </w:r>
          </w:p>
          <w:p w:rsidR="00B064C8" w:rsidRPr="00B818C5" w:rsidRDefault="00B064C8" w:rsidP="00235B70">
            <w:pPr>
              <w:spacing w:line="283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B818C5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Региональный проект 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"Жилье"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образования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2 873 369,5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1 066853,4</w:t>
            </w:r>
          </w:p>
        </w:tc>
        <w:tc>
          <w:tcPr>
            <w:tcW w:w="1315" w:type="dxa"/>
            <w:gridSpan w:val="3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1453284,8</w:t>
            </w:r>
          </w:p>
        </w:tc>
        <w:tc>
          <w:tcPr>
            <w:tcW w:w="1278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353 231,3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2.1, 2.2</w:t>
            </w:r>
          </w:p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931 979,7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519 836,0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358 385,8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53 757,9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577 033,3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282 917,8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255 752,6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38 362,9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280 002,6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52 650,5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186 826,7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40 525,4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279"/>
        </w:trPr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322 884,2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62 962,5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189 612,7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70 309,0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761 469,7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148 486,6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462 707,0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150 276,1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8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8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543360">
            <w:pPr>
              <w:spacing w:line="276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</w:rPr>
              <w:t>2.4.1.</w:t>
            </w:r>
          </w:p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235B70">
            <w:pPr>
              <w:spacing w:line="235" w:lineRule="auto"/>
              <w:ind w:left="-79" w:right="-8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235B70">
            <w:pPr>
              <w:spacing w:line="235" w:lineRule="auto"/>
              <w:ind w:left="-79" w:right="-8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"Субсидии </w:t>
            </w:r>
          </w:p>
          <w:p w:rsidR="00B064C8" w:rsidRPr="00B818C5" w:rsidRDefault="00B064C8" w:rsidP="00235B70">
            <w:pPr>
              <w:spacing w:line="235" w:lineRule="auto"/>
              <w:ind w:left="-79" w:right="-8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на мероприятия по стимули-рованию программ разви-тия жилищного строительства субъектов Российской Федерации"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области,</w:t>
            </w:r>
          </w:p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муниципальные</w:t>
            </w:r>
          </w:p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образования</w:t>
            </w:r>
          </w:p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(по согласованию)</w:t>
            </w:r>
          </w:p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235B70">
            <w:pPr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2241697,2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435 181,1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1453284,8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353 231,3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2.1, 2.2</w:t>
            </w:r>
          </w:p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511 979,7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99 836,0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358 385,8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53 757,9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365 361,0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71 245,5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255 752,6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38 362,9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280 002,6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52 650,5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186 826,7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40 525,4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322 884,2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62 962,5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189 612,7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70 309,0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761 469,7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148 486,6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462 707,0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150 276,1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235B70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235B70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B064C8" w:rsidRPr="00B818C5" w:rsidRDefault="00B064C8" w:rsidP="00235B70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с новыми застройщиками </w:t>
            </w:r>
          </w:p>
          <w:p w:rsidR="00B064C8" w:rsidRPr="00B818C5" w:rsidRDefault="00B064C8" w:rsidP="00235B70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B818C5">
              <w:rPr>
                <w:spacing w:val="-4"/>
                <w:sz w:val="24"/>
                <w:szCs w:val="24"/>
              </w:rPr>
              <w:t>в целях завершения</w:t>
            </w:r>
            <w:r w:rsidRPr="00B818C5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B064C8" w:rsidRPr="00B818C5" w:rsidRDefault="00B064C8" w:rsidP="00235B70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B064C8" w:rsidRPr="00B818C5" w:rsidRDefault="00B064C8" w:rsidP="00235B70">
            <w:pPr>
              <w:spacing w:line="235" w:lineRule="auto"/>
              <w:ind w:left="-79" w:right="-94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проблемных объектах, явля-ющихся объек-тами долевого строительства"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631 672,3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631 672,3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2.1, 2.2</w:t>
            </w:r>
          </w:p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420 000,0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420 000,0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211 672,3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211 672,3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235B70">
            <w:pPr>
              <w:spacing w:line="235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235B70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543360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Всего по подпрограмме 2:</w:t>
            </w: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pacing w:val="-12"/>
                <w:sz w:val="24"/>
                <w:szCs w:val="24"/>
              </w:rPr>
            </w:pPr>
            <w:r w:rsidRPr="00B818C5">
              <w:rPr>
                <w:spacing w:val="-12"/>
                <w:sz w:val="24"/>
                <w:szCs w:val="24"/>
              </w:rPr>
              <w:t>3 500 219,3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ind w:left="-36" w:right="-135"/>
              <w:jc w:val="center"/>
              <w:rPr>
                <w:spacing w:val="-8"/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</w:rPr>
              <w:t>1 561 805,8</w:t>
            </w:r>
          </w:p>
        </w:tc>
        <w:tc>
          <w:tcPr>
            <w:tcW w:w="1202" w:type="dxa"/>
            <w:gridSpan w:val="2"/>
          </w:tcPr>
          <w:p w:rsidR="00B064C8" w:rsidRPr="00543360" w:rsidRDefault="00B064C8" w:rsidP="0092785C">
            <w:pPr>
              <w:jc w:val="center"/>
              <w:rPr>
                <w:spacing w:val="-8"/>
                <w:sz w:val="24"/>
                <w:szCs w:val="24"/>
              </w:rPr>
            </w:pPr>
            <w:r w:rsidRPr="00543360">
              <w:rPr>
                <w:spacing w:val="-8"/>
                <w:sz w:val="24"/>
                <w:szCs w:val="24"/>
              </w:rPr>
              <w:t>1453284,8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485 128,7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ind w:left="-36" w:right="-135"/>
              <w:jc w:val="center"/>
              <w:rPr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</w:rPr>
              <w:t>1 101 452,2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682 493,1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358 385,8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60 573,3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730 237,3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400 000,4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255 752,6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74 484,3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330 002,6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102 650,5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186 826,7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40 525,4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533 199,7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199 667,6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189 612,7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143 919,4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805 327,5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176 994,2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462 707,0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165 626,3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B064C8" w:rsidRPr="00B818C5" w:rsidTr="00235B70">
        <w:trPr>
          <w:trHeight w:val="327"/>
        </w:trPr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3.1.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Основное мероприятие  "Осуществ-ление государ-ственной инспекции на территории Пензенской области"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</w:t>
            </w:r>
            <w:r w:rsidRPr="00B818C5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B818C5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328 120,9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328 120,9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3, 3.1, 3.2, 3.3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62 688,8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62 688,8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64 561,2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64 561,2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65 876,3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65 876,3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66 261,8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66 261,8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68 732,8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68 732,8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92785C">
            <w:pPr>
              <w:spacing w:line="216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3.1.1.</w:t>
            </w: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"Осуществ-ление государ-ственной инспекции 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в сфере регионального государ-ственного надзора </w:t>
            </w:r>
            <w:r w:rsidRPr="00B818C5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на территории Пензенской области"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B818C5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и по надзору 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818C5">
              <w:rPr>
                <w:sz w:val="24"/>
                <w:szCs w:val="24"/>
              </w:rPr>
              <w:br/>
              <w:t>Пензенской области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326 817,7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326 817,7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осмотров жилищного фонда, измеряемого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тыс. кв. м/ соотношение количества </w:t>
            </w:r>
            <w:r w:rsidRPr="00A2334D">
              <w:rPr>
                <w:spacing w:val="-6"/>
                <w:sz w:val="24"/>
                <w:szCs w:val="24"/>
              </w:rPr>
              <w:t xml:space="preserve">предоставленной </w:t>
            </w:r>
            <w:r w:rsidRPr="00B818C5">
              <w:rPr>
                <w:sz w:val="24"/>
                <w:szCs w:val="24"/>
              </w:rPr>
              <w:t xml:space="preserve">ежеквартальной отчетности застройщиков без нарушения установленных требований 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 общему количеству п</w:t>
            </w:r>
            <w:r w:rsidRPr="00A2334D">
              <w:rPr>
                <w:spacing w:val="-6"/>
                <w:sz w:val="24"/>
                <w:szCs w:val="24"/>
              </w:rPr>
              <w:t xml:space="preserve">редоставленной </w:t>
            </w:r>
            <w:r w:rsidRPr="00B818C5">
              <w:rPr>
                <w:sz w:val="24"/>
                <w:szCs w:val="24"/>
              </w:rPr>
              <w:t>ежеквартальной отчетности,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%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3, 3.1, 3.2, 3.3</w:t>
            </w: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61 931,7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61 931,7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9600/2617/87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64 539,1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64 539,1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9650/2617/89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65 368,3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65 368,3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9650/2700/90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66 253,8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66 253,8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1" w:lineRule="auto"/>
              <w:ind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9650/2800/91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68 724,8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68 724,8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9650/2850/91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818C5">
              <w:rPr>
                <w:spacing w:val="-10"/>
                <w:sz w:val="24"/>
                <w:szCs w:val="24"/>
              </w:rPr>
              <w:t>3.1.2.</w:t>
            </w: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"Опублико-вание на официальном сайте Управ-ления государ-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ственной инспекции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по надзору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B818C5">
              <w:rPr>
                <w:spacing w:val="-6"/>
                <w:sz w:val="24"/>
                <w:szCs w:val="24"/>
              </w:rPr>
              <w:t>информационно-</w:t>
            </w:r>
            <w:r w:rsidRPr="00B818C5">
              <w:rPr>
                <w:sz w:val="24"/>
                <w:szCs w:val="24"/>
              </w:rPr>
              <w:t xml:space="preserve">телекоммуника-ционной сети "Интернет" сведений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 результатах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работы в рамках осуществления государ-ственного жилищного надзора </w:t>
            </w:r>
            <w:r w:rsidRPr="00B818C5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B818C5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и по надзору 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818C5">
              <w:rPr>
                <w:sz w:val="24"/>
                <w:szCs w:val="24"/>
              </w:rPr>
              <w:br/>
              <w:t>Пензенской области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38,2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38,2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Количество публикаций </w:t>
            </w:r>
            <w:r w:rsidRPr="00B818C5">
              <w:rPr>
                <w:sz w:val="24"/>
                <w:szCs w:val="24"/>
              </w:rPr>
              <w:br/>
              <w:t xml:space="preserve">на официальном сайте Управления государственной инспекции в жилищной, строительной сферах и </w:t>
            </w:r>
          </w:p>
          <w:p w:rsidR="00B064C8" w:rsidRPr="00B818C5" w:rsidRDefault="00B064C8" w:rsidP="0092785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по надзору </w:t>
            </w:r>
          </w:p>
          <w:p w:rsidR="00B064C8" w:rsidRPr="00B818C5" w:rsidRDefault="00B064C8" w:rsidP="0092785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за техническим состоянием само-ходных машин и других видов техники Пензен-ской области </w:t>
            </w:r>
          </w:p>
          <w:p w:rsidR="00B064C8" w:rsidRPr="00B818C5" w:rsidRDefault="00B064C8" w:rsidP="0092785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в информационно-телекоммуника-ционной сети "Интернет" сведений </w:t>
            </w:r>
          </w:p>
          <w:p w:rsidR="00B064C8" w:rsidRPr="00B818C5" w:rsidRDefault="00B064C8" w:rsidP="0092785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о результатах работы в рамках осуществления государственного </w:t>
            </w:r>
            <w:r w:rsidRPr="00B818C5">
              <w:rPr>
                <w:spacing w:val="-6"/>
                <w:sz w:val="24"/>
                <w:szCs w:val="24"/>
              </w:rPr>
              <w:t>жилищного надзора</w:t>
            </w:r>
            <w:r w:rsidRPr="00B818C5">
              <w:rPr>
                <w:sz w:val="24"/>
                <w:szCs w:val="24"/>
              </w:rPr>
              <w:t xml:space="preserve"> </w:t>
            </w:r>
          </w:p>
          <w:p w:rsidR="00B064C8" w:rsidRPr="00B818C5" w:rsidRDefault="00B064C8" w:rsidP="0092785C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3, 3.1, 3.2, 3.3</w:t>
            </w: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7,1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3.1.3.</w:t>
            </w: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ind w:left="-62" w:right="-68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Обеспечение деятельности межведомствен-ной комиссии при Правительстве Пензенской области по </w:t>
            </w:r>
            <w:r w:rsidRPr="00B818C5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B064C8" w:rsidRPr="00B818C5" w:rsidRDefault="00B064C8" w:rsidP="0092785C">
            <w:pPr>
              <w:ind w:left="-62" w:right="-68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B064C8" w:rsidRPr="00B818C5" w:rsidRDefault="00B064C8" w:rsidP="0092785C">
            <w:pPr>
              <w:ind w:left="-62" w:right="-68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от 15.02.2017 </w:t>
            </w:r>
          </w:p>
          <w:p w:rsidR="00B064C8" w:rsidRPr="00B818C5" w:rsidRDefault="00B064C8" w:rsidP="0092785C">
            <w:pPr>
              <w:ind w:left="-62" w:right="-68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специали-зированной организацией, </w:t>
            </w:r>
          </w:p>
          <w:p w:rsidR="00B064C8" w:rsidRPr="00B818C5" w:rsidRDefault="00B064C8" w:rsidP="0092785C">
            <w:pPr>
              <w:ind w:left="-62" w:right="-68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рамках рассмотрения обращения граждан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и по надзору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818C5">
              <w:rPr>
                <w:sz w:val="24"/>
                <w:szCs w:val="24"/>
              </w:rPr>
              <w:br/>
              <w:t>Пензенской области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1 265,0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1 265,0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Соотношение проведенных обследований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3, 3.1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750,0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750,0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1721"/>
        </w:trPr>
        <w:tc>
          <w:tcPr>
            <w:tcW w:w="685" w:type="dxa"/>
            <w:vMerge w:val="restart"/>
          </w:tcPr>
          <w:p w:rsidR="00B064C8" w:rsidRDefault="00B064C8" w:rsidP="004E6A53">
            <w:pPr>
              <w:spacing w:line="221" w:lineRule="auto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3.2.</w:t>
            </w:r>
          </w:p>
          <w:p w:rsidR="004E6A53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  <w:p w:rsidR="004E6A53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  <w:p w:rsidR="004E6A53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  <w:p w:rsidR="004E6A53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  <w:p w:rsidR="004E6A53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  <w:p w:rsidR="004E6A53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  <w:p w:rsidR="004E6A53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  <w:p w:rsidR="004E6A53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  <w:p w:rsidR="004E6A53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  <w:p w:rsidR="004E6A53" w:rsidRPr="00B818C5" w:rsidRDefault="004E6A53" w:rsidP="004E6A53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  <w:p w:rsidR="004E6A53" w:rsidRDefault="004E6A53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E6A53" w:rsidRPr="00B818C5" w:rsidRDefault="004E6A53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 w:val="restart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Управление государственной </w:t>
            </w:r>
            <w:r w:rsidRPr="004E6A53">
              <w:rPr>
                <w:spacing w:val="-10"/>
                <w:sz w:val="24"/>
                <w:szCs w:val="24"/>
              </w:rPr>
              <w:t>инспекции</w:t>
            </w:r>
            <w:r w:rsidR="004E6A53">
              <w:rPr>
                <w:spacing w:val="-10"/>
                <w:sz w:val="24"/>
                <w:szCs w:val="24"/>
              </w:rPr>
              <w:t xml:space="preserve"> </w:t>
            </w:r>
            <w:r w:rsidRPr="004E6A53">
              <w:rPr>
                <w:spacing w:val="-10"/>
                <w:sz w:val="24"/>
                <w:szCs w:val="24"/>
              </w:rPr>
              <w:t>в жилищной,</w:t>
            </w:r>
            <w:r w:rsidRPr="00B818C5">
              <w:rPr>
                <w:sz w:val="24"/>
                <w:szCs w:val="24"/>
              </w:rPr>
              <w:t xml:space="preserve"> строительной сферах</w:t>
            </w:r>
          </w:p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 по надзору</w:t>
            </w:r>
          </w:p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 техническим состоянием само</w:t>
            </w:r>
            <w:r w:rsidR="004E6A53">
              <w:rPr>
                <w:sz w:val="24"/>
                <w:szCs w:val="24"/>
              </w:rPr>
              <w:t>-</w:t>
            </w:r>
            <w:r w:rsidRPr="00B818C5">
              <w:rPr>
                <w:sz w:val="24"/>
                <w:szCs w:val="24"/>
              </w:rPr>
              <w:t>ходных машин и других видов техники</w:t>
            </w:r>
            <w:r w:rsidRPr="00B818C5">
              <w:rPr>
                <w:sz w:val="24"/>
                <w:szCs w:val="24"/>
              </w:rPr>
              <w:br/>
              <w:t>Пензенской области</w:t>
            </w:r>
          </w:p>
          <w:p w:rsidR="00B064C8" w:rsidRPr="00B818C5" w:rsidRDefault="00B064C8" w:rsidP="004E6A53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86 732,0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86 732,0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 w:rsidR="00B064C8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3, 3.2</w:t>
            </w:r>
          </w:p>
          <w:p w:rsidR="004E6A53" w:rsidRDefault="004E6A53" w:rsidP="0092785C">
            <w:pPr>
              <w:jc w:val="center"/>
              <w:rPr>
                <w:sz w:val="24"/>
                <w:szCs w:val="24"/>
              </w:rPr>
            </w:pPr>
          </w:p>
          <w:p w:rsidR="004E6A53" w:rsidRDefault="004E6A53" w:rsidP="0092785C">
            <w:pPr>
              <w:jc w:val="center"/>
              <w:rPr>
                <w:sz w:val="24"/>
                <w:szCs w:val="24"/>
              </w:rPr>
            </w:pPr>
          </w:p>
          <w:p w:rsidR="004E6A53" w:rsidRDefault="004E6A53" w:rsidP="0092785C">
            <w:pPr>
              <w:jc w:val="center"/>
              <w:rPr>
                <w:sz w:val="24"/>
                <w:szCs w:val="24"/>
              </w:rPr>
            </w:pPr>
          </w:p>
          <w:p w:rsidR="004E6A53" w:rsidRDefault="004E6A53" w:rsidP="0092785C">
            <w:pPr>
              <w:jc w:val="center"/>
              <w:rPr>
                <w:sz w:val="24"/>
                <w:szCs w:val="24"/>
              </w:rPr>
            </w:pPr>
          </w:p>
          <w:p w:rsidR="004E6A53" w:rsidRDefault="004E6A53" w:rsidP="0092785C">
            <w:pPr>
              <w:jc w:val="center"/>
              <w:rPr>
                <w:sz w:val="24"/>
                <w:szCs w:val="24"/>
              </w:rPr>
            </w:pPr>
          </w:p>
          <w:p w:rsidR="004E6A53" w:rsidRDefault="004E6A53" w:rsidP="0092785C">
            <w:pPr>
              <w:jc w:val="center"/>
              <w:rPr>
                <w:sz w:val="24"/>
                <w:szCs w:val="24"/>
              </w:rPr>
            </w:pPr>
          </w:p>
          <w:p w:rsidR="004E6A53" w:rsidRDefault="004E6A53" w:rsidP="0092785C">
            <w:pPr>
              <w:jc w:val="center"/>
              <w:rPr>
                <w:sz w:val="24"/>
                <w:szCs w:val="24"/>
              </w:rPr>
            </w:pPr>
          </w:p>
          <w:p w:rsidR="004E6A53" w:rsidRDefault="004E6A53" w:rsidP="0092785C">
            <w:pPr>
              <w:jc w:val="center"/>
              <w:rPr>
                <w:sz w:val="24"/>
                <w:szCs w:val="24"/>
              </w:rPr>
            </w:pPr>
          </w:p>
          <w:p w:rsidR="004E6A53" w:rsidRDefault="004E6A53" w:rsidP="0092785C">
            <w:pPr>
              <w:jc w:val="center"/>
              <w:rPr>
                <w:sz w:val="24"/>
                <w:szCs w:val="24"/>
              </w:rPr>
            </w:pPr>
          </w:p>
          <w:p w:rsidR="004E6A53" w:rsidRPr="00B818C5" w:rsidRDefault="004E6A53" w:rsidP="0092785C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82 800,0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82 800,0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1 404,5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1 404,5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spacing w:line="221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2 527,5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2 527,5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90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314"/>
        </w:trPr>
        <w:tc>
          <w:tcPr>
            <w:tcW w:w="16182" w:type="dxa"/>
            <w:gridSpan w:val="14"/>
          </w:tcPr>
          <w:p w:rsidR="00B064C8" w:rsidRPr="00B818C5" w:rsidRDefault="00B064C8" w:rsidP="0092785C">
            <w:pPr>
              <w:ind w:right="-96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том числе:</w:t>
            </w:r>
          </w:p>
        </w:tc>
      </w:tr>
      <w:tr w:rsidR="00B064C8" w:rsidRPr="00B818C5" w:rsidTr="00235B70">
        <w:trPr>
          <w:trHeight w:val="826"/>
        </w:trPr>
        <w:tc>
          <w:tcPr>
            <w:tcW w:w="685" w:type="dxa"/>
            <w:vMerge w:val="restart"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3.2.1.</w:t>
            </w: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B818C5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B818C5">
              <w:rPr>
                <w:sz w:val="24"/>
                <w:szCs w:val="24"/>
              </w:rPr>
              <w:br/>
              <w:t xml:space="preserve">"Фонд защиты прав граждан - участников долевого строи-тельства" </w:t>
            </w:r>
            <w:r w:rsidRPr="00B818C5">
              <w:rPr>
                <w:sz w:val="24"/>
                <w:szCs w:val="24"/>
              </w:rPr>
              <w:br/>
              <w:t xml:space="preserve">на цели, преду-смотренные  ст.13.1 Федерального закона </w:t>
            </w:r>
            <w:r w:rsidRPr="00B818C5">
              <w:rPr>
                <w:sz w:val="24"/>
                <w:szCs w:val="24"/>
              </w:rPr>
              <w:br/>
              <w:t xml:space="preserve">от 29.07.2017 № 218-ФЗ </w:t>
            </w:r>
            <w:r w:rsidRPr="00B818C5">
              <w:rPr>
                <w:sz w:val="24"/>
                <w:szCs w:val="24"/>
              </w:rPr>
              <w:br/>
              <w:t>"О публично-</w:t>
            </w:r>
            <w:r w:rsidRPr="00B818C5">
              <w:rPr>
                <w:spacing w:val="-8"/>
                <w:sz w:val="24"/>
                <w:szCs w:val="24"/>
              </w:rPr>
              <w:t>правовой компании</w:t>
            </w:r>
            <w:r w:rsidRPr="00B818C5">
              <w:rPr>
                <w:sz w:val="24"/>
                <w:szCs w:val="24"/>
              </w:rPr>
              <w:t xml:space="preserve"> </w:t>
            </w:r>
            <w:r w:rsidRPr="00B818C5">
              <w:rPr>
                <w:sz w:val="24"/>
                <w:szCs w:val="24"/>
              </w:rPr>
              <w:br/>
              <w:t xml:space="preserve">по защите прав граждан - участ-ников долевого строительства при несостоя-тельности (банкротстве) застройщиков и о внесении изме-нений в отдель-ные законода-тельные акты </w:t>
            </w:r>
            <w:r w:rsidRPr="00B818C5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государственной инспекции</w:t>
            </w: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жилищной, строительной сферах</w:t>
            </w: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 по надзору</w:t>
            </w: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82 500,0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82 500,0</w:t>
            </w: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имущество ППК "Фонд защиты прав граждан - участников долевого строительства" из бюджета Пензенской области, %</w:t>
            </w:r>
          </w:p>
        </w:tc>
        <w:tc>
          <w:tcPr>
            <w:tcW w:w="1078" w:type="dxa"/>
            <w:vMerge w:val="restart"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3, 3.2</w:t>
            </w: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28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82 500,0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82 500,0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262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265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256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259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250"/>
        </w:trPr>
        <w:tc>
          <w:tcPr>
            <w:tcW w:w="685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92785C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vMerge/>
          </w:tcPr>
          <w:p w:rsidR="00B064C8" w:rsidRPr="00B818C5" w:rsidRDefault="00B064C8" w:rsidP="0092785C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 w:val="restart"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3.2.2.</w:t>
            </w:r>
          </w:p>
        </w:tc>
        <w:tc>
          <w:tcPr>
            <w:tcW w:w="1940" w:type="dxa"/>
            <w:vMerge w:val="restart"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Мероприятие</w:t>
            </w:r>
          </w:p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"Предоставление субсидии в форме имущественного взноса в неком-мерческую орга-низацию  "Фонд защиты прав граждан - участ-ников долевого строительства Пензенской области" на обеспечение текущей деятельности"</w:t>
            </w:r>
          </w:p>
        </w:tc>
        <w:tc>
          <w:tcPr>
            <w:tcW w:w="2662" w:type="dxa"/>
            <w:vMerge w:val="restart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Управление государственной инспекции</w:t>
            </w:r>
          </w:p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 жилищной, строительной сферах</w:t>
            </w:r>
          </w:p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 по надзору</w:t>
            </w:r>
          </w:p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818C5">
              <w:rPr>
                <w:sz w:val="24"/>
                <w:szCs w:val="24"/>
              </w:rPr>
              <w:br/>
              <w:t>Пензенской области</w:t>
            </w:r>
          </w:p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</w:p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4 232,0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4 232,0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"Фонд защиты прав граждан - участников долевого строительства Пензенской области", %</w:t>
            </w:r>
          </w:p>
        </w:tc>
        <w:tc>
          <w:tcPr>
            <w:tcW w:w="1078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№ 3, 3.2</w:t>
            </w: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300,0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300,0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</w:t>
            </w: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1 404,5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1 404,5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</w:t>
            </w: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2 527,5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2 527,5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100</w:t>
            </w: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685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0"/>
        </w:trPr>
        <w:tc>
          <w:tcPr>
            <w:tcW w:w="685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 w:val="restart"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414 852,9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414 852,9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145 488,8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145 488,8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65 965,7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65 965,7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68 403,8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68 403,8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66 261,8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66 261,8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  68 732,8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 xml:space="preserve">  68 732,8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16182" w:type="dxa"/>
            <w:gridSpan w:val="14"/>
          </w:tcPr>
          <w:p w:rsidR="00B064C8" w:rsidRPr="00B818C5" w:rsidRDefault="00B064C8" w:rsidP="004E6A53">
            <w:pPr>
              <w:ind w:left="-85" w:right="-96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B064C8" w:rsidRPr="00B818C5" w:rsidTr="00235B70">
        <w:tc>
          <w:tcPr>
            <w:tcW w:w="5287" w:type="dxa"/>
            <w:gridSpan w:val="3"/>
            <w:vMerge w:val="restart"/>
          </w:tcPr>
          <w:p w:rsidR="00B064C8" w:rsidRPr="00B818C5" w:rsidRDefault="00B064C8" w:rsidP="004E6A5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Итого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B818C5">
              <w:rPr>
                <w:sz w:val="24"/>
                <w:szCs w:val="24"/>
              </w:rPr>
              <w:t>5 735 043,1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ind w:left="-73" w:right="-84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3 200 767,4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ind w:left="-73" w:right="-84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1 755 434,3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778 841,4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4E6A5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2019</w:t>
            </w:r>
          </w:p>
        </w:tc>
        <w:tc>
          <w:tcPr>
            <w:tcW w:w="1261" w:type="dxa"/>
          </w:tcPr>
          <w:p w:rsidR="00B064C8" w:rsidRPr="00B818C5" w:rsidRDefault="00B064C8" w:rsidP="004E6A53">
            <w:pPr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B818C5">
              <w:rPr>
                <w:spacing w:val="-8"/>
                <w:sz w:val="24"/>
                <w:szCs w:val="24"/>
              </w:rPr>
              <w:t>1 508 412,2</w:t>
            </w:r>
          </w:p>
        </w:tc>
        <w:tc>
          <w:tcPr>
            <w:tcW w:w="1319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1029876,7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368 310,4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110 225,1</w:t>
            </w:r>
          </w:p>
        </w:tc>
        <w:tc>
          <w:tcPr>
            <w:tcW w:w="1273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4E6A53">
            <w:pPr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1135150,4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717 186,6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265 677,2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152 286,6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2021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790 250,2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443 742,1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247 760,4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98 747,7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2022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1011291,2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  <w:lang w:val="en-US"/>
              </w:rPr>
            </w:pPr>
            <w:r w:rsidRPr="00B818C5">
              <w:rPr>
                <w:sz w:val="24"/>
                <w:szCs w:val="24"/>
              </w:rPr>
              <w:t>538 968,2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271 751,8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200 571,2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2023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1233505,4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470 711,7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546 065,0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216 728,7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B818C5" w:rsidTr="00235B70">
        <w:trPr>
          <w:trHeight w:val="73"/>
        </w:trPr>
        <w:tc>
          <w:tcPr>
            <w:tcW w:w="5287" w:type="dxa"/>
            <w:gridSpan w:val="3"/>
            <w:vMerge/>
          </w:tcPr>
          <w:p w:rsidR="00B064C8" w:rsidRPr="00B818C5" w:rsidRDefault="00B064C8" w:rsidP="0092785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2024</w:t>
            </w:r>
          </w:p>
        </w:tc>
        <w:tc>
          <w:tcPr>
            <w:tcW w:w="1261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56 433,7</w:t>
            </w:r>
          </w:p>
        </w:tc>
        <w:tc>
          <w:tcPr>
            <w:tcW w:w="1319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282,1</w:t>
            </w:r>
          </w:p>
        </w:tc>
        <w:tc>
          <w:tcPr>
            <w:tcW w:w="1202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55 869,5</w:t>
            </w:r>
          </w:p>
        </w:tc>
        <w:tc>
          <w:tcPr>
            <w:tcW w:w="1391" w:type="dxa"/>
            <w:gridSpan w:val="2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282,1</w:t>
            </w:r>
          </w:p>
        </w:tc>
        <w:tc>
          <w:tcPr>
            <w:tcW w:w="1273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0,0</w:t>
            </w:r>
          </w:p>
        </w:tc>
        <w:tc>
          <w:tcPr>
            <w:tcW w:w="1974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064C8" w:rsidRPr="00B818C5" w:rsidRDefault="00B064C8" w:rsidP="0092785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426FF1" w:rsidRDefault="00426FF1" w:rsidP="00B064C8">
      <w:pPr>
        <w:jc w:val="both"/>
        <w:rPr>
          <w:sz w:val="28"/>
        </w:rPr>
      </w:pPr>
    </w:p>
    <w:p w:rsidR="00B064C8" w:rsidRDefault="00B064C8">
      <w:pPr>
        <w:jc w:val="both"/>
        <w:rPr>
          <w:sz w:val="28"/>
        </w:rPr>
      </w:pPr>
    </w:p>
    <w:p w:rsidR="004E6A53" w:rsidRDefault="004E6A53">
      <w:pPr>
        <w:jc w:val="both"/>
        <w:rPr>
          <w:sz w:val="28"/>
        </w:rPr>
      </w:pPr>
    </w:p>
    <w:p w:rsidR="004E6A53" w:rsidRDefault="004E6A53" w:rsidP="004E6A53">
      <w:pPr>
        <w:jc w:val="center"/>
        <w:rPr>
          <w:sz w:val="28"/>
        </w:rPr>
        <w:sectPr w:rsidR="004E6A53" w:rsidSect="0092785C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>
        <w:rPr>
          <w:sz w:val="28"/>
        </w:rPr>
        <w:t>__________</w:t>
      </w:r>
    </w:p>
    <w:tbl>
      <w:tblPr>
        <w:tblpPr w:leftFromText="180" w:rightFromText="180" w:vertAnchor="text" w:horzAnchor="margin" w:tblpXSpec="right" w:tblpY="31"/>
        <w:tblOverlap w:val="never"/>
        <w:tblW w:w="0" w:type="auto"/>
        <w:tblLook w:val="01E0" w:firstRow="1" w:lastRow="1" w:firstColumn="1" w:lastColumn="1" w:noHBand="0" w:noVBand="0"/>
      </w:tblPr>
      <w:tblGrid>
        <w:gridCol w:w="4757"/>
      </w:tblGrid>
      <w:tr w:rsidR="00B064C8" w:rsidRPr="00B818C5" w:rsidTr="0092785C">
        <w:trPr>
          <w:trHeight w:val="70"/>
        </w:trPr>
        <w:tc>
          <w:tcPr>
            <w:tcW w:w="4757" w:type="dxa"/>
          </w:tcPr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Приложение № 4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 постановлению Правительства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</w:t>
            </w:r>
          </w:p>
          <w:p w:rsidR="00B064C8" w:rsidRPr="00B818C5" w:rsidRDefault="005B1083" w:rsidP="0092785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25.02.2021</w:t>
            </w:r>
            <w:r w:rsidR="00F1586A">
              <w:rPr>
                <w:sz w:val="24"/>
                <w:szCs w:val="24"/>
              </w:rPr>
              <w:t xml:space="preserve">  </w:t>
            </w:r>
            <w:r w:rsidR="00B064C8" w:rsidRPr="00B818C5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 xml:space="preserve"> 75-пП</w:t>
            </w:r>
            <w:bookmarkStart w:id="7" w:name="_GoBack"/>
            <w:bookmarkEnd w:id="7"/>
          </w:p>
        </w:tc>
      </w:tr>
      <w:tr w:rsidR="00B064C8" w:rsidRPr="00B818C5" w:rsidTr="0092785C">
        <w:trPr>
          <w:trHeight w:val="70"/>
        </w:trPr>
        <w:tc>
          <w:tcPr>
            <w:tcW w:w="4757" w:type="dxa"/>
          </w:tcPr>
          <w:p w:rsidR="00B064C8" w:rsidRPr="00B818C5" w:rsidRDefault="00B064C8" w:rsidP="0092785C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064C8" w:rsidRPr="00B818C5" w:rsidTr="0092785C">
        <w:tc>
          <w:tcPr>
            <w:tcW w:w="4757" w:type="dxa"/>
          </w:tcPr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Приложение № 3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к Порядку предоставления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субсидий из бюджета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 бюджетам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муниципальных образований</w:t>
            </w:r>
          </w:p>
          <w:p w:rsidR="00B064C8" w:rsidRPr="00B818C5" w:rsidRDefault="00B064C8" w:rsidP="0092785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Пензенской области в рамках</w:t>
            </w:r>
          </w:p>
          <w:p w:rsidR="00B064C8" w:rsidRPr="00F1586A" w:rsidRDefault="00B064C8" w:rsidP="00F1586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18C5">
              <w:rPr>
                <w:sz w:val="24"/>
                <w:szCs w:val="24"/>
              </w:rPr>
              <w:t>реализации подпрограммы 2</w:t>
            </w:r>
          </w:p>
        </w:tc>
      </w:tr>
    </w:tbl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tabs>
          <w:tab w:val="left" w:pos="8940"/>
        </w:tabs>
        <w:jc w:val="center"/>
        <w:rPr>
          <w:sz w:val="28"/>
        </w:rPr>
      </w:pPr>
    </w:p>
    <w:p w:rsidR="00B064C8" w:rsidRPr="00B818C5" w:rsidRDefault="00B064C8" w:rsidP="00B064C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818C5">
        <w:rPr>
          <w:b/>
          <w:bCs/>
          <w:sz w:val="24"/>
          <w:szCs w:val="24"/>
        </w:rPr>
        <w:t>РАСПРЕДЕЛЕНИЕ</w:t>
      </w:r>
    </w:p>
    <w:p w:rsidR="00B064C8" w:rsidRPr="00B818C5" w:rsidRDefault="00F1586A" w:rsidP="00B064C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субсидий из бюджета П</w:t>
      </w:r>
      <w:r w:rsidRPr="00B818C5">
        <w:rPr>
          <w:b/>
          <w:bCs/>
          <w:sz w:val="24"/>
          <w:szCs w:val="24"/>
        </w:rPr>
        <w:t>ензенской области бюджетам</w:t>
      </w:r>
    </w:p>
    <w:p w:rsidR="00B064C8" w:rsidRPr="00B818C5" w:rsidRDefault="00F1586A" w:rsidP="00B064C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818C5">
        <w:rPr>
          <w:b/>
          <w:bCs/>
          <w:sz w:val="24"/>
          <w:szCs w:val="24"/>
        </w:rPr>
        <w:t>муниципальных образований пензенской области в рамках</w:t>
      </w:r>
    </w:p>
    <w:p w:rsidR="00B064C8" w:rsidRPr="00B818C5" w:rsidRDefault="00F1586A" w:rsidP="00B064C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818C5">
        <w:rPr>
          <w:b/>
          <w:bCs/>
          <w:sz w:val="24"/>
          <w:szCs w:val="24"/>
        </w:rPr>
        <w:t>реализации мероприятий по подпрограмме 2 в 2021 - 2023 годах</w:t>
      </w:r>
    </w:p>
    <w:p w:rsidR="00B064C8" w:rsidRPr="00B818C5" w:rsidRDefault="00B064C8" w:rsidP="00B064C8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Style w:val="8"/>
        <w:tblW w:w="1491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79"/>
        <w:gridCol w:w="1417"/>
        <w:gridCol w:w="1702"/>
        <w:gridCol w:w="1162"/>
        <w:gridCol w:w="2154"/>
        <w:gridCol w:w="1220"/>
        <w:gridCol w:w="1276"/>
        <w:gridCol w:w="1276"/>
        <w:gridCol w:w="1275"/>
        <w:gridCol w:w="1273"/>
        <w:gridCol w:w="1280"/>
      </w:tblGrid>
      <w:tr w:rsidR="00B064C8" w:rsidRPr="00F1586A" w:rsidTr="009E6B99">
        <w:tc>
          <w:tcPr>
            <w:tcW w:w="879" w:type="dxa"/>
            <w:vMerge w:val="restart"/>
          </w:tcPr>
          <w:p w:rsidR="00B064C8" w:rsidRPr="00F1586A" w:rsidRDefault="00F1586A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№</w:t>
            </w:r>
            <w:r w:rsidR="00B064C8" w:rsidRPr="00F1586A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417" w:type="dxa"/>
            <w:vMerge w:val="restart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Наимено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вание муници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пального образо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вания</w:t>
            </w:r>
          </w:p>
        </w:tc>
        <w:tc>
          <w:tcPr>
            <w:tcW w:w="1702" w:type="dxa"/>
            <w:vMerge w:val="restart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Наимено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вание проекта жилищного строительства</w:t>
            </w:r>
          </w:p>
        </w:tc>
        <w:tc>
          <w:tcPr>
            <w:tcW w:w="1162" w:type="dxa"/>
            <w:vMerge w:val="restart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Целевой показа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тель по вводу жилья</w:t>
            </w:r>
          </w:p>
        </w:tc>
        <w:tc>
          <w:tcPr>
            <w:tcW w:w="2154" w:type="dxa"/>
            <w:vMerge w:val="restart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Объект капитального строительства</w:t>
            </w:r>
          </w:p>
        </w:tc>
        <w:tc>
          <w:tcPr>
            <w:tcW w:w="2496" w:type="dxa"/>
            <w:gridSpan w:val="2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Сумма 2021 год</w:t>
            </w:r>
          </w:p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(тыс. рублей)</w:t>
            </w:r>
          </w:p>
        </w:tc>
        <w:tc>
          <w:tcPr>
            <w:tcW w:w="2551" w:type="dxa"/>
            <w:gridSpan w:val="2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Сумма 2022 год</w:t>
            </w:r>
          </w:p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(тыс. рублей)</w:t>
            </w:r>
          </w:p>
        </w:tc>
        <w:tc>
          <w:tcPr>
            <w:tcW w:w="2553" w:type="dxa"/>
            <w:gridSpan w:val="2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Сумма 2023 год</w:t>
            </w:r>
          </w:p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(тыс. рублей)</w:t>
            </w:r>
          </w:p>
        </w:tc>
      </w:tr>
      <w:tr w:rsidR="00B064C8" w:rsidRPr="00F1586A" w:rsidTr="009E6B99">
        <w:tc>
          <w:tcPr>
            <w:tcW w:w="879" w:type="dxa"/>
            <w:vMerge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феде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ральный бюджет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бюджет Пензен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ской области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феде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ральный бюджет</w:t>
            </w: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бюджет Пензен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ской области</w:t>
            </w: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феде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ральный бюджет</w:t>
            </w: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бюджет Пензен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ской области</w:t>
            </w:r>
          </w:p>
        </w:tc>
      </w:tr>
    </w:tbl>
    <w:p w:rsidR="009E6B99" w:rsidRPr="009E6B99" w:rsidRDefault="009E6B99">
      <w:pPr>
        <w:rPr>
          <w:sz w:val="4"/>
          <w:szCs w:val="4"/>
        </w:rPr>
      </w:pPr>
    </w:p>
    <w:tbl>
      <w:tblPr>
        <w:tblStyle w:val="8"/>
        <w:tblW w:w="1491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79"/>
        <w:gridCol w:w="1417"/>
        <w:gridCol w:w="1702"/>
        <w:gridCol w:w="1162"/>
        <w:gridCol w:w="2154"/>
        <w:gridCol w:w="1220"/>
        <w:gridCol w:w="1276"/>
        <w:gridCol w:w="1276"/>
        <w:gridCol w:w="1275"/>
        <w:gridCol w:w="1273"/>
        <w:gridCol w:w="1280"/>
      </w:tblGrid>
      <w:tr w:rsidR="00B064C8" w:rsidRPr="00F1586A" w:rsidTr="009E6B99">
        <w:trPr>
          <w:tblHeader/>
        </w:trPr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</w:t>
            </w: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10</w:t>
            </w: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11</w:t>
            </w:r>
          </w:p>
        </w:tc>
      </w:tr>
      <w:tr w:rsidR="00B064C8" w:rsidRPr="00F1586A" w:rsidTr="009E6B99">
        <w:tc>
          <w:tcPr>
            <w:tcW w:w="14914" w:type="dxa"/>
            <w:gridSpan w:val="11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Мероприятие по стимулированию программ развития жилищного строительства субъектов Российской Федерации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г. Пенза</w:t>
            </w:r>
          </w:p>
        </w:tc>
        <w:tc>
          <w:tcPr>
            <w:tcW w:w="1702" w:type="dxa"/>
          </w:tcPr>
          <w:p w:rsidR="00B064C8" w:rsidRPr="00F1586A" w:rsidRDefault="00B064C8" w:rsidP="0092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107 634,4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31 456,4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171 995,3</w:t>
            </w: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57 112,5</w:t>
            </w: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70 935,5</w:t>
            </w: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22 763,8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1.1.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E6B99" w:rsidRDefault="00B064C8" w:rsidP="0092785C">
            <w:pPr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многоквар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 xml:space="preserve">тирной </w:t>
            </w:r>
            <w:r w:rsidR="009E6B99">
              <w:rPr>
                <w:sz w:val="24"/>
                <w:szCs w:val="24"/>
              </w:rPr>
              <w:t>жилой застройки в районе</w:t>
            </w:r>
          </w:p>
          <w:p w:rsidR="00B064C8" w:rsidRPr="00F1586A" w:rsidRDefault="00B064C8" w:rsidP="0092785C">
            <w:pPr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ГПЗ-24</w:t>
            </w: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30,0</w:t>
            </w:r>
          </w:p>
        </w:tc>
        <w:tc>
          <w:tcPr>
            <w:tcW w:w="2154" w:type="dxa"/>
          </w:tcPr>
          <w:p w:rsidR="00B064C8" w:rsidRPr="00F1586A" w:rsidRDefault="00B064C8" w:rsidP="0092785C">
            <w:pPr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Сети ливневой канализации в районе ул. Антонова, г. Пенза</w:t>
            </w: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45 235,2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13 220,1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1.2.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E6B99" w:rsidRDefault="00B064C8" w:rsidP="0092785C">
            <w:pPr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многоквар</w:t>
            </w:r>
            <w:r w:rsidR="009E6B99">
              <w:rPr>
                <w:sz w:val="24"/>
                <w:szCs w:val="24"/>
              </w:rPr>
              <w:t>-тирной жилой застройки в районе</w:t>
            </w:r>
          </w:p>
          <w:p w:rsidR="00B064C8" w:rsidRPr="00F1586A" w:rsidRDefault="00B064C8" w:rsidP="0092785C">
            <w:pPr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ГПЗ-24</w:t>
            </w: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30,0</w:t>
            </w:r>
          </w:p>
        </w:tc>
        <w:tc>
          <w:tcPr>
            <w:tcW w:w="2154" w:type="dxa"/>
          </w:tcPr>
          <w:p w:rsidR="009E6B99" w:rsidRDefault="009E6B99" w:rsidP="0092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Водопровод в районе </w:t>
            </w:r>
          </w:p>
          <w:p w:rsidR="00B064C8" w:rsidRPr="00F1586A" w:rsidRDefault="009E6B99" w:rsidP="0092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 К</w:t>
            </w:r>
            <w:r w:rsidR="00B064C8" w:rsidRPr="00F1586A">
              <w:rPr>
                <w:sz w:val="24"/>
                <w:szCs w:val="24"/>
              </w:rPr>
              <w:t>. Цеткин - Долгорукова, г. Пенза</w:t>
            </w: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13 061,0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3 817,1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1.3.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E6B99" w:rsidRDefault="009E6B99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№ 8</w:t>
            </w:r>
          </w:p>
          <w:p w:rsidR="009E6B99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  <w:lang w:val="en-US"/>
              </w:rPr>
              <w:t>III</w:t>
            </w:r>
            <w:r w:rsidRPr="00F1586A">
              <w:rPr>
                <w:sz w:val="24"/>
                <w:szCs w:val="24"/>
              </w:rPr>
              <w:t xml:space="preserve"> очереди строи</w:t>
            </w:r>
            <w:r w:rsidR="009E6B99">
              <w:rPr>
                <w:sz w:val="24"/>
                <w:szCs w:val="24"/>
              </w:rPr>
              <w:t>тельства жилого района Арбеково</w:t>
            </w:r>
          </w:p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г. Пензы</w:t>
            </w: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17,59</w:t>
            </w:r>
          </w:p>
        </w:tc>
        <w:tc>
          <w:tcPr>
            <w:tcW w:w="2154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Магистральные внеплощадочные сети водо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снабжения в районе микро</w:t>
            </w:r>
            <w:r w:rsidR="009E6B9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района №</w:t>
            </w:r>
            <w:r w:rsidR="009E6B99">
              <w:rPr>
                <w:sz w:val="24"/>
                <w:szCs w:val="24"/>
              </w:rPr>
              <w:t xml:space="preserve"> </w:t>
            </w:r>
            <w:r w:rsidRPr="00F1586A">
              <w:rPr>
                <w:sz w:val="24"/>
                <w:szCs w:val="24"/>
              </w:rPr>
              <w:t xml:space="preserve">8 жилого района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Арбеково</w:t>
            </w:r>
            <w:r w:rsidR="009E6B99">
              <w:rPr>
                <w:sz w:val="24"/>
                <w:szCs w:val="24"/>
              </w:rPr>
              <w:t>"</w:t>
            </w: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17 880,75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5 225,7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1.4.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E6B99" w:rsidRDefault="00B064C8" w:rsidP="009E6B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№ 8</w:t>
            </w:r>
          </w:p>
          <w:p w:rsidR="009E6B99" w:rsidRDefault="00B064C8" w:rsidP="009E6B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  <w:lang w:val="en-US"/>
              </w:rPr>
              <w:t>III</w:t>
            </w:r>
            <w:r w:rsidRPr="00F1586A">
              <w:rPr>
                <w:sz w:val="24"/>
                <w:szCs w:val="24"/>
              </w:rPr>
              <w:t xml:space="preserve"> очереди строительства жилого района Арбеково</w:t>
            </w:r>
          </w:p>
          <w:p w:rsidR="00B064C8" w:rsidRPr="00F1586A" w:rsidRDefault="00B064C8" w:rsidP="009E6B9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 г. Пензы</w:t>
            </w: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17,59</w:t>
            </w:r>
          </w:p>
        </w:tc>
        <w:tc>
          <w:tcPr>
            <w:tcW w:w="2154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Магистральные внеплощадочные сети хозфекальной канализации в районе микрорайона №</w:t>
            </w:r>
            <w:r w:rsidR="009E6B99">
              <w:rPr>
                <w:sz w:val="24"/>
                <w:szCs w:val="24"/>
              </w:rPr>
              <w:t xml:space="preserve"> </w:t>
            </w:r>
            <w:r w:rsidRPr="00F1586A">
              <w:rPr>
                <w:sz w:val="24"/>
                <w:szCs w:val="24"/>
              </w:rPr>
              <w:t xml:space="preserve">8 жилого района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Арбеково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, г. Пенза</w:t>
            </w: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31 457,45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9 193,5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1.5.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E6B99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Микрорайон № 8 </w:t>
            </w:r>
          </w:p>
          <w:p w:rsidR="009E6B99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  <w:lang w:val="en-US"/>
              </w:rPr>
              <w:t>III</w:t>
            </w:r>
            <w:r w:rsidRPr="00F1586A">
              <w:rPr>
                <w:sz w:val="24"/>
                <w:szCs w:val="24"/>
              </w:rPr>
              <w:t xml:space="preserve"> очереди строительства жилого района Арбеково </w:t>
            </w:r>
          </w:p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г. Пензы</w:t>
            </w: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23,93</w:t>
            </w:r>
          </w:p>
        </w:tc>
        <w:tc>
          <w:tcPr>
            <w:tcW w:w="2154" w:type="dxa"/>
          </w:tcPr>
          <w:p w:rsidR="00B064C8" w:rsidRPr="00F1586A" w:rsidRDefault="00B064C8" w:rsidP="0092785C">
            <w:pPr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Магистральные внеплощадочные сети ливневой канализации в районе микрорайона №8 жилого района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Арбеково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, г. Пенза</w:t>
            </w: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58 724,7</w:t>
            </w: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19 500,0</w:t>
            </w: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61 024,5</w:t>
            </w: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19 583,3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1.6.</w:t>
            </w:r>
          </w:p>
        </w:tc>
        <w:tc>
          <w:tcPr>
            <w:tcW w:w="1417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E6B99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многоэтажной жилой застройки по ул. Побо</w:t>
            </w:r>
            <w:r w:rsidR="00856046">
              <w:rPr>
                <w:sz w:val="24"/>
                <w:szCs w:val="24"/>
              </w:rPr>
              <w:t>-</w:t>
            </w:r>
          </w:p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чинская</w:t>
            </w:r>
          </w:p>
        </w:tc>
        <w:tc>
          <w:tcPr>
            <w:tcW w:w="1162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40,06</w:t>
            </w:r>
          </w:p>
        </w:tc>
        <w:tc>
          <w:tcPr>
            <w:tcW w:w="2154" w:type="dxa"/>
          </w:tcPr>
          <w:p w:rsidR="00B064C8" w:rsidRPr="00F1586A" w:rsidRDefault="00B064C8" w:rsidP="00A5065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Внеплощадочные сети хозяйственно-бытовой канализации для микрорайона, расположенного по адресу: г. Пенза, ул. Побочинская</w:t>
            </w:r>
          </w:p>
        </w:tc>
        <w:tc>
          <w:tcPr>
            <w:tcW w:w="1220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30 821,8</w:t>
            </w:r>
          </w:p>
        </w:tc>
        <w:tc>
          <w:tcPr>
            <w:tcW w:w="1275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10 234,7</w:t>
            </w:r>
          </w:p>
        </w:tc>
        <w:tc>
          <w:tcPr>
            <w:tcW w:w="1273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1.7.</w:t>
            </w:r>
          </w:p>
        </w:tc>
        <w:tc>
          <w:tcPr>
            <w:tcW w:w="1417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E6B99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многоэтажной жилой застройки по ул. Побо</w:t>
            </w:r>
            <w:r w:rsidR="00856046">
              <w:rPr>
                <w:sz w:val="24"/>
                <w:szCs w:val="24"/>
              </w:rPr>
              <w:t>-</w:t>
            </w:r>
          </w:p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чинская</w:t>
            </w:r>
          </w:p>
        </w:tc>
        <w:tc>
          <w:tcPr>
            <w:tcW w:w="1162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40,06</w:t>
            </w:r>
          </w:p>
        </w:tc>
        <w:tc>
          <w:tcPr>
            <w:tcW w:w="2154" w:type="dxa"/>
          </w:tcPr>
          <w:p w:rsidR="009E6B99" w:rsidRDefault="00B064C8" w:rsidP="00A5065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Внеплощадочные сети водо</w:t>
            </w:r>
            <w:r w:rsidR="00235B70">
              <w:rPr>
                <w:sz w:val="24"/>
                <w:szCs w:val="24"/>
              </w:rPr>
              <w:t>-</w:t>
            </w:r>
          </w:p>
          <w:p w:rsidR="00B064C8" w:rsidRPr="00F1586A" w:rsidRDefault="00B064C8" w:rsidP="00A5065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снабжения для микрорайона по ул. Побочинская</w:t>
            </w:r>
          </w:p>
        </w:tc>
        <w:tc>
          <w:tcPr>
            <w:tcW w:w="1220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28 643,9</w:t>
            </w:r>
          </w:p>
        </w:tc>
        <w:tc>
          <w:tcPr>
            <w:tcW w:w="1275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9 511,4</w:t>
            </w:r>
          </w:p>
        </w:tc>
        <w:tc>
          <w:tcPr>
            <w:tcW w:w="1273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1.8.</w:t>
            </w:r>
          </w:p>
        </w:tc>
        <w:tc>
          <w:tcPr>
            <w:tcW w:w="1417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многоэтажной жилой застройки по ул. Побо</w:t>
            </w:r>
            <w:r w:rsidR="00856046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чинская</w:t>
            </w:r>
          </w:p>
        </w:tc>
        <w:tc>
          <w:tcPr>
            <w:tcW w:w="1162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40,06</w:t>
            </w:r>
          </w:p>
        </w:tc>
        <w:tc>
          <w:tcPr>
            <w:tcW w:w="2154" w:type="dxa"/>
          </w:tcPr>
          <w:p w:rsidR="00B064C8" w:rsidRPr="00F1586A" w:rsidRDefault="00B064C8" w:rsidP="00A5065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Внеплощадочные сети ливневой канализации для микрорайона, расположенного по адресу: г. Пенза, ул. Побочинская</w:t>
            </w:r>
          </w:p>
        </w:tc>
        <w:tc>
          <w:tcPr>
            <w:tcW w:w="1220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42 684,4</w:t>
            </w:r>
          </w:p>
        </w:tc>
        <w:tc>
          <w:tcPr>
            <w:tcW w:w="1275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14 173,7</w:t>
            </w:r>
          </w:p>
        </w:tc>
        <w:tc>
          <w:tcPr>
            <w:tcW w:w="1273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1.9.</w:t>
            </w:r>
          </w:p>
        </w:tc>
        <w:tc>
          <w:tcPr>
            <w:tcW w:w="1417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E6B99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многоэтажной жилой застройки по ул. Побо</w:t>
            </w:r>
            <w:r w:rsidR="00856046">
              <w:rPr>
                <w:sz w:val="24"/>
                <w:szCs w:val="24"/>
              </w:rPr>
              <w:t>-</w:t>
            </w:r>
          </w:p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чинская</w:t>
            </w:r>
          </w:p>
        </w:tc>
        <w:tc>
          <w:tcPr>
            <w:tcW w:w="1162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40,06</w:t>
            </w:r>
          </w:p>
        </w:tc>
        <w:tc>
          <w:tcPr>
            <w:tcW w:w="2154" w:type="dxa"/>
          </w:tcPr>
          <w:p w:rsidR="00B064C8" w:rsidRPr="00F1586A" w:rsidRDefault="00B064C8" w:rsidP="00A5065D">
            <w:pPr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Кольцевой водопровод для микрорайона, расположенного по адресу: г. Пенза, ул. Побочинская</w:t>
            </w:r>
          </w:p>
        </w:tc>
        <w:tc>
          <w:tcPr>
            <w:tcW w:w="1220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11 120,5</w:t>
            </w:r>
          </w:p>
        </w:tc>
        <w:tc>
          <w:tcPr>
            <w:tcW w:w="1275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3 692,7</w:t>
            </w:r>
          </w:p>
        </w:tc>
        <w:tc>
          <w:tcPr>
            <w:tcW w:w="1273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A5065D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1.10.</w:t>
            </w:r>
          </w:p>
        </w:tc>
        <w:tc>
          <w:tcPr>
            <w:tcW w:w="1417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многоэтажной жилой застройки по ул. Побо</w:t>
            </w:r>
            <w:r w:rsidR="005C26FD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чинская</w:t>
            </w:r>
          </w:p>
        </w:tc>
        <w:tc>
          <w:tcPr>
            <w:tcW w:w="1162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18,22</w:t>
            </w:r>
          </w:p>
        </w:tc>
        <w:tc>
          <w:tcPr>
            <w:tcW w:w="2154" w:type="dxa"/>
          </w:tcPr>
          <w:p w:rsidR="00B064C8" w:rsidRPr="00F1586A" w:rsidRDefault="00B064C8" w:rsidP="005C26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Внеплощадочные сети ливневой канализации улично-дорожной сети для микрорайона, расположенного по адресу: г. Пенза, ул. Побочинская</w:t>
            </w:r>
          </w:p>
        </w:tc>
        <w:tc>
          <w:tcPr>
            <w:tcW w:w="1220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3 924,2</w:t>
            </w:r>
          </w:p>
        </w:tc>
        <w:tc>
          <w:tcPr>
            <w:tcW w:w="1280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1 259,3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1.11.</w:t>
            </w:r>
          </w:p>
        </w:tc>
        <w:tc>
          <w:tcPr>
            <w:tcW w:w="1417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многоэтажной жилой застройки по ул. Побо</w:t>
            </w:r>
            <w:r w:rsidR="005C26FD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чинская</w:t>
            </w:r>
          </w:p>
        </w:tc>
        <w:tc>
          <w:tcPr>
            <w:tcW w:w="1162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18,22</w:t>
            </w:r>
          </w:p>
        </w:tc>
        <w:tc>
          <w:tcPr>
            <w:tcW w:w="2154" w:type="dxa"/>
          </w:tcPr>
          <w:p w:rsidR="00B064C8" w:rsidRPr="00F1586A" w:rsidRDefault="00B064C8" w:rsidP="005C26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Перемычка кольцевого водопровода для микрорайона, расположенного по адресу: г. Пенза, ул. Побочинская</w:t>
            </w:r>
          </w:p>
        </w:tc>
        <w:tc>
          <w:tcPr>
            <w:tcW w:w="1220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5 986,8</w:t>
            </w:r>
          </w:p>
        </w:tc>
        <w:tc>
          <w:tcPr>
            <w:tcW w:w="1280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1 921,2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Засечный сельсовет Пензен</w:t>
            </w:r>
            <w:r w:rsidR="005C26FD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ского района</w:t>
            </w:r>
          </w:p>
        </w:tc>
        <w:tc>
          <w:tcPr>
            <w:tcW w:w="1702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16 702,7</w:t>
            </w:r>
          </w:p>
        </w:tc>
        <w:tc>
          <w:tcPr>
            <w:tcW w:w="1276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4 881,4</w:t>
            </w:r>
          </w:p>
        </w:tc>
        <w:tc>
          <w:tcPr>
            <w:tcW w:w="1276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5C26FD">
        <w:trPr>
          <w:trHeight w:val="283"/>
        </w:trPr>
        <w:tc>
          <w:tcPr>
            <w:tcW w:w="879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2.1.</w:t>
            </w:r>
          </w:p>
        </w:tc>
        <w:tc>
          <w:tcPr>
            <w:tcW w:w="1417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Жилой район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Город Спутник</w:t>
            </w:r>
            <w:r w:rsidR="009E6B99">
              <w:rPr>
                <w:sz w:val="24"/>
                <w:szCs w:val="24"/>
              </w:rPr>
              <w:t>"</w:t>
            </w:r>
          </w:p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с. Засечное</w:t>
            </w:r>
          </w:p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Пензенского района</w:t>
            </w:r>
          </w:p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2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10,9</w:t>
            </w:r>
          </w:p>
        </w:tc>
        <w:tc>
          <w:tcPr>
            <w:tcW w:w="2154" w:type="dxa"/>
          </w:tcPr>
          <w:p w:rsidR="00B064C8" w:rsidRPr="00F1586A" w:rsidRDefault="00B064C8" w:rsidP="005C26F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Пензенская область, Пензенский район, с. Засечное, 7 очередь строительства жилой застройки "г. Спутник". Канализационная насосная станция</w:t>
            </w:r>
          </w:p>
        </w:tc>
        <w:tc>
          <w:tcPr>
            <w:tcW w:w="1220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16 702,7</w:t>
            </w:r>
          </w:p>
        </w:tc>
        <w:tc>
          <w:tcPr>
            <w:tcW w:w="1276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4 881,4</w:t>
            </w:r>
          </w:p>
        </w:tc>
        <w:tc>
          <w:tcPr>
            <w:tcW w:w="1276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5C26F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Итого</w:t>
            </w:r>
          </w:p>
        </w:tc>
        <w:tc>
          <w:tcPr>
            <w:tcW w:w="170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124 337,1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36 337,8</w:t>
            </w: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171 995,3</w:t>
            </w: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57 112,5</w:t>
            </w: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70 935,5</w:t>
            </w: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22 763,8</w:t>
            </w:r>
          </w:p>
        </w:tc>
      </w:tr>
      <w:tr w:rsidR="00B064C8" w:rsidRPr="00F1586A" w:rsidTr="009E6B99">
        <w:tc>
          <w:tcPr>
            <w:tcW w:w="14914" w:type="dxa"/>
            <w:gridSpan w:val="11"/>
          </w:tcPr>
          <w:p w:rsidR="0057270F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outlineLvl w:val="0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Мероприятие по стимулированию программ развития жилищного строительства</w:t>
            </w:r>
            <w:r w:rsidR="0057270F">
              <w:rPr>
                <w:sz w:val="24"/>
                <w:szCs w:val="24"/>
              </w:rPr>
              <w:t xml:space="preserve"> субъектов Российской Федерации</w:t>
            </w:r>
          </w:p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outlineLvl w:val="0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за счет средств дорожного фонда Пензенской области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г. Пенза</w:t>
            </w:r>
          </w:p>
        </w:tc>
        <w:tc>
          <w:tcPr>
            <w:tcW w:w="1702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62 489,6</w:t>
            </w: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16 312,7</w:t>
            </w: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17 617,4</w:t>
            </w:r>
          </w:p>
        </w:tc>
        <w:tc>
          <w:tcPr>
            <w:tcW w:w="1275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5 850,0</w:t>
            </w:r>
          </w:p>
        </w:tc>
        <w:tc>
          <w:tcPr>
            <w:tcW w:w="1273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109 098,7</w:t>
            </w:r>
          </w:p>
        </w:tc>
        <w:tc>
          <w:tcPr>
            <w:tcW w:w="128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35 010,7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1.1.</w:t>
            </w:r>
          </w:p>
        </w:tc>
        <w:tc>
          <w:tcPr>
            <w:tcW w:w="1417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57270F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Микрорайоны № 6, 7 </w:t>
            </w:r>
          </w:p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  <w:lang w:val="en-US"/>
              </w:rPr>
              <w:t>III</w:t>
            </w:r>
            <w:r w:rsidRPr="00F1586A">
              <w:rPr>
                <w:sz w:val="24"/>
                <w:szCs w:val="24"/>
              </w:rPr>
              <w:t xml:space="preserve"> очереди строительства жилого района Арбеково г. Пензы</w:t>
            </w:r>
          </w:p>
        </w:tc>
        <w:tc>
          <w:tcPr>
            <w:tcW w:w="1162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29,64</w:t>
            </w:r>
          </w:p>
        </w:tc>
        <w:tc>
          <w:tcPr>
            <w:tcW w:w="2154" w:type="dxa"/>
          </w:tcPr>
          <w:p w:rsidR="00B064C8" w:rsidRPr="00F1586A" w:rsidRDefault="00B064C8" w:rsidP="0057270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Автодорога, расположенная севернее микрорайона №</w:t>
            </w:r>
            <w:r w:rsidR="0057270F">
              <w:rPr>
                <w:sz w:val="24"/>
                <w:szCs w:val="24"/>
              </w:rPr>
              <w:t xml:space="preserve"> </w:t>
            </w:r>
            <w:r w:rsidRPr="00F1586A">
              <w:rPr>
                <w:sz w:val="24"/>
                <w:szCs w:val="24"/>
              </w:rPr>
              <w:t>6 III очереди строительства жилого района Арбеково г. Пензы</w:t>
            </w:r>
          </w:p>
        </w:tc>
        <w:tc>
          <w:tcPr>
            <w:tcW w:w="122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30 162,6</w:t>
            </w: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6 865,1</w:t>
            </w: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1.2.</w:t>
            </w:r>
          </w:p>
        </w:tc>
        <w:tc>
          <w:tcPr>
            <w:tcW w:w="1417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57270F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Микрорайоны № 6, 7 </w:t>
            </w:r>
          </w:p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  <w:lang w:val="en-US"/>
              </w:rPr>
              <w:t>III</w:t>
            </w:r>
            <w:r w:rsidRPr="00F1586A">
              <w:rPr>
                <w:sz w:val="24"/>
                <w:szCs w:val="24"/>
              </w:rPr>
              <w:t xml:space="preserve"> очереди строительства жилого района Арбеково г. Пензы</w:t>
            </w:r>
          </w:p>
        </w:tc>
        <w:tc>
          <w:tcPr>
            <w:tcW w:w="1162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29,64</w:t>
            </w:r>
          </w:p>
        </w:tc>
        <w:tc>
          <w:tcPr>
            <w:tcW w:w="2154" w:type="dxa"/>
          </w:tcPr>
          <w:p w:rsidR="00B064C8" w:rsidRPr="00F1586A" w:rsidRDefault="00B064C8" w:rsidP="0057270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Автодорога, расположенная севернее микрорайона №</w:t>
            </w:r>
            <w:r w:rsidR="0057270F">
              <w:rPr>
                <w:sz w:val="24"/>
                <w:szCs w:val="24"/>
              </w:rPr>
              <w:t xml:space="preserve"> </w:t>
            </w:r>
            <w:r w:rsidRPr="00F1586A">
              <w:rPr>
                <w:sz w:val="24"/>
                <w:szCs w:val="24"/>
              </w:rPr>
              <w:t>7 III очереди строительства жилого района Арбеково г. Пензы</w:t>
            </w:r>
          </w:p>
        </w:tc>
        <w:tc>
          <w:tcPr>
            <w:tcW w:w="122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14 553,0</w:t>
            </w: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4 253,1</w:t>
            </w: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1.3.</w:t>
            </w:r>
          </w:p>
        </w:tc>
        <w:tc>
          <w:tcPr>
            <w:tcW w:w="1417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57270F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Микрорайоны № 6, 7 </w:t>
            </w:r>
          </w:p>
          <w:p w:rsidR="0057270F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  <w:lang w:val="en-US"/>
              </w:rPr>
              <w:t>III</w:t>
            </w:r>
            <w:r w:rsidRPr="00F1586A">
              <w:rPr>
                <w:sz w:val="24"/>
                <w:szCs w:val="24"/>
              </w:rPr>
              <w:t xml:space="preserve"> очереди строи</w:t>
            </w:r>
            <w:r w:rsidR="0057270F">
              <w:rPr>
                <w:sz w:val="24"/>
                <w:szCs w:val="24"/>
              </w:rPr>
              <w:t>тельства жилого района Арбеково</w:t>
            </w:r>
          </w:p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г. Пензы</w:t>
            </w:r>
          </w:p>
        </w:tc>
        <w:tc>
          <w:tcPr>
            <w:tcW w:w="1162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29,64</w:t>
            </w:r>
          </w:p>
        </w:tc>
        <w:tc>
          <w:tcPr>
            <w:tcW w:w="2154" w:type="dxa"/>
          </w:tcPr>
          <w:p w:rsidR="00B064C8" w:rsidRPr="00F1586A" w:rsidRDefault="00B064C8" w:rsidP="0057270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Автодорога, расположенная севернее микрорайона №</w:t>
            </w:r>
            <w:r w:rsidR="0057270F">
              <w:rPr>
                <w:sz w:val="24"/>
                <w:szCs w:val="24"/>
              </w:rPr>
              <w:t xml:space="preserve"> </w:t>
            </w:r>
            <w:r w:rsidRPr="00F1586A">
              <w:rPr>
                <w:sz w:val="24"/>
                <w:szCs w:val="24"/>
              </w:rPr>
              <w:t>7 III очереди строительства жилого района Арбеково г. Пензы. 2 этап строительства</w:t>
            </w:r>
          </w:p>
        </w:tc>
        <w:tc>
          <w:tcPr>
            <w:tcW w:w="122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17 774,0</w:t>
            </w: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5 194,5</w:t>
            </w: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1.4.</w:t>
            </w:r>
          </w:p>
        </w:tc>
        <w:tc>
          <w:tcPr>
            <w:tcW w:w="1417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57270F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Микрорайон № 8 </w:t>
            </w:r>
          </w:p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  <w:lang w:val="en-US"/>
              </w:rPr>
              <w:t>III</w:t>
            </w:r>
            <w:r w:rsidRPr="00F1586A">
              <w:rPr>
                <w:sz w:val="24"/>
                <w:szCs w:val="24"/>
              </w:rPr>
              <w:t xml:space="preserve"> очереди строительства жилого района Арбеково г. Пензы</w:t>
            </w:r>
          </w:p>
        </w:tc>
        <w:tc>
          <w:tcPr>
            <w:tcW w:w="1162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23,93</w:t>
            </w:r>
          </w:p>
        </w:tc>
        <w:tc>
          <w:tcPr>
            <w:tcW w:w="2154" w:type="dxa"/>
          </w:tcPr>
          <w:p w:rsidR="00B064C8" w:rsidRPr="00F1586A" w:rsidRDefault="00B064C8" w:rsidP="0057270F">
            <w:pPr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Автомобильная дорога по ул. Бутузова, г. Пенза</w:t>
            </w:r>
          </w:p>
        </w:tc>
        <w:tc>
          <w:tcPr>
            <w:tcW w:w="122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17 617,4</w:t>
            </w:r>
          </w:p>
        </w:tc>
        <w:tc>
          <w:tcPr>
            <w:tcW w:w="1275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5 850,0</w:t>
            </w:r>
          </w:p>
        </w:tc>
        <w:tc>
          <w:tcPr>
            <w:tcW w:w="1273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24 027,7</w:t>
            </w:r>
          </w:p>
        </w:tc>
        <w:tc>
          <w:tcPr>
            <w:tcW w:w="1280" w:type="dxa"/>
          </w:tcPr>
          <w:p w:rsidR="00B064C8" w:rsidRPr="00F1586A" w:rsidRDefault="00B064C8" w:rsidP="00572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7 710,7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1.5.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многоэтажной жилой застройки по ул. Побо</w:t>
            </w:r>
            <w:r w:rsidR="0057270F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чинская</w:t>
            </w: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18,22</w:t>
            </w:r>
          </w:p>
        </w:tc>
        <w:tc>
          <w:tcPr>
            <w:tcW w:w="2154" w:type="dxa"/>
          </w:tcPr>
          <w:p w:rsidR="00B064C8" w:rsidRPr="00F1586A" w:rsidRDefault="00B064C8" w:rsidP="0092785C">
            <w:pPr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Автомобильная дорога восточнее проектируемого микрорайона, расположенного по адресу: г. Пенза, ул. Побочинская</w:t>
            </w:r>
            <w:r w:rsidR="0057270F">
              <w:rPr>
                <w:sz w:val="24"/>
                <w:szCs w:val="24"/>
              </w:rPr>
              <w:t>,</w:t>
            </w:r>
            <w:r w:rsidRPr="00F1586A">
              <w:rPr>
                <w:sz w:val="24"/>
                <w:szCs w:val="24"/>
              </w:rPr>
              <w:t xml:space="preserve"> с устройством примыкания к автомобильной дороге общего пользования федерального значения </w:t>
            </w:r>
            <w:r w:rsidR="0057270F">
              <w:rPr>
                <w:sz w:val="24"/>
                <w:szCs w:val="24"/>
              </w:rPr>
              <w:br/>
            </w:r>
            <w:r w:rsidRPr="00F1586A">
              <w:rPr>
                <w:sz w:val="24"/>
                <w:szCs w:val="24"/>
              </w:rPr>
              <w:t>М-5 "Урал"</w:t>
            </w: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24 306,0</w:t>
            </w: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7 800,0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1.6.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многоэтажной жилой застройки по ул. Побо</w:t>
            </w:r>
            <w:r w:rsidR="0057270F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чинская</w:t>
            </w: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18,22</w:t>
            </w:r>
          </w:p>
        </w:tc>
        <w:tc>
          <w:tcPr>
            <w:tcW w:w="2154" w:type="dxa"/>
          </w:tcPr>
          <w:p w:rsidR="00B064C8" w:rsidRPr="00F1586A" w:rsidRDefault="00B064C8" w:rsidP="0092785C">
            <w:pPr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Автомобильная дорога севернее проектируемого микрорайона, расположенного по адресу: г. Пенза, ул. Побочинская</w:t>
            </w: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60 765,0</w:t>
            </w: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19 500,0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Засечный сельсовет Пензен</w:t>
            </w:r>
            <w:r w:rsidR="00256C19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ского района</w:t>
            </w: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282 672,8</w:t>
            </w: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90 712,1</w:t>
            </w:r>
          </w:p>
        </w:tc>
      </w:tr>
      <w:tr w:rsidR="00B064C8" w:rsidRPr="00F1586A" w:rsidTr="009E6B99">
        <w:trPr>
          <w:trHeight w:val="1126"/>
        </w:trPr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2.1.</w:t>
            </w: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Жилой район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Город Спутник</w:t>
            </w:r>
            <w:r w:rsidR="009E6B99">
              <w:rPr>
                <w:sz w:val="24"/>
                <w:szCs w:val="24"/>
              </w:rPr>
              <w:t>"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с. Засечное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Пензенского района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69,7</w:t>
            </w:r>
          </w:p>
        </w:tc>
        <w:tc>
          <w:tcPr>
            <w:tcW w:w="2154" w:type="dxa"/>
          </w:tcPr>
          <w:p w:rsidR="00B064C8" w:rsidRPr="00F1586A" w:rsidRDefault="00B064C8" w:rsidP="008B799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Пензенская область, Пензенский район, с. Засечное. Улично-дорожная сеть по ул. Олимпийская</w:t>
            </w: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157 195,6</w:t>
            </w: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50 445,4</w:t>
            </w:r>
          </w:p>
        </w:tc>
      </w:tr>
      <w:tr w:rsidR="00B064C8" w:rsidRPr="00F1586A" w:rsidTr="009E6B99">
        <w:trPr>
          <w:trHeight w:val="1126"/>
        </w:trPr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2.2.</w:t>
            </w: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Жилой район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Город Спутник</w:t>
            </w:r>
            <w:r w:rsidR="009E6B99">
              <w:rPr>
                <w:sz w:val="24"/>
                <w:szCs w:val="24"/>
              </w:rPr>
              <w:t>"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с. Засечное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Пензенского района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69,7</w:t>
            </w:r>
          </w:p>
        </w:tc>
        <w:tc>
          <w:tcPr>
            <w:tcW w:w="2154" w:type="dxa"/>
          </w:tcPr>
          <w:p w:rsidR="00B064C8" w:rsidRPr="00F1586A" w:rsidRDefault="00B064C8" w:rsidP="008B799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Пензенская область, Пензенский район, с. Засечное. Улично-дорожная сеть по ул. Светлая</w:t>
            </w: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125 477,2</w:t>
            </w: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40 266,7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Итого</w:t>
            </w: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62 489,6</w:t>
            </w: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16 312,7</w:t>
            </w: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17 617,4</w:t>
            </w: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5 850,0</w:t>
            </w: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391 771,5</w:t>
            </w: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125 722,8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Всего</w:t>
            </w: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186 826,7</w:t>
            </w: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52 650,5</w:t>
            </w: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189 612,7</w:t>
            </w: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62 962,5</w:t>
            </w: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462 707,0</w:t>
            </w: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148 486,6</w:t>
            </w:r>
          </w:p>
        </w:tc>
      </w:tr>
      <w:tr w:rsidR="00B064C8" w:rsidRPr="00F1586A" w:rsidTr="009E6B99">
        <w:tc>
          <w:tcPr>
            <w:tcW w:w="14914" w:type="dxa"/>
            <w:gridSpan w:val="11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outlineLvl w:val="0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Мероприятие по строительству объектов инфраструктуры для обеспечения развития районов массовой жилищной застройки</w:t>
            </w:r>
            <w:r w:rsidR="008B7995">
              <w:rPr>
                <w:sz w:val="24"/>
                <w:szCs w:val="24"/>
              </w:rPr>
              <w:br/>
            </w:r>
            <w:r w:rsidRPr="00F1586A">
              <w:rPr>
                <w:sz w:val="24"/>
                <w:szCs w:val="24"/>
              </w:rPr>
              <w:t>и комплексного освоения территорий</w:t>
            </w:r>
            <w:r w:rsidR="008B7995">
              <w:rPr>
                <w:sz w:val="24"/>
                <w:szCs w:val="24"/>
              </w:rPr>
              <w:t xml:space="preserve"> </w:t>
            </w:r>
            <w:r w:rsidRPr="00F1586A">
              <w:rPr>
                <w:sz w:val="24"/>
                <w:szCs w:val="24"/>
              </w:rPr>
              <w:t>в населенных пунктах Пензенской области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г. Пенза</w:t>
            </w: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86 705,1</w:t>
            </w: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1.1</w:t>
            </w: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Жилой комплекс в районе ТРК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Коллаж</w:t>
            </w:r>
            <w:r w:rsidR="009E6B99">
              <w:rPr>
                <w:sz w:val="24"/>
                <w:szCs w:val="24"/>
              </w:rPr>
              <w:t>"</w:t>
            </w: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30,0</w:t>
            </w: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Канализация для жилого комплекса РКС Пенза в районе ТРК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Коллаж</w:t>
            </w:r>
            <w:r w:rsidR="009E6B99">
              <w:rPr>
                <w:sz w:val="24"/>
                <w:szCs w:val="24"/>
              </w:rPr>
              <w:t>"</w:t>
            </w: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86 705,1</w:t>
            </w: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</w:t>
            </w:r>
            <w:r w:rsidR="008B7995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ский район</w:t>
            </w:r>
          </w:p>
        </w:tc>
        <w:tc>
          <w:tcPr>
            <w:tcW w:w="170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50 000,0</w:t>
            </w: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2.1</w:t>
            </w: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Жилой район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Город Спутник</w:t>
            </w:r>
            <w:r w:rsidR="009E6B99">
              <w:rPr>
                <w:sz w:val="24"/>
                <w:szCs w:val="24"/>
              </w:rPr>
              <w:t>"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с. Засечное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Пензенского района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49,4</w:t>
            </w: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Пензенская область, Пензенский район,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с. Засечное, район "г. Спутник". Котельная 5 очереди строительства</w:t>
            </w: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30 000,0</w:t>
            </w: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2.2</w:t>
            </w: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Жилой район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Город Спутник</w:t>
            </w:r>
            <w:r w:rsidR="009E6B99">
              <w:rPr>
                <w:sz w:val="24"/>
                <w:szCs w:val="24"/>
              </w:rPr>
              <w:t>"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с. Засечное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Пензенского района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49,4</w:t>
            </w: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 xml:space="preserve">Тепловые сети для строящихся жилых домов в жилом районе 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город Спутник</w:t>
            </w:r>
            <w:r w:rsidR="009E6B99">
              <w:rPr>
                <w:sz w:val="24"/>
                <w:szCs w:val="24"/>
              </w:rPr>
              <w:t>"</w:t>
            </w:r>
            <w:r w:rsidRPr="00F1586A">
              <w:rPr>
                <w:sz w:val="24"/>
                <w:szCs w:val="24"/>
              </w:rPr>
              <w:t>. 5 очередь строительства с. Засечное Пензенского района Пензенской области</w:t>
            </w: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20 000,0</w:t>
            </w: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Итого</w:t>
            </w: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136 705,1</w:t>
            </w: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064C8" w:rsidRPr="00F1586A" w:rsidTr="009E6B99">
        <w:tc>
          <w:tcPr>
            <w:tcW w:w="14914" w:type="dxa"/>
            <w:gridSpan w:val="11"/>
          </w:tcPr>
          <w:p w:rsidR="00B064C8" w:rsidRPr="00F1586A" w:rsidRDefault="00B064C8" w:rsidP="006817C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Мероприятие по строительству объектов инфраструктуры для обеспечения развития районов массовой жилищной застройки и комплексного освоения территорий</w:t>
            </w:r>
            <w:r w:rsidR="006817CB">
              <w:rPr>
                <w:sz w:val="24"/>
                <w:szCs w:val="24"/>
              </w:rPr>
              <w:t xml:space="preserve"> </w:t>
            </w:r>
            <w:r w:rsidRPr="00F1586A">
              <w:rPr>
                <w:sz w:val="24"/>
                <w:szCs w:val="24"/>
              </w:rPr>
              <w:t>в населенных пунктах Пензенской области за счет средств дорожного фонда Пензенской области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г. Пенза</w:t>
            </w: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28 507,6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1.1</w:t>
            </w:r>
          </w:p>
        </w:tc>
        <w:tc>
          <w:tcPr>
            <w:tcW w:w="1417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Микрорайон многоэтажной жилой застройки по ул. Побо</w:t>
            </w:r>
            <w:r w:rsidR="008B7995">
              <w:rPr>
                <w:sz w:val="24"/>
                <w:szCs w:val="24"/>
              </w:rPr>
              <w:t>-</w:t>
            </w:r>
            <w:r w:rsidRPr="00F1586A">
              <w:rPr>
                <w:sz w:val="24"/>
                <w:szCs w:val="24"/>
              </w:rPr>
              <w:t>чинская</w:t>
            </w:r>
          </w:p>
        </w:tc>
        <w:tc>
          <w:tcPr>
            <w:tcW w:w="1162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18,22</w:t>
            </w:r>
          </w:p>
        </w:tc>
        <w:tc>
          <w:tcPr>
            <w:tcW w:w="2154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Дорога юго-западнее</w:t>
            </w:r>
          </w:p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мкр. Лугометрия</w:t>
            </w:r>
          </w:p>
        </w:tc>
        <w:tc>
          <w:tcPr>
            <w:tcW w:w="122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8B799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28 507,6</w:t>
            </w:r>
          </w:p>
        </w:tc>
      </w:tr>
      <w:tr w:rsidR="00B064C8" w:rsidRPr="00F1586A" w:rsidTr="009E6B99">
        <w:tc>
          <w:tcPr>
            <w:tcW w:w="879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Всего</w:t>
            </w:r>
          </w:p>
        </w:tc>
        <w:tc>
          <w:tcPr>
            <w:tcW w:w="170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B064C8" w:rsidRPr="00F1586A" w:rsidRDefault="00B064C8" w:rsidP="009278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86A">
              <w:rPr>
                <w:sz w:val="24"/>
                <w:szCs w:val="24"/>
              </w:rPr>
              <w:t>28 507,6</w:t>
            </w:r>
          </w:p>
        </w:tc>
      </w:tr>
    </w:tbl>
    <w:p w:rsidR="00B064C8" w:rsidRPr="00B818C5" w:rsidRDefault="008B7995" w:rsidP="008B7995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</w:t>
      </w:r>
    </w:p>
    <w:sectPr w:rsidR="00B064C8" w:rsidRPr="00B818C5" w:rsidSect="00F1586A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0BB" w:rsidRDefault="00CE50BB">
      <w:r>
        <w:separator/>
      </w:r>
    </w:p>
  </w:endnote>
  <w:endnote w:type="continuationSeparator" w:id="0">
    <w:p w:rsidR="00CE50BB" w:rsidRDefault="00CE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B89" w:rsidRDefault="00BD4B89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35B70">
      <w:rPr>
        <w:noProof/>
        <w:sz w:val="16"/>
      </w:rPr>
      <w:t>d:\пк1\пр9\постановления\19.02.21.01.docx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0BB" w:rsidRDefault="00CE50BB">
      <w:r>
        <w:separator/>
      </w:r>
    </w:p>
  </w:footnote>
  <w:footnote w:type="continuationSeparator" w:id="0">
    <w:p w:rsidR="00CE50BB" w:rsidRDefault="00CE5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9213515"/>
      <w:docPartObj>
        <w:docPartGallery w:val="Page Numbers (Top of Page)"/>
        <w:docPartUnique/>
      </w:docPartObj>
    </w:sdtPr>
    <w:sdtEndPr/>
    <w:sdtContent>
      <w:p w:rsidR="00BD4B89" w:rsidRDefault="00BD4B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083">
          <w:rPr>
            <w:noProof/>
          </w:rPr>
          <w:t>8</w:t>
        </w:r>
        <w:r>
          <w:fldChar w:fldCharType="end"/>
        </w:r>
      </w:p>
    </w:sdtContent>
  </w:sdt>
  <w:p w:rsidR="00BD4B89" w:rsidRDefault="00BD4B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7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7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8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2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3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5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6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6"/>
  </w:num>
  <w:num w:numId="2">
    <w:abstractNumId w:val="27"/>
  </w:num>
  <w:num w:numId="3">
    <w:abstractNumId w:val="22"/>
  </w:num>
  <w:num w:numId="4">
    <w:abstractNumId w:val="4"/>
  </w:num>
  <w:num w:numId="5">
    <w:abstractNumId w:val="14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25"/>
  </w:num>
  <w:num w:numId="11">
    <w:abstractNumId w:val="10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3"/>
  </w:num>
  <w:num w:numId="17">
    <w:abstractNumId w:val="30"/>
  </w:num>
  <w:num w:numId="18">
    <w:abstractNumId w:val="12"/>
  </w:num>
  <w:num w:numId="19">
    <w:abstractNumId w:val="35"/>
  </w:num>
  <w:num w:numId="20">
    <w:abstractNumId w:val="17"/>
  </w:num>
  <w:num w:numId="21">
    <w:abstractNumId w:val="7"/>
  </w:num>
  <w:num w:numId="22">
    <w:abstractNumId w:val="34"/>
  </w:num>
  <w:num w:numId="23">
    <w:abstractNumId w:val="11"/>
  </w:num>
  <w:num w:numId="24">
    <w:abstractNumId w:val="9"/>
  </w:num>
  <w:num w:numId="25">
    <w:abstractNumId w:val="32"/>
  </w:num>
  <w:num w:numId="26">
    <w:abstractNumId w:val="5"/>
  </w:num>
  <w:num w:numId="27">
    <w:abstractNumId w:val="19"/>
  </w:num>
  <w:num w:numId="28">
    <w:abstractNumId w:val="24"/>
  </w:num>
  <w:num w:numId="29">
    <w:abstractNumId w:val="31"/>
  </w:num>
  <w:num w:numId="30">
    <w:abstractNumId w:val="21"/>
  </w:num>
  <w:num w:numId="31">
    <w:abstractNumId w:val="26"/>
  </w:num>
  <w:num w:numId="32">
    <w:abstractNumId w:val="3"/>
  </w:num>
  <w:num w:numId="33">
    <w:abstractNumId w:val="6"/>
  </w:num>
  <w:num w:numId="34">
    <w:abstractNumId w:val="18"/>
  </w:num>
  <w:num w:numId="35">
    <w:abstractNumId w:val="2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5AA"/>
    <w:rsid w:val="00004140"/>
    <w:rsid w:val="00014419"/>
    <w:rsid w:val="0006682D"/>
    <w:rsid w:val="000B1160"/>
    <w:rsid w:val="000F2BFC"/>
    <w:rsid w:val="001171A4"/>
    <w:rsid w:val="0012039B"/>
    <w:rsid w:val="00125C26"/>
    <w:rsid w:val="00144E13"/>
    <w:rsid w:val="00154605"/>
    <w:rsid w:val="00185134"/>
    <w:rsid w:val="00190DEE"/>
    <w:rsid w:val="001A5889"/>
    <w:rsid w:val="001B7A0D"/>
    <w:rsid w:val="001E692E"/>
    <w:rsid w:val="00204F72"/>
    <w:rsid w:val="00235B70"/>
    <w:rsid w:val="0024384B"/>
    <w:rsid w:val="00256C19"/>
    <w:rsid w:val="00271AE9"/>
    <w:rsid w:val="00294245"/>
    <w:rsid w:val="002A2CC8"/>
    <w:rsid w:val="002B6B95"/>
    <w:rsid w:val="002C1890"/>
    <w:rsid w:val="002E3A70"/>
    <w:rsid w:val="0030532C"/>
    <w:rsid w:val="003105F6"/>
    <w:rsid w:val="003365AA"/>
    <w:rsid w:val="00361371"/>
    <w:rsid w:val="003F4EA4"/>
    <w:rsid w:val="00426FF1"/>
    <w:rsid w:val="00457052"/>
    <w:rsid w:val="0047451C"/>
    <w:rsid w:val="004827C1"/>
    <w:rsid w:val="0049613D"/>
    <w:rsid w:val="004D379D"/>
    <w:rsid w:val="004E6A53"/>
    <w:rsid w:val="004F2F09"/>
    <w:rsid w:val="00514572"/>
    <w:rsid w:val="005237B7"/>
    <w:rsid w:val="0053133E"/>
    <w:rsid w:val="00543360"/>
    <w:rsid w:val="0054374E"/>
    <w:rsid w:val="00545896"/>
    <w:rsid w:val="0057270F"/>
    <w:rsid w:val="005B1083"/>
    <w:rsid w:val="005C26FD"/>
    <w:rsid w:val="006246CD"/>
    <w:rsid w:val="00660BDF"/>
    <w:rsid w:val="00674EBB"/>
    <w:rsid w:val="006817CB"/>
    <w:rsid w:val="00684856"/>
    <w:rsid w:val="0069184F"/>
    <w:rsid w:val="006B1AE8"/>
    <w:rsid w:val="006B2339"/>
    <w:rsid w:val="006E4801"/>
    <w:rsid w:val="006E5C55"/>
    <w:rsid w:val="006F4247"/>
    <w:rsid w:val="0074074F"/>
    <w:rsid w:val="007767E5"/>
    <w:rsid w:val="007C1DF4"/>
    <w:rsid w:val="007F3006"/>
    <w:rsid w:val="008150CC"/>
    <w:rsid w:val="008217BE"/>
    <w:rsid w:val="00856046"/>
    <w:rsid w:val="00886F02"/>
    <w:rsid w:val="008B484C"/>
    <w:rsid w:val="008B7995"/>
    <w:rsid w:val="008F2667"/>
    <w:rsid w:val="00917F03"/>
    <w:rsid w:val="0092785C"/>
    <w:rsid w:val="00982C14"/>
    <w:rsid w:val="00997168"/>
    <w:rsid w:val="009D14EE"/>
    <w:rsid w:val="009E6B99"/>
    <w:rsid w:val="009F7164"/>
    <w:rsid w:val="00A01858"/>
    <w:rsid w:val="00A2334D"/>
    <w:rsid w:val="00A36C6C"/>
    <w:rsid w:val="00A5065D"/>
    <w:rsid w:val="00A63787"/>
    <w:rsid w:val="00AE324C"/>
    <w:rsid w:val="00B064C8"/>
    <w:rsid w:val="00B12CA5"/>
    <w:rsid w:val="00B258CA"/>
    <w:rsid w:val="00B713DD"/>
    <w:rsid w:val="00B715E7"/>
    <w:rsid w:val="00B868B9"/>
    <w:rsid w:val="00BA5A70"/>
    <w:rsid w:val="00BC488B"/>
    <w:rsid w:val="00BD4B89"/>
    <w:rsid w:val="00BE1557"/>
    <w:rsid w:val="00C43890"/>
    <w:rsid w:val="00C71EE1"/>
    <w:rsid w:val="00C96F98"/>
    <w:rsid w:val="00CA6FF9"/>
    <w:rsid w:val="00CA7455"/>
    <w:rsid w:val="00CB39BF"/>
    <w:rsid w:val="00CE1CF2"/>
    <w:rsid w:val="00CE50BB"/>
    <w:rsid w:val="00D176A5"/>
    <w:rsid w:val="00D3044A"/>
    <w:rsid w:val="00D92B08"/>
    <w:rsid w:val="00DC2D94"/>
    <w:rsid w:val="00DD535C"/>
    <w:rsid w:val="00DD74B0"/>
    <w:rsid w:val="00DF2562"/>
    <w:rsid w:val="00E06208"/>
    <w:rsid w:val="00E931EB"/>
    <w:rsid w:val="00EE2DC8"/>
    <w:rsid w:val="00F1586A"/>
    <w:rsid w:val="00F22B88"/>
    <w:rsid w:val="00F321C6"/>
    <w:rsid w:val="00F62C23"/>
    <w:rsid w:val="00F750BF"/>
    <w:rsid w:val="00F873BF"/>
    <w:rsid w:val="00FA7757"/>
    <w:rsid w:val="00FB11C4"/>
    <w:rsid w:val="00FC1EB8"/>
    <w:rsid w:val="00FC4F89"/>
    <w:rsid w:val="00FD098D"/>
    <w:rsid w:val="00FD758A"/>
    <w:rsid w:val="00FE4DB9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B064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B064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65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336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336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B064C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B064C8"/>
    <w:rPr>
      <w:b/>
      <w:bCs/>
      <w:sz w:val="22"/>
      <w:szCs w:val="22"/>
    </w:rPr>
  </w:style>
  <w:style w:type="paragraph" w:customStyle="1" w:styleId="ConsPlusTitle">
    <w:name w:val="ConsPlusTitle"/>
    <w:rsid w:val="00B064C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uiPriority w:val="99"/>
    <w:rsid w:val="00B064C8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B064C8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B064C8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B064C8"/>
  </w:style>
  <w:style w:type="table" w:customStyle="1" w:styleId="16">
    <w:name w:val="Сетка таблицы16"/>
    <w:uiPriority w:val="99"/>
    <w:rsid w:val="00B064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B064C8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B064C8"/>
  </w:style>
  <w:style w:type="character" w:customStyle="1" w:styleId="14">
    <w:name w:val="Нижний колонтитул Знак1"/>
    <w:basedOn w:val="a1"/>
    <w:uiPriority w:val="99"/>
    <w:semiHidden/>
    <w:rsid w:val="00B064C8"/>
    <w:rPr>
      <w:sz w:val="20"/>
      <w:szCs w:val="20"/>
    </w:rPr>
  </w:style>
  <w:style w:type="character" w:styleId="ac">
    <w:name w:val="Hyperlink"/>
    <w:basedOn w:val="a1"/>
    <w:uiPriority w:val="99"/>
    <w:rsid w:val="00B064C8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B064C8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B064C8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B064C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B064C8"/>
    <w:rPr>
      <w:sz w:val="22"/>
    </w:rPr>
  </w:style>
  <w:style w:type="paragraph" w:customStyle="1" w:styleId="ConsPlusNonformat">
    <w:name w:val="ConsPlusNonformat"/>
    <w:uiPriority w:val="99"/>
    <w:rsid w:val="00B064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064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B064C8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B064C8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B064C8"/>
    <w:rPr>
      <w:b/>
      <w:color w:val="000080"/>
    </w:rPr>
  </w:style>
  <w:style w:type="character" w:customStyle="1" w:styleId="af2">
    <w:name w:val="Гипертекстовая ссылка"/>
    <w:uiPriority w:val="99"/>
    <w:rsid w:val="00B064C8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B064C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B064C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B064C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B064C8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B064C8"/>
    <w:rPr>
      <w:b/>
      <w:color w:val="000080"/>
    </w:rPr>
  </w:style>
  <w:style w:type="paragraph" w:customStyle="1" w:styleId="17">
    <w:name w:val="Рецензия1"/>
    <w:hidden/>
    <w:uiPriority w:val="99"/>
    <w:semiHidden/>
    <w:rsid w:val="00B064C8"/>
  </w:style>
  <w:style w:type="character" w:styleId="af9">
    <w:name w:val="FollowedHyperlink"/>
    <w:basedOn w:val="a1"/>
    <w:uiPriority w:val="99"/>
    <w:rsid w:val="00B064C8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B064C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B064C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B064C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B064C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B064C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B064C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B064C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B064C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B064C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B064C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B064C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B064C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B064C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B064C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B064C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B064C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B064C8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B064C8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B064C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B064C8"/>
    <w:rPr>
      <w:sz w:val="28"/>
    </w:rPr>
  </w:style>
  <w:style w:type="paragraph" w:customStyle="1" w:styleId="ConsNormal">
    <w:name w:val="ConsNormal"/>
    <w:uiPriority w:val="99"/>
    <w:rsid w:val="00B064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B064C8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B064C8"/>
    <w:rPr>
      <w:sz w:val="24"/>
    </w:rPr>
  </w:style>
  <w:style w:type="paragraph" w:customStyle="1" w:styleId="font5">
    <w:name w:val="font5"/>
    <w:basedOn w:val="a0"/>
    <w:uiPriority w:val="99"/>
    <w:rsid w:val="00B064C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B064C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B064C8"/>
    <w:rPr>
      <w:rFonts w:cs="Times New Roman"/>
    </w:rPr>
  </w:style>
  <w:style w:type="paragraph" w:customStyle="1" w:styleId="font7">
    <w:name w:val="font7"/>
    <w:basedOn w:val="a0"/>
    <w:uiPriority w:val="99"/>
    <w:rsid w:val="00B064C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B064C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06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B064C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B064C8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064C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B064C8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B064C8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B064C8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B064C8"/>
    <w:rPr>
      <w:lang w:val="en-US" w:eastAsia="en-US"/>
    </w:rPr>
  </w:style>
  <w:style w:type="character" w:styleId="aff4">
    <w:name w:val="footnote reference"/>
    <w:basedOn w:val="a1"/>
    <w:uiPriority w:val="99"/>
    <w:rsid w:val="00B064C8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B064C8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B064C8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B064C8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B064C8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B064C8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B064C8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B064C8"/>
  </w:style>
  <w:style w:type="paragraph" w:styleId="afe">
    <w:name w:val="Body Text"/>
    <w:basedOn w:val="a0"/>
    <w:link w:val="22"/>
    <w:uiPriority w:val="99"/>
    <w:rsid w:val="00B064C8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B064C8"/>
  </w:style>
  <w:style w:type="character" w:customStyle="1" w:styleId="19">
    <w:name w:val="Основной текст Знак1"/>
    <w:basedOn w:val="a1"/>
    <w:rsid w:val="00B064C8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B064C8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B064C8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B064C8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B064C8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B064C8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B064C8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B064C8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B064C8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B064C8"/>
  </w:style>
  <w:style w:type="paragraph" w:customStyle="1" w:styleId="34">
    <w:name w:val="Абзац списка3"/>
    <w:basedOn w:val="a0"/>
    <w:uiPriority w:val="99"/>
    <w:rsid w:val="00B064C8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B064C8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064C8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B064C8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B064C8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B064C8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B064C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B064C8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B064C8"/>
    <w:rPr>
      <w:rFonts w:cs="Times New Roman"/>
      <w:i/>
    </w:rPr>
  </w:style>
  <w:style w:type="paragraph" w:customStyle="1" w:styleId="1b">
    <w:name w:val="Дата1"/>
    <w:basedOn w:val="a0"/>
    <w:uiPriority w:val="99"/>
    <w:rsid w:val="00B064C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B064C8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B064C8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B064C8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B064C8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B064C8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B064C8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B064C8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B064C8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B064C8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B064C8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B064C8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B064C8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B064C8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B064C8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B064C8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B064C8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B064C8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B064C8"/>
    <w:rPr>
      <w:rFonts w:cs="Times New Roman"/>
    </w:rPr>
  </w:style>
  <w:style w:type="paragraph" w:styleId="2c">
    <w:name w:val="Body Text Indent 2"/>
    <w:basedOn w:val="a0"/>
    <w:link w:val="2d"/>
    <w:uiPriority w:val="99"/>
    <w:rsid w:val="00B064C8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B064C8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B064C8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B064C8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B064C8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B064C8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B064C8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B064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B064C8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B064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B064C8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B064C8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B064C8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B064C8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B064C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B064C8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B064C8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B064C8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B064C8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B064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B064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B064C8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B064C8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B064C8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B064C8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B064C8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B064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B064C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B064C8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B064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B064C8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B064C8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B064C8"/>
  </w:style>
  <w:style w:type="character" w:customStyle="1" w:styleId="1f3">
    <w:name w:val="Сильное выделение1"/>
    <w:uiPriority w:val="99"/>
    <w:rsid w:val="00B064C8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B064C8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B064C8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B064C8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B064C8"/>
  </w:style>
  <w:style w:type="character" w:customStyle="1" w:styleId="121">
    <w:name w:val="Знак Знак12"/>
    <w:uiPriority w:val="99"/>
    <w:rsid w:val="00B064C8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B064C8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B064C8"/>
  </w:style>
  <w:style w:type="character" w:customStyle="1" w:styleId="WW-Absatz-Standardschriftart">
    <w:name w:val="WW-Absatz-Standardschriftart"/>
    <w:uiPriority w:val="99"/>
    <w:rsid w:val="00B064C8"/>
  </w:style>
  <w:style w:type="character" w:customStyle="1" w:styleId="Absatz-Standardschriftart">
    <w:name w:val="Absatz-Standardschriftart"/>
    <w:uiPriority w:val="99"/>
    <w:rsid w:val="00B064C8"/>
  </w:style>
  <w:style w:type="character" w:customStyle="1" w:styleId="BodyTextIndent2Char">
    <w:name w:val="Body Text Indent 2 Char"/>
    <w:uiPriority w:val="99"/>
    <w:locked/>
    <w:rsid w:val="00B064C8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B064C8"/>
    <w:rPr>
      <w:lang w:val="ru-RU" w:eastAsia="ru-RU"/>
    </w:rPr>
  </w:style>
  <w:style w:type="character" w:customStyle="1" w:styleId="610">
    <w:name w:val="Знак Знак61"/>
    <w:uiPriority w:val="99"/>
    <w:locked/>
    <w:rsid w:val="00B064C8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B064C8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B064C8"/>
    <w:rPr>
      <w:sz w:val="24"/>
    </w:rPr>
  </w:style>
  <w:style w:type="character" w:customStyle="1" w:styleId="FooterChar1">
    <w:name w:val="Footer Char1"/>
    <w:uiPriority w:val="99"/>
    <w:locked/>
    <w:rsid w:val="00B064C8"/>
  </w:style>
  <w:style w:type="character" w:customStyle="1" w:styleId="BodyTextIndent2Char1">
    <w:name w:val="Body Text Indent 2 Char1"/>
    <w:uiPriority w:val="99"/>
    <w:locked/>
    <w:rsid w:val="00B064C8"/>
    <w:rPr>
      <w:sz w:val="24"/>
    </w:rPr>
  </w:style>
  <w:style w:type="character" w:customStyle="1" w:styleId="highlightselected">
    <w:name w:val="highlight selected"/>
    <w:uiPriority w:val="99"/>
    <w:rsid w:val="00B064C8"/>
  </w:style>
  <w:style w:type="character" w:customStyle="1" w:styleId="1210">
    <w:name w:val="Знак Знак121"/>
    <w:uiPriority w:val="99"/>
    <w:rsid w:val="00B064C8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B064C8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B064C8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B064C8"/>
    <w:rPr>
      <w:lang w:val="ru-RU" w:eastAsia="ru-RU"/>
    </w:rPr>
  </w:style>
  <w:style w:type="character" w:customStyle="1" w:styleId="511">
    <w:name w:val="Знак Знак51"/>
    <w:uiPriority w:val="99"/>
    <w:rsid w:val="00B064C8"/>
  </w:style>
  <w:style w:type="character" w:customStyle="1" w:styleId="3b">
    <w:name w:val="Знак Знак3"/>
    <w:uiPriority w:val="99"/>
    <w:locked/>
    <w:rsid w:val="00B064C8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B064C8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B064C8"/>
    <w:rPr>
      <w:sz w:val="24"/>
    </w:rPr>
  </w:style>
  <w:style w:type="character" w:customStyle="1" w:styleId="FooterChar2">
    <w:name w:val="Footer Char2"/>
    <w:uiPriority w:val="99"/>
    <w:locked/>
    <w:rsid w:val="00B064C8"/>
  </w:style>
  <w:style w:type="character" w:customStyle="1" w:styleId="114">
    <w:name w:val="Сильное выделение11"/>
    <w:uiPriority w:val="99"/>
    <w:rsid w:val="00B064C8"/>
    <w:rPr>
      <w:b/>
      <w:i/>
      <w:color w:val="000000"/>
    </w:rPr>
  </w:style>
  <w:style w:type="character" w:customStyle="1" w:styleId="2f1">
    <w:name w:val="Сильное выделение2"/>
    <w:uiPriority w:val="99"/>
    <w:rsid w:val="00B064C8"/>
    <w:rPr>
      <w:b/>
      <w:i/>
      <w:color w:val="000000"/>
    </w:rPr>
  </w:style>
  <w:style w:type="character" w:customStyle="1" w:styleId="122">
    <w:name w:val="Знак Знак122"/>
    <w:uiPriority w:val="99"/>
    <w:locked/>
    <w:rsid w:val="00B064C8"/>
    <w:rPr>
      <w:sz w:val="24"/>
    </w:rPr>
  </w:style>
  <w:style w:type="character" w:customStyle="1" w:styleId="115">
    <w:name w:val="Знак Знак11"/>
    <w:uiPriority w:val="99"/>
    <w:locked/>
    <w:rsid w:val="00B064C8"/>
    <w:rPr>
      <w:sz w:val="24"/>
    </w:rPr>
  </w:style>
  <w:style w:type="character" w:customStyle="1" w:styleId="100">
    <w:name w:val="Знак Знак10"/>
    <w:uiPriority w:val="99"/>
    <w:locked/>
    <w:rsid w:val="00B064C8"/>
    <w:rPr>
      <w:b/>
      <w:sz w:val="40"/>
    </w:rPr>
  </w:style>
  <w:style w:type="character" w:customStyle="1" w:styleId="91">
    <w:name w:val="Знак Знак91"/>
    <w:uiPriority w:val="99"/>
    <w:locked/>
    <w:rsid w:val="00B064C8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B064C8"/>
    <w:rPr>
      <w:b/>
      <w:i/>
      <w:sz w:val="26"/>
    </w:rPr>
  </w:style>
  <w:style w:type="character" w:customStyle="1" w:styleId="70">
    <w:name w:val="Знак Знак7"/>
    <w:uiPriority w:val="99"/>
    <w:locked/>
    <w:rsid w:val="00B064C8"/>
    <w:rPr>
      <w:b/>
      <w:sz w:val="22"/>
    </w:rPr>
  </w:style>
  <w:style w:type="character" w:customStyle="1" w:styleId="63">
    <w:name w:val="Знак Знак63"/>
    <w:uiPriority w:val="99"/>
    <w:locked/>
    <w:rsid w:val="00B064C8"/>
  </w:style>
  <w:style w:type="character" w:customStyle="1" w:styleId="520">
    <w:name w:val="Знак Знак52"/>
    <w:uiPriority w:val="99"/>
    <w:locked/>
    <w:rsid w:val="00B064C8"/>
  </w:style>
  <w:style w:type="character" w:customStyle="1" w:styleId="311">
    <w:name w:val="Знак Знак31"/>
    <w:uiPriority w:val="99"/>
    <w:locked/>
    <w:rsid w:val="00B064C8"/>
    <w:rPr>
      <w:sz w:val="28"/>
    </w:rPr>
  </w:style>
  <w:style w:type="character" w:customStyle="1" w:styleId="2f2">
    <w:name w:val="Знак Знак2"/>
    <w:uiPriority w:val="99"/>
    <w:locked/>
    <w:rsid w:val="00B064C8"/>
    <w:rPr>
      <w:sz w:val="24"/>
    </w:rPr>
  </w:style>
  <w:style w:type="character" w:customStyle="1" w:styleId="1f4">
    <w:name w:val="Знак Знак1"/>
    <w:uiPriority w:val="99"/>
    <w:locked/>
    <w:rsid w:val="00B064C8"/>
  </w:style>
  <w:style w:type="character" w:customStyle="1" w:styleId="131">
    <w:name w:val="Знак Знак13"/>
    <w:uiPriority w:val="99"/>
    <w:locked/>
    <w:rsid w:val="00B064C8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B064C8"/>
    <w:rPr>
      <w:b/>
      <w:i/>
      <w:color w:val="000000"/>
    </w:rPr>
  </w:style>
  <w:style w:type="character" w:customStyle="1" w:styleId="123">
    <w:name w:val="Знак Знак123"/>
    <w:uiPriority w:val="99"/>
    <w:locked/>
    <w:rsid w:val="00B064C8"/>
    <w:rPr>
      <w:sz w:val="24"/>
    </w:rPr>
  </w:style>
  <w:style w:type="character" w:customStyle="1" w:styleId="1110">
    <w:name w:val="Знак Знак111"/>
    <w:uiPriority w:val="99"/>
    <w:locked/>
    <w:rsid w:val="00B064C8"/>
    <w:rPr>
      <w:sz w:val="24"/>
    </w:rPr>
  </w:style>
  <w:style w:type="character" w:customStyle="1" w:styleId="101">
    <w:name w:val="Знак Знак101"/>
    <w:uiPriority w:val="99"/>
    <w:locked/>
    <w:rsid w:val="00B064C8"/>
    <w:rPr>
      <w:b/>
      <w:sz w:val="40"/>
    </w:rPr>
  </w:style>
  <w:style w:type="character" w:customStyle="1" w:styleId="92">
    <w:name w:val="Знак Знак92"/>
    <w:uiPriority w:val="99"/>
    <w:locked/>
    <w:rsid w:val="00B064C8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B064C8"/>
    <w:rPr>
      <w:b/>
      <w:i/>
      <w:sz w:val="26"/>
    </w:rPr>
  </w:style>
  <w:style w:type="character" w:customStyle="1" w:styleId="71">
    <w:name w:val="Знак Знак71"/>
    <w:uiPriority w:val="99"/>
    <w:locked/>
    <w:rsid w:val="00B064C8"/>
    <w:rPr>
      <w:b/>
      <w:sz w:val="22"/>
    </w:rPr>
  </w:style>
  <w:style w:type="character" w:customStyle="1" w:styleId="64">
    <w:name w:val="Знак Знак64"/>
    <w:uiPriority w:val="99"/>
    <w:locked/>
    <w:rsid w:val="00B064C8"/>
  </w:style>
  <w:style w:type="character" w:customStyle="1" w:styleId="530">
    <w:name w:val="Знак Знак53"/>
    <w:uiPriority w:val="99"/>
    <w:locked/>
    <w:rsid w:val="00B064C8"/>
  </w:style>
  <w:style w:type="character" w:customStyle="1" w:styleId="320">
    <w:name w:val="Знак Знак32"/>
    <w:uiPriority w:val="99"/>
    <w:locked/>
    <w:rsid w:val="00B064C8"/>
    <w:rPr>
      <w:sz w:val="28"/>
    </w:rPr>
  </w:style>
  <w:style w:type="character" w:customStyle="1" w:styleId="212">
    <w:name w:val="Знак Знак21"/>
    <w:uiPriority w:val="99"/>
    <w:locked/>
    <w:rsid w:val="00B064C8"/>
    <w:rPr>
      <w:sz w:val="24"/>
    </w:rPr>
  </w:style>
  <w:style w:type="character" w:customStyle="1" w:styleId="151">
    <w:name w:val="Знак Знак15"/>
    <w:uiPriority w:val="99"/>
    <w:locked/>
    <w:rsid w:val="00B064C8"/>
  </w:style>
  <w:style w:type="character" w:customStyle="1" w:styleId="141">
    <w:name w:val="Знак Знак14"/>
    <w:uiPriority w:val="99"/>
    <w:locked/>
    <w:rsid w:val="00B064C8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B064C8"/>
    <w:rPr>
      <w:sz w:val="24"/>
    </w:rPr>
  </w:style>
  <w:style w:type="character" w:customStyle="1" w:styleId="1120">
    <w:name w:val="Знак Знак112"/>
    <w:uiPriority w:val="99"/>
    <w:locked/>
    <w:rsid w:val="00B064C8"/>
    <w:rPr>
      <w:sz w:val="24"/>
    </w:rPr>
  </w:style>
  <w:style w:type="character" w:customStyle="1" w:styleId="102">
    <w:name w:val="Знак Знак102"/>
    <w:uiPriority w:val="99"/>
    <w:locked/>
    <w:rsid w:val="00B064C8"/>
    <w:rPr>
      <w:b/>
      <w:sz w:val="40"/>
    </w:rPr>
  </w:style>
  <w:style w:type="character" w:customStyle="1" w:styleId="93">
    <w:name w:val="Знак Знак93"/>
    <w:uiPriority w:val="99"/>
    <w:locked/>
    <w:rsid w:val="00B064C8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B064C8"/>
    <w:rPr>
      <w:b/>
      <w:i/>
      <w:sz w:val="26"/>
    </w:rPr>
  </w:style>
  <w:style w:type="character" w:customStyle="1" w:styleId="72">
    <w:name w:val="Знак Знак72"/>
    <w:uiPriority w:val="99"/>
    <w:locked/>
    <w:rsid w:val="00B064C8"/>
    <w:rPr>
      <w:b/>
      <w:sz w:val="22"/>
    </w:rPr>
  </w:style>
  <w:style w:type="character" w:customStyle="1" w:styleId="65">
    <w:name w:val="Знак Знак65"/>
    <w:uiPriority w:val="99"/>
    <w:locked/>
    <w:rsid w:val="00B064C8"/>
  </w:style>
  <w:style w:type="character" w:customStyle="1" w:styleId="540">
    <w:name w:val="Знак Знак54"/>
    <w:uiPriority w:val="99"/>
    <w:locked/>
    <w:rsid w:val="00B064C8"/>
  </w:style>
  <w:style w:type="character" w:customStyle="1" w:styleId="330">
    <w:name w:val="Знак Знак33"/>
    <w:uiPriority w:val="99"/>
    <w:locked/>
    <w:rsid w:val="00B064C8"/>
    <w:rPr>
      <w:sz w:val="28"/>
    </w:rPr>
  </w:style>
  <w:style w:type="character" w:customStyle="1" w:styleId="220">
    <w:name w:val="Знак Знак22"/>
    <w:uiPriority w:val="99"/>
    <w:locked/>
    <w:rsid w:val="00B064C8"/>
    <w:rPr>
      <w:sz w:val="24"/>
    </w:rPr>
  </w:style>
  <w:style w:type="character" w:customStyle="1" w:styleId="170">
    <w:name w:val="Знак Знак17"/>
    <w:uiPriority w:val="99"/>
    <w:locked/>
    <w:rsid w:val="00B064C8"/>
  </w:style>
  <w:style w:type="character" w:customStyle="1" w:styleId="160">
    <w:name w:val="Знак Знак16"/>
    <w:uiPriority w:val="99"/>
    <w:locked/>
    <w:rsid w:val="00B064C8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B064C8"/>
    <w:rPr>
      <w:sz w:val="24"/>
    </w:rPr>
  </w:style>
  <w:style w:type="character" w:customStyle="1" w:styleId="1130">
    <w:name w:val="Знак Знак113"/>
    <w:uiPriority w:val="99"/>
    <w:locked/>
    <w:rsid w:val="00B064C8"/>
    <w:rPr>
      <w:sz w:val="24"/>
    </w:rPr>
  </w:style>
  <w:style w:type="character" w:customStyle="1" w:styleId="103">
    <w:name w:val="Знак Знак103"/>
    <w:uiPriority w:val="99"/>
    <w:locked/>
    <w:rsid w:val="00B064C8"/>
    <w:rPr>
      <w:b/>
      <w:sz w:val="40"/>
    </w:rPr>
  </w:style>
  <w:style w:type="character" w:customStyle="1" w:styleId="94">
    <w:name w:val="Знак Знак94"/>
    <w:uiPriority w:val="99"/>
    <w:locked/>
    <w:rsid w:val="00B064C8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B064C8"/>
    <w:rPr>
      <w:b/>
      <w:i/>
      <w:sz w:val="26"/>
    </w:rPr>
  </w:style>
  <w:style w:type="character" w:customStyle="1" w:styleId="73">
    <w:name w:val="Знак Знак73"/>
    <w:uiPriority w:val="99"/>
    <w:locked/>
    <w:rsid w:val="00B064C8"/>
    <w:rPr>
      <w:b/>
      <w:sz w:val="22"/>
    </w:rPr>
  </w:style>
  <w:style w:type="character" w:customStyle="1" w:styleId="66">
    <w:name w:val="Знак Знак66"/>
    <w:uiPriority w:val="99"/>
    <w:locked/>
    <w:rsid w:val="00B064C8"/>
  </w:style>
  <w:style w:type="character" w:customStyle="1" w:styleId="550">
    <w:name w:val="Знак Знак55"/>
    <w:uiPriority w:val="99"/>
    <w:locked/>
    <w:rsid w:val="00B064C8"/>
  </w:style>
  <w:style w:type="character" w:customStyle="1" w:styleId="340">
    <w:name w:val="Знак Знак34"/>
    <w:uiPriority w:val="99"/>
    <w:locked/>
    <w:rsid w:val="00B064C8"/>
    <w:rPr>
      <w:sz w:val="28"/>
    </w:rPr>
  </w:style>
  <w:style w:type="character" w:customStyle="1" w:styleId="230">
    <w:name w:val="Знак Знак23"/>
    <w:uiPriority w:val="99"/>
    <w:locked/>
    <w:rsid w:val="00B064C8"/>
    <w:rPr>
      <w:sz w:val="24"/>
    </w:rPr>
  </w:style>
  <w:style w:type="character" w:customStyle="1" w:styleId="190">
    <w:name w:val="Знак Знак19"/>
    <w:uiPriority w:val="99"/>
    <w:locked/>
    <w:rsid w:val="00B064C8"/>
  </w:style>
  <w:style w:type="character" w:customStyle="1" w:styleId="180">
    <w:name w:val="Знак Знак18"/>
    <w:uiPriority w:val="99"/>
    <w:locked/>
    <w:rsid w:val="00B064C8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B064C8"/>
  </w:style>
  <w:style w:type="character" w:customStyle="1" w:styleId="45">
    <w:name w:val="Знак Знак4"/>
    <w:uiPriority w:val="99"/>
    <w:semiHidden/>
    <w:locked/>
    <w:rsid w:val="00B064C8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B064C8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B064C8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B064C8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B064C8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B064C8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B064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B064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B064C8"/>
    <w:rPr>
      <w:b/>
      <w:i/>
      <w:color w:val="4F81BD"/>
    </w:rPr>
  </w:style>
  <w:style w:type="table" w:customStyle="1" w:styleId="1121">
    <w:name w:val="Сетка таблицы112"/>
    <w:uiPriority w:val="99"/>
    <w:rsid w:val="00B064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B06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B06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B064C8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B064C8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B064C8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B064C8"/>
  </w:style>
  <w:style w:type="character" w:customStyle="1" w:styleId="affff8">
    <w:name w:val="Текст концевой сноски Знак"/>
    <w:basedOn w:val="a1"/>
    <w:link w:val="affff7"/>
    <w:uiPriority w:val="99"/>
    <w:rsid w:val="00B064C8"/>
  </w:style>
  <w:style w:type="character" w:styleId="affff9">
    <w:name w:val="endnote reference"/>
    <w:basedOn w:val="a1"/>
    <w:rsid w:val="00B064C8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B064C8"/>
  </w:style>
  <w:style w:type="numbering" w:customStyle="1" w:styleId="2f4">
    <w:name w:val="Нет списка2"/>
    <w:next w:val="a3"/>
    <w:uiPriority w:val="99"/>
    <w:semiHidden/>
    <w:unhideWhenUsed/>
    <w:rsid w:val="00B064C8"/>
  </w:style>
  <w:style w:type="numbering" w:customStyle="1" w:styleId="116">
    <w:name w:val="Нет списка11"/>
    <w:next w:val="a3"/>
    <w:uiPriority w:val="99"/>
    <w:semiHidden/>
    <w:unhideWhenUsed/>
    <w:rsid w:val="00B064C8"/>
  </w:style>
  <w:style w:type="table" w:customStyle="1" w:styleId="67">
    <w:name w:val="Сетка таблицы6"/>
    <w:basedOn w:val="a2"/>
    <w:next w:val="ab"/>
    <w:uiPriority w:val="59"/>
    <w:rsid w:val="00B064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B064C8"/>
  </w:style>
  <w:style w:type="table" w:customStyle="1" w:styleId="74">
    <w:name w:val="Сетка таблицы7"/>
    <w:basedOn w:val="a2"/>
    <w:next w:val="ab"/>
    <w:uiPriority w:val="59"/>
    <w:rsid w:val="00B064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B064C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B064C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B064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B064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65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336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336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B064C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B064C8"/>
    <w:rPr>
      <w:b/>
      <w:bCs/>
      <w:sz w:val="22"/>
      <w:szCs w:val="22"/>
    </w:rPr>
  </w:style>
  <w:style w:type="paragraph" w:customStyle="1" w:styleId="ConsPlusTitle">
    <w:name w:val="ConsPlusTitle"/>
    <w:rsid w:val="00B064C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0"/>
    <w:uiPriority w:val="99"/>
    <w:rsid w:val="00B064C8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B064C8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B064C8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B064C8"/>
  </w:style>
  <w:style w:type="table" w:customStyle="1" w:styleId="16">
    <w:name w:val="Сетка таблицы16"/>
    <w:uiPriority w:val="99"/>
    <w:rsid w:val="00B064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B064C8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B064C8"/>
  </w:style>
  <w:style w:type="character" w:customStyle="1" w:styleId="14">
    <w:name w:val="Нижний колонтитул Знак1"/>
    <w:basedOn w:val="a1"/>
    <w:uiPriority w:val="99"/>
    <w:semiHidden/>
    <w:rsid w:val="00B064C8"/>
    <w:rPr>
      <w:sz w:val="20"/>
      <w:szCs w:val="20"/>
    </w:rPr>
  </w:style>
  <w:style w:type="character" w:styleId="ac">
    <w:name w:val="Hyperlink"/>
    <w:basedOn w:val="a1"/>
    <w:uiPriority w:val="99"/>
    <w:rsid w:val="00B064C8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B064C8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B064C8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B064C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B064C8"/>
    <w:rPr>
      <w:sz w:val="22"/>
    </w:rPr>
  </w:style>
  <w:style w:type="paragraph" w:customStyle="1" w:styleId="ConsPlusNonformat">
    <w:name w:val="ConsPlusNonformat"/>
    <w:uiPriority w:val="99"/>
    <w:rsid w:val="00B064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064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B064C8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B064C8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B064C8"/>
    <w:rPr>
      <w:b/>
      <w:color w:val="000080"/>
    </w:rPr>
  </w:style>
  <w:style w:type="character" w:customStyle="1" w:styleId="af2">
    <w:name w:val="Гипертекстовая ссылка"/>
    <w:uiPriority w:val="99"/>
    <w:rsid w:val="00B064C8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B064C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B064C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B064C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B064C8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B064C8"/>
    <w:rPr>
      <w:b/>
      <w:color w:val="000080"/>
    </w:rPr>
  </w:style>
  <w:style w:type="paragraph" w:customStyle="1" w:styleId="17">
    <w:name w:val="Рецензия1"/>
    <w:hidden/>
    <w:uiPriority w:val="99"/>
    <w:semiHidden/>
    <w:rsid w:val="00B064C8"/>
  </w:style>
  <w:style w:type="character" w:styleId="af9">
    <w:name w:val="FollowedHyperlink"/>
    <w:basedOn w:val="a1"/>
    <w:uiPriority w:val="99"/>
    <w:rsid w:val="00B064C8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B064C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B064C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B064C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B064C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B064C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B064C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B064C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B064C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B064C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B064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B064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B064C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B064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B064C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B064C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B064C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B064C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B064C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B064C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B064C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B064C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B064C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B064C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B064C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B064C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B064C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B064C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B064C8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B064C8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B064C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B064C8"/>
    <w:rPr>
      <w:sz w:val="28"/>
    </w:rPr>
  </w:style>
  <w:style w:type="paragraph" w:customStyle="1" w:styleId="ConsNormal">
    <w:name w:val="ConsNormal"/>
    <w:uiPriority w:val="99"/>
    <w:rsid w:val="00B064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B064C8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B064C8"/>
    <w:rPr>
      <w:sz w:val="24"/>
    </w:rPr>
  </w:style>
  <w:style w:type="paragraph" w:customStyle="1" w:styleId="font5">
    <w:name w:val="font5"/>
    <w:basedOn w:val="a0"/>
    <w:uiPriority w:val="99"/>
    <w:rsid w:val="00B064C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B064C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B064C8"/>
    <w:rPr>
      <w:rFonts w:cs="Times New Roman"/>
    </w:rPr>
  </w:style>
  <w:style w:type="paragraph" w:customStyle="1" w:styleId="font7">
    <w:name w:val="font7"/>
    <w:basedOn w:val="a0"/>
    <w:uiPriority w:val="99"/>
    <w:rsid w:val="00B064C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B064C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B06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B064C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B064C8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064C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B064C8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B064C8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B064C8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B064C8"/>
    <w:rPr>
      <w:lang w:val="en-US" w:eastAsia="en-US"/>
    </w:rPr>
  </w:style>
  <w:style w:type="character" w:styleId="aff4">
    <w:name w:val="footnote reference"/>
    <w:basedOn w:val="a1"/>
    <w:uiPriority w:val="99"/>
    <w:rsid w:val="00B064C8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B064C8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B064C8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B064C8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B064C8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B064C8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B064C8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B064C8"/>
  </w:style>
  <w:style w:type="paragraph" w:styleId="afe">
    <w:name w:val="Body Text"/>
    <w:basedOn w:val="a0"/>
    <w:link w:val="22"/>
    <w:uiPriority w:val="99"/>
    <w:rsid w:val="00B064C8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B064C8"/>
  </w:style>
  <w:style w:type="character" w:customStyle="1" w:styleId="19">
    <w:name w:val="Основной текст Знак1"/>
    <w:basedOn w:val="a1"/>
    <w:rsid w:val="00B064C8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B064C8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B064C8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B064C8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B064C8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B064C8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B064C8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B064C8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B064C8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B064C8"/>
  </w:style>
  <w:style w:type="paragraph" w:customStyle="1" w:styleId="34">
    <w:name w:val="Абзац списка3"/>
    <w:basedOn w:val="a0"/>
    <w:uiPriority w:val="99"/>
    <w:rsid w:val="00B064C8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B064C8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064C8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B064C8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B064C8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B064C8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B064C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B064C8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B064C8"/>
    <w:rPr>
      <w:rFonts w:cs="Times New Roman"/>
      <w:i/>
    </w:rPr>
  </w:style>
  <w:style w:type="paragraph" w:customStyle="1" w:styleId="1b">
    <w:name w:val="Дата1"/>
    <w:basedOn w:val="a0"/>
    <w:uiPriority w:val="99"/>
    <w:rsid w:val="00B064C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B064C8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B064C8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B064C8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B064C8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B064C8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B064C8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B064C8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B064C8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B064C8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B064C8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B064C8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B064C8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B064C8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B064C8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B064C8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B064C8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B064C8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B064C8"/>
    <w:rPr>
      <w:rFonts w:cs="Times New Roman"/>
    </w:rPr>
  </w:style>
  <w:style w:type="paragraph" w:styleId="2c">
    <w:name w:val="Body Text Indent 2"/>
    <w:basedOn w:val="a0"/>
    <w:link w:val="2d"/>
    <w:uiPriority w:val="99"/>
    <w:rsid w:val="00B064C8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B064C8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B064C8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B064C8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B064C8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B064C8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B064C8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B064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B064C8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B064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B064C8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B064C8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B064C8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B064C8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B064C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B064C8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B064C8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B064C8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B064C8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B064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B064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B064C8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B064C8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B064C8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B064C8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B064C8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B064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B064C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B064C8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B064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B064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B064C8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B064C8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B064C8"/>
  </w:style>
  <w:style w:type="character" w:customStyle="1" w:styleId="1f3">
    <w:name w:val="Сильное выделение1"/>
    <w:uiPriority w:val="99"/>
    <w:rsid w:val="00B064C8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B064C8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B064C8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B064C8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B064C8"/>
  </w:style>
  <w:style w:type="character" w:customStyle="1" w:styleId="121">
    <w:name w:val="Знак Знак12"/>
    <w:uiPriority w:val="99"/>
    <w:rsid w:val="00B064C8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B064C8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B064C8"/>
  </w:style>
  <w:style w:type="character" w:customStyle="1" w:styleId="WW-Absatz-Standardschriftart">
    <w:name w:val="WW-Absatz-Standardschriftart"/>
    <w:uiPriority w:val="99"/>
    <w:rsid w:val="00B064C8"/>
  </w:style>
  <w:style w:type="character" w:customStyle="1" w:styleId="Absatz-Standardschriftart">
    <w:name w:val="Absatz-Standardschriftart"/>
    <w:uiPriority w:val="99"/>
    <w:rsid w:val="00B064C8"/>
  </w:style>
  <w:style w:type="character" w:customStyle="1" w:styleId="BodyTextIndent2Char">
    <w:name w:val="Body Text Indent 2 Char"/>
    <w:uiPriority w:val="99"/>
    <w:locked/>
    <w:rsid w:val="00B064C8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B064C8"/>
    <w:rPr>
      <w:lang w:val="ru-RU" w:eastAsia="ru-RU"/>
    </w:rPr>
  </w:style>
  <w:style w:type="character" w:customStyle="1" w:styleId="610">
    <w:name w:val="Знак Знак61"/>
    <w:uiPriority w:val="99"/>
    <w:locked/>
    <w:rsid w:val="00B064C8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B064C8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B064C8"/>
    <w:rPr>
      <w:sz w:val="24"/>
    </w:rPr>
  </w:style>
  <w:style w:type="character" w:customStyle="1" w:styleId="FooterChar1">
    <w:name w:val="Footer Char1"/>
    <w:uiPriority w:val="99"/>
    <w:locked/>
    <w:rsid w:val="00B064C8"/>
  </w:style>
  <w:style w:type="character" w:customStyle="1" w:styleId="BodyTextIndent2Char1">
    <w:name w:val="Body Text Indent 2 Char1"/>
    <w:uiPriority w:val="99"/>
    <w:locked/>
    <w:rsid w:val="00B064C8"/>
    <w:rPr>
      <w:sz w:val="24"/>
    </w:rPr>
  </w:style>
  <w:style w:type="character" w:customStyle="1" w:styleId="highlightselected">
    <w:name w:val="highlight selected"/>
    <w:uiPriority w:val="99"/>
    <w:rsid w:val="00B064C8"/>
  </w:style>
  <w:style w:type="character" w:customStyle="1" w:styleId="1210">
    <w:name w:val="Знак Знак121"/>
    <w:uiPriority w:val="99"/>
    <w:rsid w:val="00B064C8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B064C8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B064C8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B064C8"/>
    <w:rPr>
      <w:lang w:val="ru-RU" w:eastAsia="ru-RU"/>
    </w:rPr>
  </w:style>
  <w:style w:type="character" w:customStyle="1" w:styleId="511">
    <w:name w:val="Знак Знак51"/>
    <w:uiPriority w:val="99"/>
    <w:rsid w:val="00B064C8"/>
  </w:style>
  <w:style w:type="character" w:customStyle="1" w:styleId="3b">
    <w:name w:val="Знак Знак3"/>
    <w:uiPriority w:val="99"/>
    <w:locked/>
    <w:rsid w:val="00B064C8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B064C8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B064C8"/>
    <w:rPr>
      <w:sz w:val="24"/>
    </w:rPr>
  </w:style>
  <w:style w:type="character" w:customStyle="1" w:styleId="FooterChar2">
    <w:name w:val="Footer Char2"/>
    <w:uiPriority w:val="99"/>
    <w:locked/>
    <w:rsid w:val="00B064C8"/>
  </w:style>
  <w:style w:type="character" w:customStyle="1" w:styleId="114">
    <w:name w:val="Сильное выделение11"/>
    <w:uiPriority w:val="99"/>
    <w:rsid w:val="00B064C8"/>
    <w:rPr>
      <w:b/>
      <w:i/>
      <w:color w:val="000000"/>
    </w:rPr>
  </w:style>
  <w:style w:type="character" w:customStyle="1" w:styleId="2f1">
    <w:name w:val="Сильное выделение2"/>
    <w:uiPriority w:val="99"/>
    <w:rsid w:val="00B064C8"/>
    <w:rPr>
      <w:b/>
      <w:i/>
      <w:color w:val="000000"/>
    </w:rPr>
  </w:style>
  <w:style w:type="character" w:customStyle="1" w:styleId="122">
    <w:name w:val="Знак Знак122"/>
    <w:uiPriority w:val="99"/>
    <w:locked/>
    <w:rsid w:val="00B064C8"/>
    <w:rPr>
      <w:sz w:val="24"/>
    </w:rPr>
  </w:style>
  <w:style w:type="character" w:customStyle="1" w:styleId="115">
    <w:name w:val="Знак Знак11"/>
    <w:uiPriority w:val="99"/>
    <w:locked/>
    <w:rsid w:val="00B064C8"/>
    <w:rPr>
      <w:sz w:val="24"/>
    </w:rPr>
  </w:style>
  <w:style w:type="character" w:customStyle="1" w:styleId="100">
    <w:name w:val="Знак Знак10"/>
    <w:uiPriority w:val="99"/>
    <w:locked/>
    <w:rsid w:val="00B064C8"/>
    <w:rPr>
      <w:b/>
      <w:sz w:val="40"/>
    </w:rPr>
  </w:style>
  <w:style w:type="character" w:customStyle="1" w:styleId="91">
    <w:name w:val="Знак Знак91"/>
    <w:uiPriority w:val="99"/>
    <w:locked/>
    <w:rsid w:val="00B064C8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B064C8"/>
    <w:rPr>
      <w:b/>
      <w:i/>
      <w:sz w:val="26"/>
    </w:rPr>
  </w:style>
  <w:style w:type="character" w:customStyle="1" w:styleId="70">
    <w:name w:val="Знак Знак7"/>
    <w:uiPriority w:val="99"/>
    <w:locked/>
    <w:rsid w:val="00B064C8"/>
    <w:rPr>
      <w:b/>
      <w:sz w:val="22"/>
    </w:rPr>
  </w:style>
  <w:style w:type="character" w:customStyle="1" w:styleId="63">
    <w:name w:val="Знак Знак63"/>
    <w:uiPriority w:val="99"/>
    <w:locked/>
    <w:rsid w:val="00B064C8"/>
  </w:style>
  <w:style w:type="character" w:customStyle="1" w:styleId="520">
    <w:name w:val="Знак Знак52"/>
    <w:uiPriority w:val="99"/>
    <w:locked/>
    <w:rsid w:val="00B064C8"/>
  </w:style>
  <w:style w:type="character" w:customStyle="1" w:styleId="311">
    <w:name w:val="Знак Знак31"/>
    <w:uiPriority w:val="99"/>
    <w:locked/>
    <w:rsid w:val="00B064C8"/>
    <w:rPr>
      <w:sz w:val="28"/>
    </w:rPr>
  </w:style>
  <w:style w:type="character" w:customStyle="1" w:styleId="2f2">
    <w:name w:val="Знак Знак2"/>
    <w:uiPriority w:val="99"/>
    <w:locked/>
    <w:rsid w:val="00B064C8"/>
    <w:rPr>
      <w:sz w:val="24"/>
    </w:rPr>
  </w:style>
  <w:style w:type="character" w:customStyle="1" w:styleId="1f4">
    <w:name w:val="Знак Знак1"/>
    <w:uiPriority w:val="99"/>
    <w:locked/>
    <w:rsid w:val="00B064C8"/>
  </w:style>
  <w:style w:type="character" w:customStyle="1" w:styleId="131">
    <w:name w:val="Знак Знак13"/>
    <w:uiPriority w:val="99"/>
    <w:locked/>
    <w:rsid w:val="00B064C8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B064C8"/>
    <w:rPr>
      <w:b/>
      <w:i/>
      <w:color w:val="000000"/>
    </w:rPr>
  </w:style>
  <w:style w:type="character" w:customStyle="1" w:styleId="123">
    <w:name w:val="Знак Знак123"/>
    <w:uiPriority w:val="99"/>
    <w:locked/>
    <w:rsid w:val="00B064C8"/>
    <w:rPr>
      <w:sz w:val="24"/>
    </w:rPr>
  </w:style>
  <w:style w:type="character" w:customStyle="1" w:styleId="1110">
    <w:name w:val="Знак Знак111"/>
    <w:uiPriority w:val="99"/>
    <w:locked/>
    <w:rsid w:val="00B064C8"/>
    <w:rPr>
      <w:sz w:val="24"/>
    </w:rPr>
  </w:style>
  <w:style w:type="character" w:customStyle="1" w:styleId="101">
    <w:name w:val="Знак Знак101"/>
    <w:uiPriority w:val="99"/>
    <w:locked/>
    <w:rsid w:val="00B064C8"/>
    <w:rPr>
      <w:b/>
      <w:sz w:val="40"/>
    </w:rPr>
  </w:style>
  <w:style w:type="character" w:customStyle="1" w:styleId="92">
    <w:name w:val="Знак Знак92"/>
    <w:uiPriority w:val="99"/>
    <w:locked/>
    <w:rsid w:val="00B064C8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B064C8"/>
    <w:rPr>
      <w:b/>
      <w:i/>
      <w:sz w:val="26"/>
    </w:rPr>
  </w:style>
  <w:style w:type="character" w:customStyle="1" w:styleId="71">
    <w:name w:val="Знак Знак71"/>
    <w:uiPriority w:val="99"/>
    <w:locked/>
    <w:rsid w:val="00B064C8"/>
    <w:rPr>
      <w:b/>
      <w:sz w:val="22"/>
    </w:rPr>
  </w:style>
  <w:style w:type="character" w:customStyle="1" w:styleId="64">
    <w:name w:val="Знак Знак64"/>
    <w:uiPriority w:val="99"/>
    <w:locked/>
    <w:rsid w:val="00B064C8"/>
  </w:style>
  <w:style w:type="character" w:customStyle="1" w:styleId="530">
    <w:name w:val="Знак Знак53"/>
    <w:uiPriority w:val="99"/>
    <w:locked/>
    <w:rsid w:val="00B064C8"/>
  </w:style>
  <w:style w:type="character" w:customStyle="1" w:styleId="320">
    <w:name w:val="Знак Знак32"/>
    <w:uiPriority w:val="99"/>
    <w:locked/>
    <w:rsid w:val="00B064C8"/>
    <w:rPr>
      <w:sz w:val="28"/>
    </w:rPr>
  </w:style>
  <w:style w:type="character" w:customStyle="1" w:styleId="212">
    <w:name w:val="Знак Знак21"/>
    <w:uiPriority w:val="99"/>
    <w:locked/>
    <w:rsid w:val="00B064C8"/>
    <w:rPr>
      <w:sz w:val="24"/>
    </w:rPr>
  </w:style>
  <w:style w:type="character" w:customStyle="1" w:styleId="151">
    <w:name w:val="Знак Знак15"/>
    <w:uiPriority w:val="99"/>
    <w:locked/>
    <w:rsid w:val="00B064C8"/>
  </w:style>
  <w:style w:type="character" w:customStyle="1" w:styleId="141">
    <w:name w:val="Знак Знак14"/>
    <w:uiPriority w:val="99"/>
    <w:locked/>
    <w:rsid w:val="00B064C8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B064C8"/>
    <w:rPr>
      <w:sz w:val="24"/>
    </w:rPr>
  </w:style>
  <w:style w:type="character" w:customStyle="1" w:styleId="1120">
    <w:name w:val="Знак Знак112"/>
    <w:uiPriority w:val="99"/>
    <w:locked/>
    <w:rsid w:val="00B064C8"/>
    <w:rPr>
      <w:sz w:val="24"/>
    </w:rPr>
  </w:style>
  <w:style w:type="character" w:customStyle="1" w:styleId="102">
    <w:name w:val="Знак Знак102"/>
    <w:uiPriority w:val="99"/>
    <w:locked/>
    <w:rsid w:val="00B064C8"/>
    <w:rPr>
      <w:b/>
      <w:sz w:val="40"/>
    </w:rPr>
  </w:style>
  <w:style w:type="character" w:customStyle="1" w:styleId="93">
    <w:name w:val="Знак Знак93"/>
    <w:uiPriority w:val="99"/>
    <w:locked/>
    <w:rsid w:val="00B064C8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B064C8"/>
    <w:rPr>
      <w:b/>
      <w:i/>
      <w:sz w:val="26"/>
    </w:rPr>
  </w:style>
  <w:style w:type="character" w:customStyle="1" w:styleId="72">
    <w:name w:val="Знак Знак72"/>
    <w:uiPriority w:val="99"/>
    <w:locked/>
    <w:rsid w:val="00B064C8"/>
    <w:rPr>
      <w:b/>
      <w:sz w:val="22"/>
    </w:rPr>
  </w:style>
  <w:style w:type="character" w:customStyle="1" w:styleId="65">
    <w:name w:val="Знак Знак65"/>
    <w:uiPriority w:val="99"/>
    <w:locked/>
    <w:rsid w:val="00B064C8"/>
  </w:style>
  <w:style w:type="character" w:customStyle="1" w:styleId="540">
    <w:name w:val="Знак Знак54"/>
    <w:uiPriority w:val="99"/>
    <w:locked/>
    <w:rsid w:val="00B064C8"/>
  </w:style>
  <w:style w:type="character" w:customStyle="1" w:styleId="330">
    <w:name w:val="Знак Знак33"/>
    <w:uiPriority w:val="99"/>
    <w:locked/>
    <w:rsid w:val="00B064C8"/>
    <w:rPr>
      <w:sz w:val="28"/>
    </w:rPr>
  </w:style>
  <w:style w:type="character" w:customStyle="1" w:styleId="220">
    <w:name w:val="Знак Знак22"/>
    <w:uiPriority w:val="99"/>
    <w:locked/>
    <w:rsid w:val="00B064C8"/>
    <w:rPr>
      <w:sz w:val="24"/>
    </w:rPr>
  </w:style>
  <w:style w:type="character" w:customStyle="1" w:styleId="170">
    <w:name w:val="Знак Знак17"/>
    <w:uiPriority w:val="99"/>
    <w:locked/>
    <w:rsid w:val="00B064C8"/>
  </w:style>
  <w:style w:type="character" w:customStyle="1" w:styleId="160">
    <w:name w:val="Знак Знак16"/>
    <w:uiPriority w:val="99"/>
    <w:locked/>
    <w:rsid w:val="00B064C8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B064C8"/>
    <w:rPr>
      <w:sz w:val="24"/>
    </w:rPr>
  </w:style>
  <w:style w:type="character" w:customStyle="1" w:styleId="1130">
    <w:name w:val="Знак Знак113"/>
    <w:uiPriority w:val="99"/>
    <w:locked/>
    <w:rsid w:val="00B064C8"/>
    <w:rPr>
      <w:sz w:val="24"/>
    </w:rPr>
  </w:style>
  <w:style w:type="character" w:customStyle="1" w:styleId="103">
    <w:name w:val="Знак Знак103"/>
    <w:uiPriority w:val="99"/>
    <w:locked/>
    <w:rsid w:val="00B064C8"/>
    <w:rPr>
      <w:b/>
      <w:sz w:val="40"/>
    </w:rPr>
  </w:style>
  <w:style w:type="character" w:customStyle="1" w:styleId="94">
    <w:name w:val="Знак Знак94"/>
    <w:uiPriority w:val="99"/>
    <w:locked/>
    <w:rsid w:val="00B064C8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B064C8"/>
    <w:rPr>
      <w:b/>
      <w:i/>
      <w:sz w:val="26"/>
    </w:rPr>
  </w:style>
  <w:style w:type="character" w:customStyle="1" w:styleId="73">
    <w:name w:val="Знак Знак73"/>
    <w:uiPriority w:val="99"/>
    <w:locked/>
    <w:rsid w:val="00B064C8"/>
    <w:rPr>
      <w:b/>
      <w:sz w:val="22"/>
    </w:rPr>
  </w:style>
  <w:style w:type="character" w:customStyle="1" w:styleId="66">
    <w:name w:val="Знак Знак66"/>
    <w:uiPriority w:val="99"/>
    <w:locked/>
    <w:rsid w:val="00B064C8"/>
  </w:style>
  <w:style w:type="character" w:customStyle="1" w:styleId="550">
    <w:name w:val="Знак Знак55"/>
    <w:uiPriority w:val="99"/>
    <w:locked/>
    <w:rsid w:val="00B064C8"/>
  </w:style>
  <w:style w:type="character" w:customStyle="1" w:styleId="340">
    <w:name w:val="Знак Знак34"/>
    <w:uiPriority w:val="99"/>
    <w:locked/>
    <w:rsid w:val="00B064C8"/>
    <w:rPr>
      <w:sz w:val="28"/>
    </w:rPr>
  </w:style>
  <w:style w:type="character" w:customStyle="1" w:styleId="230">
    <w:name w:val="Знак Знак23"/>
    <w:uiPriority w:val="99"/>
    <w:locked/>
    <w:rsid w:val="00B064C8"/>
    <w:rPr>
      <w:sz w:val="24"/>
    </w:rPr>
  </w:style>
  <w:style w:type="character" w:customStyle="1" w:styleId="190">
    <w:name w:val="Знак Знак19"/>
    <w:uiPriority w:val="99"/>
    <w:locked/>
    <w:rsid w:val="00B064C8"/>
  </w:style>
  <w:style w:type="character" w:customStyle="1" w:styleId="180">
    <w:name w:val="Знак Знак18"/>
    <w:uiPriority w:val="99"/>
    <w:locked/>
    <w:rsid w:val="00B064C8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B064C8"/>
  </w:style>
  <w:style w:type="character" w:customStyle="1" w:styleId="45">
    <w:name w:val="Знак Знак4"/>
    <w:uiPriority w:val="99"/>
    <w:semiHidden/>
    <w:locked/>
    <w:rsid w:val="00B064C8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B064C8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B064C8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B064C8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B064C8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B064C8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B064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B064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B064C8"/>
    <w:rPr>
      <w:b/>
      <w:i/>
      <w:color w:val="4F81BD"/>
    </w:rPr>
  </w:style>
  <w:style w:type="table" w:customStyle="1" w:styleId="1121">
    <w:name w:val="Сетка таблицы112"/>
    <w:uiPriority w:val="99"/>
    <w:rsid w:val="00B064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B06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B06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B064C8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B064C8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B064C8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B064C8"/>
  </w:style>
  <w:style w:type="character" w:customStyle="1" w:styleId="affff8">
    <w:name w:val="Текст концевой сноски Знак"/>
    <w:basedOn w:val="a1"/>
    <w:link w:val="affff7"/>
    <w:uiPriority w:val="99"/>
    <w:rsid w:val="00B064C8"/>
  </w:style>
  <w:style w:type="character" w:styleId="affff9">
    <w:name w:val="endnote reference"/>
    <w:basedOn w:val="a1"/>
    <w:rsid w:val="00B064C8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B064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B064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B064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B064C8"/>
  </w:style>
  <w:style w:type="numbering" w:customStyle="1" w:styleId="2f4">
    <w:name w:val="Нет списка2"/>
    <w:next w:val="a3"/>
    <w:uiPriority w:val="99"/>
    <w:semiHidden/>
    <w:unhideWhenUsed/>
    <w:rsid w:val="00B064C8"/>
  </w:style>
  <w:style w:type="numbering" w:customStyle="1" w:styleId="116">
    <w:name w:val="Нет списка11"/>
    <w:next w:val="a3"/>
    <w:uiPriority w:val="99"/>
    <w:semiHidden/>
    <w:unhideWhenUsed/>
    <w:rsid w:val="00B064C8"/>
  </w:style>
  <w:style w:type="table" w:customStyle="1" w:styleId="67">
    <w:name w:val="Сетка таблицы6"/>
    <w:basedOn w:val="a2"/>
    <w:next w:val="ab"/>
    <w:uiPriority w:val="59"/>
    <w:rsid w:val="00B064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B064C8"/>
  </w:style>
  <w:style w:type="table" w:customStyle="1" w:styleId="74">
    <w:name w:val="Сетка таблицы7"/>
    <w:basedOn w:val="a2"/>
    <w:next w:val="ab"/>
    <w:uiPriority w:val="59"/>
    <w:rsid w:val="00B064C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B064C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B06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57</Pages>
  <Words>10885</Words>
  <Characters>62049</Characters>
  <Application>Microsoft Office Word</Application>
  <DocSecurity>4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2021-02-19T08:23:00Z</cp:lastPrinted>
  <dcterms:created xsi:type="dcterms:W3CDTF">2021-02-25T11:23:00Z</dcterms:created>
  <dcterms:modified xsi:type="dcterms:W3CDTF">2021-02-25T11:23:00Z</dcterms:modified>
</cp:coreProperties>
</file>