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05514D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ED27C9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декабря 2019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ED27C9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805-рП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E0033E" w:rsidRPr="004871B3" w:rsidRDefault="00E0033E" w:rsidP="0073521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71B3">
        <w:rPr>
          <w:b/>
          <w:bCs/>
          <w:sz w:val="28"/>
          <w:szCs w:val="28"/>
        </w:rPr>
        <w:t>О внесении изменений в План реализации государственной программы Пензенской области "Обеспечение жильем и коммунальными услугами населения Пензенской области на 2014</w:t>
      </w:r>
      <w:r>
        <w:rPr>
          <w:b/>
          <w:bCs/>
          <w:sz w:val="28"/>
          <w:szCs w:val="28"/>
        </w:rPr>
        <w:t xml:space="preserve"> - </w:t>
      </w:r>
      <w:r w:rsidRPr="004871B3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4</w:t>
      </w:r>
      <w:r w:rsidRPr="004871B3">
        <w:rPr>
          <w:b/>
          <w:bCs/>
          <w:sz w:val="28"/>
          <w:szCs w:val="28"/>
        </w:rPr>
        <w:t xml:space="preserve"> годы" на очередной финансовый 2019 год, утвержденный распоряжением </w:t>
      </w:r>
      <w:r w:rsidRPr="004871B3">
        <w:rPr>
          <w:b/>
          <w:bCs/>
          <w:sz w:val="28"/>
          <w:szCs w:val="28"/>
        </w:rPr>
        <w:br/>
        <w:t>Правительства Пензенской области от 28.03.2019 № 148</w:t>
      </w:r>
      <w:r>
        <w:rPr>
          <w:b/>
          <w:bCs/>
          <w:sz w:val="28"/>
          <w:szCs w:val="28"/>
        </w:rPr>
        <w:t>-</w:t>
      </w:r>
      <w:r w:rsidRPr="004871B3">
        <w:rPr>
          <w:b/>
          <w:bCs/>
          <w:sz w:val="28"/>
          <w:szCs w:val="28"/>
        </w:rPr>
        <w:t xml:space="preserve">рП </w:t>
      </w:r>
      <w:r w:rsidRPr="004871B3">
        <w:rPr>
          <w:b/>
          <w:bCs/>
          <w:sz w:val="28"/>
          <w:szCs w:val="28"/>
        </w:rPr>
        <w:br/>
        <w:t>(с последующими изменениями)</w:t>
      </w:r>
    </w:p>
    <w:p w:rsidR="00E0033E" w:rsidRPr="004871B3" w:rsidRDefault="00E0033E" w:rsidP="0073521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E0033E" w:rsidRPr="004871B3" w:rsidRDefault="00E0033E" w:rsidP="0073521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71B3">
        <w:rPr>
          <w:sz w:val="28"/>
          <w:szCs w:val="28"/>
        </w:rPr>
        <w:t xml:space="preserve">В соответствии с постановлениями Правительства Пензенской области </w:t>
      </w:r>
      <w:r w:rsidRPr="004871B3">
        <w:rPr>
          <w:sz w:val="28"/>
          <w:szCs w:val="28"/>
        </w:rPr>
        <w:br/>
        <w:t>от 18.04.2012 № 274</w:t>
      </w:r>
      <w:r>
        <w:rPr>
          <w:sz w:val="28"/>
          <w:szCs w:val="28"/>
        </w:rPr>
        <w:t>-</w:t>
      </w:r>
      <w:r w:rsidRPr="004871B3">
        <w:rPr>
          <w:sz w:val="28"/>
          <w:szCs w:val="28"/>
        </w:rPr>
        <w:t xml:space="preserve">пП "Об утверждении Порядка разработки и реализации </w:t>
      </w:r>
      <w:r w:rsidRPr="004871B3">
        <w:rPr>
          <w:spacing w:val="-6"/>
          <w:sz w:val="28"/>
          <w:szCs w:val="28"/>
        </w:rPr>
        <w:t>государственных программ Пензенской области" (с последующими изменениями),</w:t>
      </w:r>
      <w:r w:rsidRPr="004871B3">
        <w:rPr>
          <w:sz w:val="28"/>
          <w:szCs w:val="28"/>
        </w:rPr>
        <w:t xml:space="preserve"> от 01.11.2013 № 811</w:t>
      </w:r>
      <w:r>
        <w:rPr>
          <w:sz w:val="28"/>
          <w:szCs w:val="28"/>
        </w:rPr>
        <w:t>-</w:t>
      </w:r>
      <w:r w:rsidRPr="004871B3">
        <w:rPr>
          <w:sz w:val="28"/>
          <w:szCs w:val="28"/>
        </w:rPr>
        <w:t xml:space="preserve">пП "Об утверждении государственной программы </w:t>
      </w:r>
      <w:r w:rsidRPr="004871B3">
        <w:rPr>
          <w:spacing w:val="-4"/>
          <w:sz w:val="28"/>
          <w:szCs w:val="28"/>
        </w:rPr>
        <w:t>Пензенской области "</w:t>
      </w:r>
      <w:r w:rsidRPr="004871B3">
        <w:rPr>
          <w:bCs/>
          <w:spacing w:val="-4"/>
          <w:sz w:val="28"/>
          <w:szCs w:val="28"/>
        </w:rPr>
        <w:t>Обеспечение жильем и коммунальными услугами населения</w:t>
      </w:r>
      <w:r w:rsidRPr="004871B3">
        <w:rPr>
          <w:bCs/>
          <w:sz w:val="28"/>
          <w:szCs w:val="28"/>
        </w:rPr>
        <w:t xml:space="preserve"> Пензенской области на 2014 </w:t>
      </w:r>
      <w:r>
        <w:rPr>
          <w:bCs/>
          <w:sz w:val="28"/>
          <w:szCs w:val="28"/>
        </w:rPr>
        <w:t>-</w:t>
      </w:r>
      <w:r w:rsidRPr="004871B3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4</w:t>
      </w:r>
      <w:r w:rsidRPr="004871B3">
        <w:rPr>
          <w:bCs/>
          <w:sz w:val="28"/>
          <w:szCs w:val="28"/>
        </w:rPr>
        <w:t xml:space="preserve"> годы</w:t>
      </w:r>
      <w:r w:rsidRPr="004871B3">
        <w:rPr>
          <w:sz w:val="28"/>
          <w:szCs w:val="28"/>
        </w:rPr>
        <w:t>" (с последующими изменениями), руководствуясь Законом Пензенской области от 22.12.2005 № 906</w:t>
      </w:r>
      <w:r>
        <w:rPr>
          <w:sz w:val="28"/>
          <w:szCs w:val="28"/>
        </w:rPr>
        <w:t>-</w:t>
      </w:r>
      <w:r w:rsidRPr="004871B3">
        <w:rPr>
          <w:sz w:val="28"/>
          <w:szCs w:val="28"/>
        </w:rPr>
        <w:t xml:space="preserve">ЗПО </w:t>
      </w:r>
      <w:r w:rsidRPr="004871B3">
        <w:rPr>
          <w:sz w:val="28"/>
          <w:szCs w:val="28"/>
        </w:rPr>
        <w:br/>
        <w:t>"О Правительстве Пензенской области" (с последующими</w:t>
      </w:r>
      <w:proofErr w:type="gramEnd"/>
      <w:r w:rsidRPr="004871B3">
        <w:rPr>
          <w:sz w:val="28"/>
          <w:szCs w:val="28"/>
        </w:rPr>
        <w:t xml:space="preserve"> изменениями):</w:t>
      </w:r>
    </w:p>
    <w:p w:rsidR="00E0033E" w:rsidRPr="004871B3" w:rsidRDefault="00E0033E" w:rsidP="0073521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B3">
        <w:rPr>
          <w:sz w:val="28"/>
          <w:szCs w:val="28"/>
        </w:rPr>
        <w:t xml:space="preserve">1. </w:t>
      </w:r>
      <w:proofErr w:type="gramStart"/>
      <w:r w:rsidRPr="004871B3">
        <w:rPr>
          <w:sz w:val="28"/>
          <w:szCs w:val="28"/>
        </w:rPr>
        <w:t>Внести изменения в План реализации государственной программы Пензенской области "Обеспечение жильем и коммунальными услугами населения Пензенской области на 2014</w:t>
      </w:r>
      <w:r>
        <w:rPr>
          <w:sz w:val="28"/>
          <w:szCs w:val="28"/>
        </w:rPr>
        <w:t xml:space="preserve"> - </w:t>
      </w:r>
      <w:r w:rsidRPr="004871B3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4871B3">
        <w:rPr>
          <w:sz w:val="28"/>
          <w:szCs w:val="28"/>
        </w:rPr>
        <w:t xml:space="preserve"> годы" на очередной финансовый 2019 год, утвержденный распоряжением Правительства Пензенской области </w:t>
      </w:r>
      <w:r>
        <w:rPr>
          <w:sz w:val="28"/>
          <w:szCs w:val="28"/>
        </w:rPr>
        <w:br/>
      </w:r>
      <w:r w:rsidRPr="004871B3">
        <w:rPr>
          <w:sz w:val="28"/>
          <w:szCs w:val="28"/>
        </w:rPr>
        <w:t>от 28.03.2019 № 148</w:t>
      </w:r>
      <w:r>
        <w:rPr>
          <w:sz w:val="28"/>
          <w:szCs w:val="28"/>
        </w:rPr>
        <w:t>-</w:t>
      </w:r>
      <w:r w:rsidRPr="004871B3">
        <w:rPr>
          <w:sz w:val="28"/>
          <w:szCs w:val="28"/>
        </w:rPr>
        <w:t>рП "Об утверждении Плана реализации государственной программы Пензенской области "Обеспечение жильем и коммунальными услугами населения Пензенской области на 2014</w:t>
      </w:r>
      <w:r>
        <w:rPr>
          <w:sz w:val="28"/>
          <w:szCs w:val="28"/>
        </w:rPr>
        <w:t xml:space="preserve"> - </w:t>
      </w:r>
      <w:r w:rsidRPr="004871B3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4871B3">
        <w:rPr>
          <w:sz w:val="28"/>
          <w:szCs w:val="28"/>
        </w:rPr>
        <w:t xml:space="preserve"> годы" на очередной финансовый 2019 год" (с</w:t>
      </w:r>
      <w:proofErr w:type="gramEnd"/>
      <w:r w:rsidRPr="004871B3">
        <w:rPr>
          <w:sz w:val="28"/>
          <w:szCs w:val="28"/>
        </w:rPr>
        <w:t xml:space="preserve"> последующими изменениями), изложив его в новой редакции согласно приложению к настоящему распоряжению.</w:t>
      </w:r>
    </w:p>
    <w:p w:rsidR="00E0033E" w:rsidRPr="004871B3" w:rsidRDefault="00E0033E" w:rsidP="0073521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B3">
        <w:rPr>
          <w:sz w:val="28"/>
          <w:szCs w:val="28"/>
        </w:rPr>
        <w:t xml:space="preserve">2. </w:t>
      </w:r>
      <w:proofErr w:type="gramStart"/>
      <w:r w:rsidRPr="004871B3">
        <w:rPr>
          <w:sz w:val="28"/>
          <w:szCs w:val="28"/>
        </w:rPr>
        <w:t>Контроль за</w:t>
      </w:r>
      <w:proofErr w:type="gramEnd"/>
      <w:r w:rsidRPr="004871B3">
        <w:rPr>
          <w:sz w:val="28"/>
          <w:szCs w:val="28"/>
        </w:rPr>
        <w:t xml:space="preserve"> исполнением настоящего распоряжения возложить на </w:t>
      </w:r>
      <w:r w:rsidRPr="004871B3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4871B3">
        <w:rPr>
          <w:sz w:val="28"/>
          <w:szCs w:val="28"/>
        </w:rPr>
        <w:t xml:space="preserve"> вопросы формирования и реализации государственной политики в области жилищно</w:t>
      </w:r>
      <w:r>
        <w:rPr>
          <w:sz w:val="28"/>
          <w:szCs w:val="28"/>
        </w:rPr>
        <w:t>-</w:t>
      </w:r>
      <w:r w:rsidRPr="004871B3">
        <w:rPr>
          <w:sz w:val="28"/>
          <w:szCs w:val="28"/>
        </w:rPr>
        <w:t>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ED27C9" w:rsidP="00ED27C9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735218" w:rsidRDefault="00735218">
      <w:pPr>
        <w:jc w:val="both"/>
        <w:rPr>
          <w:sz w:val="28"/>
        </w:rPr>
        <w:sectPr w:rsidR="00735218" w:rsidSect="003721B2">
          <w:headerReference w:type="default" r:id="rId8"/>
          <w:footerReference w:type="default" r:id="rId9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p w:rsidR="00735218" w:rsidRPr="00F276ED" w:rsidRDefault="00735218" w:rsidP="004029FD">
      <w:pPr>
        <w:widowControl/>
        <w:autoSpaceDE w:val="0"/>
        <w:autoSpaceDN w:val="0"/>
        <w:adjustRightInd w:val="0"/>
        <w:ind w:left="9923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735218" w:rsidRPr="00F276ED" w:rsidRDefault="00735218" w:rsidP="004029FD">
      <w:pPr>
        <w:widowControl/>
        <w:autoSpaceDE w:val="0"/>
        <w:autoSpaceDN w:val="0"/>
        <w:adjustRightInd w:val="0"/>
        <w:spacing w:line="216" w:lineRule="auto"/>
        <w:ind w:left="9923"/>
        <w:jc w:val="center"/>
        <w:rPr>
          <w:sz w:val="24"/>
          <w:szCs w:val="24"/>
        </w:rPr>
      </w:pPr>
      <w:r>
        <w:rPr>
          <w:sz w:val="24"/>
          <w:szCs w:val="24"/>
        </w:rPr>
        <w:t>к распоряжению</w:t>
      </w:r>
      <w:r w:rsidRPr="00F276ED">
        <w:rPr>
          <w:sz w:val="24"/>
          <w:szCs w:val="24"/>
        </w:rPr>
        <w:t xml:space="preserve"> Правительства</w:t>
      </w:r>
    </w:p>
    <w:p w:rsidR="00735218" w:rsidRPr="00F276ED" w:rsidRDefault="00735218" w:rsidP="004029FD">
      <w:pPr>
        <w:widowControl/>
        <w:autoSpaceDE w:val="0"/>
        <w:autoSpaceDN w:val="0"/>
        <w:adjustRightInd w:val="0"/>
        <w:spacing w:line="216" w:lineRule="auto"/>
        <w:ind w:left="9923"/>
        <w:jc w:val="center"/>
        <w:rPr>
          <w:sz w:val="24"/>
          <w:szCs w:val="24"/>
        </w:rPr>
      </w:pPr>
      <w:r w:rsidRPr="00F276ED">
        <w:rPr>
          <w:sz w:val="24"/>
          <w:szCs w:val="24"/>
        </w:rPr>
        <w:t>Пензенской области</w:t>
      </w:r>
    </w:p>
    <w:p w:rsidR="00735218" w:rsidRPr="00F276ED" w:rsidRDefault="00735218" w:rsidP="004029FD">
      <w:pPr>
        <w:widowControl/>
        <w:autoSpaceDE w:val="0"/>
        <w:autoSpaceDN w:val="0"/>
        <w:adjustRightInd w:val="0"/>
        <w:spacing w:line="216" w:lineRule="auto"/>
        <w:ind w:left="9923"/>
        <w:jc w:val="center"/>
        <w:rPr>
          <w:sz w:val="24"/>
          <w:szCs w:val="24"/>
        </w:rPr>
      </w:pPr>
      <w:r w:rsidRPr="00F276ED">
        <w:rPr>
          <w:sz w:val="24"/>
          <w:szCs w:val="24"/>
        </w:rPr>
        <w:t xml:space="preserve">от </w:t>
      </w:r>
      <w:r w:rsidR="00ED27C9">
        <w:rPr>
          <w:sz w:val="24"/>
          <w:szCs w:val="24"/>
        </w:rPr>
        <w:t>30.12.2019</w:t>
      </w:r>
      <w:r>
        <w:rPr>
          <w:sz w:val="24"/>
          <w:szCs w:val="24"/>
        </w:rPr>
        <w:t xml:space="preserve">  </w:t>
      </w:r>
      <w:r w:rsidRPr="00F276ED">
        <w:rPr>
          <w:sz w:val="24"/>
          <w:szCs w:val="24"/>
        </w:rPr>
        <w:t xml:space="preserve">№ </w:t>
      </w:r>
      <w:r w:rsidR="00ED27C9">
        <w:rPr>
          <w:sz w:val="24"/>
          <w:szCs w:val="24"/>
        </w:rPr>
        <w:t>805-рП</w:t>
      </w:r>
      <w:bookmarkStart w:id="0" w:name="_GoBack"/>
      <w:bookmarkEnd w:id="0"/>
    </w:p>
    <w:p w:rsidR="00735218" w:rsidRDefault="00735218" w:rsidP="00735218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</w:p>
    <w:p w:rsidR="00CD47F0" w:rsidRPr="00F276ED" w:rsidRDefault="00CD47F0" w:rsidP="00735218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</w:p>
    <w:p w:rsidR="00735218" w:rsidRPr="00F276ED" w:rsidRDefault="00735218" w:rsidP="00735218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  <w:proofErr w:type="gramStart"/>
      <w:r w:rsidRPr="00F276ED">
        <w:rPr>
          <w:b/>
          <w:sz w:val="24"/>
          <w:szCs w:val="24"/>
          <w:lang w:eastAsia="ar-SA"/>
        </w:rPr>
        <w:t>П</w:t>
      </w:r>
      <w:proofErr w:type="gramEnd"/>
      <w:r w:rsidRPr="00F276ED">
        <w:rPr>
          <w:b/>
          <w:sz w:val="24"/>
          <w:szCs w:val="24"/>
          <w:lang w:eastAsia="ar-SA"/>
        </w:rPr>
        <w:t xml:space="preserve"> Л А Н </w:t>
      </w:r>
    </w:p>
    <w:p w:rsidR="00735218" w:rsidRPr="00F276ED" w:rsidRDefault="00735218" w:rsidP="00735218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  <w:r w:rsidRPr="00F276ED"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735218" w:rsidRPr="00F276ED" w:rsidRDefault="00735218" w:rsidP="00735218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  <w:r w:rsidRPr="00F276ED">
        <w:rPr>
          <w:b/>
          <w:sz w:val="24"/>
          <w:szCs w:val="24"/>
          <w:lang w:eastAsia="ar-SA"/>
        </w:rPr>
        <w:t xml:space="preserve">"Обеспечение жильем и коммунальными услугами населения Пензенской области на 2014 </w:t>
      </w:r>
      <w:r>
        <w:rPr>
          <w:b/>
          <w:sz w:val="24"/>
          <w:szCs w:val="24"/>
          <w:lang w:eastAsia="ar-SA"/>
        </w:rPr>
        <w:t>-</w:t>
      </w:r>
      <w:r w:rsidRPr="00F276ED">
        <w:rPr>
          <w:b/>
          <w:sz w:val="24"/>
          <w:szCs w:val="24"/>
          <w:lang w:eastAsia="ar-SA"/>
        </w:rPr>
        <w:t xml:space="preserve"> 2024 годы" </w:t>
      </w:r>
    </w:p>
    <w:p w:rsidR="00735218" w:rsidRPr="00F276ED" w:rsidRDefault="00735218" w:rsidP="00735218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  <w:r w:rsidRPr="00F276ED">
        <w:rPr>
          <w:b/>
          <w:sz w:val="24"/>
          <w:szCs w:val="24"/>
          <w:lang w:eastAsia="ar-SA"/>
        </w:rPr>
        <w:t>на очередной финансовый 2019 год</w:t>
      </w:r>
    </w:p>
    <w:p w:rsidR="00735218" w:rsidRPr="00F276ED" w:rsidRDefault="00735218" w:rsidP="00735218">
      <w:pPr>
        <w:widowControl/>
        <w:autoSpaceDE w:val="0"/>
        <w:autoSpaceDN w:val="0"/>
        <w:adjustRightInd w:val="0"/>
        <w:spacing w:line="216" w:lineRule="auto"/>
        <w:outlineLvl w:val="0"/>
        <w:rPr>
          <w:sz w:val="24"/>
          <w:szCs w:val="24"/>
        </w:rPr>
      </w:pPr>
    </w:p>
    <w:tbl>
      <w:tblPr>
        <w:tblStyle w:val="a9"/>
        <w:tblW w:w="1555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51"/>
        <w:gridCol w:w="3719"/>
        <w:gridCol w:w="2409"/>
        <w:gridCol w:w="1276"/>
        <w:gridCol w:w="1385"/>
        <w:gridCol w:w="1451"/>
        <w:gridCol w:w="1667"/>
        <w:gridCol w:w="1701"/>
      </w:tblGrid>
      <w:tr w:rsidR="00735218" w:rsidRPr="00F276ED" w:rsidTr="005F7F2B">
        <w:tc>
          <w:tcPr>
            <w:tcW w:w="1951" w:type="dxa"/>
            <w:vMerge w:val="restart"/>
          </w:tcPr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276ED">
              <w:rPr>
                <w:sz w:val="24"/>
                <w:szCs w:val="24"/>
              </w:rPr>
              <w:t>№</w:t>
            </w:r>
          </w:p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276ED">
              <w:rPr>
                <w:sz w:val="24"/>
                <w:szCs w:val="24"/>
              </w:rPr>
              <w:t xml:space="preserve">основного мероприятия (регионального проекта), мероприятия </w:t>
            </w:r>
          </w:p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276ED">
              <w:rPr>
                <w:sz w:val="24"/>
                <w:szCs w:val="24"/>
              </w:rPr>
              <w:t xml:space="preserve">в соответствии </w:t>
            </w:r>
          </w:p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276ED">
              <w:rPr>
                <w:sz w:val="24"/>
                <w:szCs w:val="24"/>
              </w:rPr>
              <w:t>с номером Перечня основных мероприятий (региональных проектов), мероприятий государственной программы</w:t>
            </w:r>
          </w:p>
        </w:tc>
        <w:tc>
          <w:tcPr>
            <w:tcW w:w="3719" w:type="dxa"/>
            <w:vMerge w:val="restart"/>
          </w:tcPr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bookmarkStart w:id="1" w:name="Par2"/>
            <w:bookmarkEnd w:id="1"/>
            <w:r w:rsidRPr="00F276ED">
              <w:rPr>
                <w:sz w:val="24"/>
                <w:szCs w:val="24"/>
              </w:rPr>
              <w:t>Наименование подпрограммы, основного мероприятия  (регионального проекта), мероприятия</w:t>
            </w:r>
          </w:p>
        </w:tc>
        <w:tc>
          <w:tcPr>
            <w:tcW w:w="2409" w:type="dxa"/>
            <w:vMerge w:val="restart"/>
          </w:tcPr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bookmarkStart w:id="2" w:name="Par3"/>
            <w:bookmarkEnd w:id="2"/>
            <w:r w:rsidRPr="00F276ED">
              <w:rPr>
                <w:sz w:val="24"/>
                <w:szCs w:val="24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1276" w:type="dxa"/>
            <w:vMerge w:val="restart"/>
          </w:tcPr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276ED">
              <w:rPr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F276ED">
              <w:rPr>
                <w:sz w:val="24"/>
                <w:szCs w:val="24"/>
              </w:rPr>
              <w:t>изме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F276ED">
              <w:rPr>
                <w:sz w:val="24"/>
                <w:szCs w:val="24"/>
              </w:rPr>
              <w:t>рения</w:t>
            </w:r>
            <w:proofErr w:type="gramEnd"/>
          </w:p>
        </w:tc>
        <w:tc>
          <w:tcPr>
            <w:tcW w:w="6204" w:type="dxa"/>
            <w:gridSpan w:val="4"/>
          </w:tcPr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276ED">
              <w:rPr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735218" w:rsidRPr="00F276ED" w:rsidTr="005F7F2B">
        <w:tc>
          <w:tcPr>
            <w:tcW w:w="1951" w:type="dxa"/>
            <w:vMerge/>
          </w:tcPr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bookmarkStart w:id="3" w:name="Par6"/>
            <w:bookmarkEnd w:id="3"/>
            <w:r>
              <w:rPr>
                <w:sz w:val="24"/>
                <w:szCs w:val="24"/>
                <w:lang w:val="en-US"/>
              </w:rPr>
              <w:t>I</w:t>
            </w:r>
            <w:r w:rsidRPr="00F276ED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1451" w:type="dxa"/>
          </w:tcPr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/>
              </w:rPr>
              <w:t>I</w:t>
            </w:r>
            <w:r w:rsidRPr="00F276ED">
              <w:rPr>
                <w:spacing w:val="-6"/>
                <w:sz w:val="24"/>
                <w:szCs w:val="24"/>
              </w:rPr>
              <w:t xml:space="preserve"> полугодие</w:t>
            </w:r>
          </w:p>
        </w:tc>
        <w:tc>
          <w:tcPr>
            <w:tcW w:w="1667" w:type="dxa"/>
          </w:tcPr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276ED">
              <w:rPr>
                <w:sz w:val="24"/>
                <w:szCs w:val="24"/>
              </w:rPr>
              <w:t>9 месяцев</w:t>
            </w:r>
          </w:p>
        </w:tc>
        <w:tc>
          <w:tcPr>
            <w:tcW w:w="1701" w:type="dxa"/>
          </w:tcPr>
          <w:p w:rsidR="00735218" w:rsidRPr="00F276ED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bookmarkStart w:id="4" w:name="Par9"/>
            <w:bookmarkEnd w:id="4"/>
            <w:r w:rsidRPr="00F276ED">
              <w:rPr>
                <w:sz w:val="24"/>
                <w:szCs w:val="24"/>
              </w:rPr>
              <w:t>год</w:t>
            </w:r>
          </w:p>
        </w:tc>
      </w:tr>
    </w:tbl>
    <w:p w:rsidR="00735218" w:rsidRPr="006C6823" w:rsidRDefault="00735218" w:rsidP="00735218">
      <w:pPr>
        <w:rPr>
          <w:sz w:val="4"/>
          <w:szCs w:val="4"/>
        </w:rPr>
      </w:pPr>
    </w:p>
    <w:tbl>
      <w:tblPr>
        <w:tblStyle w:val="a9"/>
        <w:tblW w:w="1559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51"/>
        <w:gridCol w:w="3719"/>
        <w:gridCol w:w="2409"/>
        <w:gridCol w:w="1276"/>
        <w:gridCol w:w="1385"/>
        <w:gridCol w:w="1451"/>
        <w:gridCol w:w="1667"/>
        <w:gridCol w:w="1736"/>
      </w:tblGrid>
      <w:tr w:rsidR="00CD47F0" w:rsidRPr="00CC7D9C" w:rsidTr="005F7F2B">
        <w:trPr>
          <w:tblHeader/>
        </w:trPr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6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7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8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Подпрограмма 1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1.1.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Основное мероприятие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"Водоотведение"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lastRenderedPageBreak/>
              <w:t>1.1.1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"Капитальный ремонт  и ремонт сетей и сооружений водоотведения в населенных пунктах 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III</w:t>
            </w:r>
            <w:r w:rsidRPr="00CC7D9C">
              <w:rPr>
                <w:sz w:val="24"/>
                <w:szCs w:val="24"/>
              </w:rPr>
              <w:t xml:space="preserve"> кв. 2019 года -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года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Капитальный ремонт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сетей водоотведения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км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shd w:val="clear" w:color="auto" w:fill="FFFFFF" w:themeFill="background1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9,4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1.2.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Основное мероприятие  "Совершенствование систем теплоснабжения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1.2.2.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"Перевод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года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Количество переведенных квартир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на индивидуальное отопление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16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1.3.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Основное мероприятие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1.3.1.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5F7F2B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"Капитальный ремонт и ремонт</w:t>
            </w:r>
          </w:p>
          <w:p w:rsidR="00735218" w:rsidRPr="00CC7D9C" w:rsidRDefault="00735218" w:rsidP="005F7F2B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сетей и сооружений водоснабжения</w:t>
            </w:r>
          </w:p>
          <w:p w:rsidR="00735218" w:rsidRPr="00CC7D9C" w:rsidRDefault="00735218" w:rsidP="005F7F2B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населенных пунктах</w:t>
            </w:r>
          </w:p>
          <w:p w:rsidR="00735218" w:rsidRPr="00CC7D9C" w:rsidRDefault="00735218" w:rsidP="005F7F2B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Пензенской области"</w:t>
            </w:r>
          </w:p>
          <w:p w:rsidR="00735218" w:rsidRPr="00CC7D9C" w:rsidRDefault="00735218" w:rsidP="005F7F2B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CD47F0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II</w:t>
            </w:r>
            <w:r w:rsidRPr="00CC7D9C">
              <w:rPr>
                <w:sz w:val="24"/>
                <w:szCs w:val="24"/>
              </w:rPr>
              <w:t xml:space="preserve"> кв. 2019 года -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года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Капитальный ремонт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сетей водоснабжения/ </w:t>
            </w:r>
            <w:r w:rsidRPr="00CC7D9C">
              <w:rPr>
                <w:sz w:val="24"/>
                <w:szCs w:val="24"/>
              </w:rPr>
              <w:br/>
              <w:t xml:space="preserve"> артезианских скважин/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водонапорных башен/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каптажей/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обустройство зон санитарной охраны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8" w:lineRule="auto"/>
              <w:ind w:left="-62" w:right="-54"/>
              <w:jc w:val="center"/>
              <w:rPr>
                <w:sz w:val="24"/>
                <w:szCs w:val="24"/>
              </w:rPr>
            </w:pPr>
            <w:proofErr w:type="gramStart"/>
            <w:r w:rsidRPr="00CC7D9C">
              <w:rPr>
                <w:sz w:val="24"/>
                <w:szCs w:val="24"/>
              </w:rPr>
              <w:t>км</w:t>
            </w:r>
            <w:proofErr w:type="gramEnd"/>
            <w:r w:rsidRPr="00CC7D9C">
              <w:rPr>
                <w:sz w:val="24"/>
                <w:szCs w:val="24"/>
              </w:rPr>
              <w:t>/ед./ед./</w:t>
            </w:r>
            <w:r w:rsidRPr="00CC7D9C">
              <w:rPr>
                <w:sz w:val="24"/>
                <w:szCs w:val="24"/>
              </w:rPr>
              <w:br/>
              <w:t>ед./ед.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0/1/1/0/1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25/6/20/2/8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4"/>
                <w:sz w:val="24"/>
                <w:szCs w:val="24"/>
              </w:rPr>
            </w:pPr>
            <w:r w:rsidRPr="00CC7D9C">
              <w:rPr>
                <w:spacing w:val="-4"/>
                <w:sz w:val="24"/>
                <w:szCs w:val="24"/>
              </w:rPr>
              <w:t>43,1/12/32/3/12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3719" w:type="dxa"/>
          </w:tcPr>
          <w:p w:rsidR="00735218" w:rsidRPr="00CC7D9C" w:rsidRDefault="00735218" w:rsidP="00CD47F0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CD47F0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III</w:t>
            </w:r>
            <w:r w:rsidRPr="00CC7D9C">
              <w:rPr>
                <w:sz w:val="24"/>
                <w:szCs w:val="24"/>
              </w:rPr>
              <w:t xml:space="preserve"> кв. 2019 года -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года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Строительство водопровода/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артезианских скважин/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водонапорной башни/</w:t>
            </w:r>
          </w:p>
          <w:p w:rsidR="00735218" w:rsidRPr="00CC7D9C" w:rsidRDefault="00735218" w:rsidP="00F2647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скважины малого заложения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км/</w:t>
            </w:r>
            <w:proofErr w:type="spellStart"/>
            <w:proofErr w:type="gramStart"/>
            <w:r w:rsidRPr="00CC7D9C">
              <w:rPr>
                <w:sz w:val="24"/>
                <w:szCs w:val="24"/>
              </w:rPr>
              <w:t>ед</w:t>
            </w:r>
            <w:proofErr w:type="spellEnd"/>
            <w:proofErr w:type="gramEnd"/>
            <w:r w:rsidRPr="00CC7D9C">
              <w:rPr>
                <w:sz w:val="24"/>
                <w:szCs w:val="24"/>
              </w:rPr>
              <w:t>/</w:t>
            </w:r>
            <w:proofErr w:type="spellStart"/>
            <w:r w:rsidRPr="00CC7D9C">
              <w:rPr>
                <w:sz w:val="24"/>
                <w:szCs w:val="24"/>
              </w:rPr>
              <w:t>ед</w:t>
            </w:r>
            <w:proofErr w:type="spellEnd"/>
            <w:r w:rsidRPr="00CC7D9C">
              <w:rPr>
                <w:sz w:val="24"/>
                <w:szCs w:val="24"/>
              </w:rPr>
              <w:t>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0,8/2/1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0,8/2/1/2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1.3.3.</w:t>
            </w:r>
          </w:p>
        </w:tc>
        <w:tc>
          <w:tcPr>
            <w:tcW w:w="371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"Установка систем управления, защиты, контроля и учета на сооружениях водоснабжения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II</w:t>
            </w:r>
            <w:r w:rsidRPr="00CC7D9C">
              <w:rPr>
                <w:sz w:val="24"/>
                <w:szCs w:val="24"/>
              </w:rPr>
              <w:t xml:space="preserve"> кв. 2019 года -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года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Установка систем управления, защиты, контроля и учета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4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20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1.4.</w:t>
            </w:r>
          </w:p>
        </w:tc>
        <w:tc>
          <w:tcPr>
            <w:tcW w:w="371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Основное мероприятие  "Благоустройство населенных пунктов"</w:t>
            </w:r>
          </w:p>
        </w:tc>
        <w:tc>
          <w:tcPr>
            <w:tcW w:w="240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1.4.1.</w:t>
            </w:r>
          </w:p>
        </w:tc>
        <w:tc>
          <w:tcPr>
            <w:tcW w:w="371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 "Совершенствование систем наружного освещения населенных пунктов"</w:t>
            </w:r>
          </w:p>
        </w:tc>
        <w:tc>
          <w:tcPr>
            <w:tcW w:w="2409" w:type="dxa"/>
          </w:tcPr>
          <w:p w:rsidR="00735218" w:rsidRPr="00CC7D9C" w:rsidRDefault="00735218" w:rsidP="00CD47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II</w:t>
            </w:r>
            <w:r w:rsidRPr="00CC7D9C">
              <w:rPr>
                <w:sz w:val="24"/>
                <w:szCs w:val="24"/>
              </w:rPr>
              <w:t xml:space="preserve"> кв. 2019 г. -</w:t>
            </w:r>
          </w:p>
          <w:p w:rsidR="00735218" w:rsidRPr="00CC7D9C" w:rsidRDefault="00735218" w:rsidP="00CD47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CD47F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CD47F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Установка энергосберегающих светильников</w:t>
            </w:r>
          </w:p>
          <w:p w:rsidR="00735218" w:rsidRPr="00CC7D9C" w:rsidRDefault="00735218" w:rsidP="00CD47F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200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800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2079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1.4.3.</w:t>
            </w:r>
          </w:p>
        </w:tc>
        <w:tc>
          <w:tcPr>
            <w:tcW w:w="371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>Мероприятие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>"Премирование территорий-победителей конкурса на звание "Самое благоустроенное муниципальное образование 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Количество победителей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21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1.4.4.</w:t>
            </w:r>
          </w:p>
        </w:tc>
        <w:tc>
          <w:tcPr>
            <w:tcW w:w="371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>Мероприятие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>"Благоустройство земельных участков, прилегающих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>к общественным местам"</w:t>
            </w:r>
          </w:p>
        </w:tc>
        <w:tc>
          <w:tcPr>
            <w:tcW w:w="240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Количество благоустроен</w:t>
            </w:r>
            <w:r w:rsidRPr="00CC7D9C">
              <w:rPr>
                <w:spacing w:val="-4"/>
                <w:sz w:val="24"/>
                <w:szCs w:val="24"/>
              </w:rPr>
              <w:t>ных земельных</w:t>
            </w:r>
            <w:r w:rsidRPr="00CC7D9C">
              <w:rPr>
                <w:sz w:val="24"/>
                <w:szCs w:val="24"/>
              </w:rPr>
              <w:t xml:space="preserve"> участков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3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1.5.</w:t>
            </w:r>
          </w:p>
        </w:tc>
        <w:tc>
          <w:tcPr>
            <w:tcW w:w="371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Основное мероприятие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"Развитие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1.5.1</w:t>
            </w:r>
          </w:p>
        </w:tc>
        <w:tc>
          <w:tcPr>
            <w:tcW w:w="371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>Мероприятие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>"</w:t>
            </w:r>
            <w:r w:rsidRPr="00CC7D9C">
              <w:rPr>
                <w:sz w:val="24"/>
                <w:szCs w:val="24"/>
              </w:rPr>
              <w:t>Создание благоприятных и безопасных условий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проживания граждан"</w:t>
            </w:r>
          </w:p>
        </w:tc>
        <w:tc>
          <w:tcPr>
            <w:tcW w:w="240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</w:t>
            </w:r>
            <w:r w:rsidRPr="00CC7D9C">
              <w:rPr>
                <w:sz w:val="24"/>
                <w:szCs w:val="24"/>
              </w:rPr>
              <w:t xml:space="preserve"> кв. 2019 г. -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Количество составленных протоколов по административным правонарушениям/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количество многоквартирных домов/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в </w:t>
            </w:r>
            <w:proofErr w:type="gramStart"/>
            <w:r w:rsidRPr="00CC7D9C">
              <w:rPr>
                <w:sz w:val="24"/>
                <w:szCs w:val="24"/>
              </w:rPr>
              <w:t>которых</w:t>
            </w:r>
            <w:proofErr w:type="gramEnd"/>
            <w:r w:rsidRPr="00CC7D9C">
              <w:rPr>
                <w:sz w:val="24"/>
                <w:szCs w:val="24"/>
              </w:rPr>
              <w:t xml:space="preserve"> произведен капитальный ремонт общего имущества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тыс. ед./ 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0,6/4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1/30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1,9/140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2,5/340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1.5.2.</w:t>
            </w:r>
          </w:p>
        </w:tc>
        <w:tc>
          <w:tcPr>
            <w:tcW w:w="371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>Мероприятие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"Предоставление средств бюджета Пензенской области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на захоронение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умершего (погибшего)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почетного гражданина 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CD47F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Захоронение умершего (погибшего) почетного гражданина Пензенской области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чел.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0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1.5.3.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bCs/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>Мероприятие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bCs/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 xml:space="preserve"> "Оказание дополнительной помощи при возникновении неотложной необходимости в проведении капитального ремонта общего имущества в многоквартирных домах"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Количество домов, которым оказана дополнительная помощь </w:t>
            </w:r>
            <w:r w:rsidRPr="00CC7D9C">
              <w:rPr>
                <w:sz w:val="24"/>
                <w:szCs w:val="24"/>
              </w:rPr>
              <w:br/>
              <w:t>в проведении ремонта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0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1.5.4.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bCs/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 xml:space="preserve">Мероприятие 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bCs/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>"Предоставление государственной поддержки на проведение капитального ремонта общего имущества в многоквартирных домах"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IV кв. 2019 г.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Количество домов, которым оказана государственная поддержка 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проведении ремонта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</w:t>
            </w:r>
          </w:p>
        </w:tc>
      </w:tr>
      <w:tr w:rsidR="00CD47F0" w:rsidRPr="00CC7D9C" w:rsidTr="005F7F2B">
        <w:trPr>
          <w:trHeight w:val="693"/>
        </w:trPr>
        <w:tc>
          <w:tcPr>
            <w:tcW w:w="1951" w:type="dxa"/>
          </w:tcPr>
          <w:p w:rsidR="00735218" w:rsidRPr="00CC7D9C" w:rsidRDefault="00735218" w:rsidP="005F7F2B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1.6.</w:t>
            </w:r>
          </w:p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(Н05-5)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Региональный проект</w:t>
            </w:r>
          </w:p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bCs/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spacing w:line="247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C7D9C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"Строительство и реконструкция (модернизация) объектов питьевого водоснабжения"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года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Строительство ВЗУ (водозаборного узла)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Подпрограмма 2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"Стимулирование развития жилищного строительства </w:t>
            </w:r>
            <w:r w:rsidRPr="00CC7D9C">
              <w:rPr>
                <w:sz w:val="24"/>
                <w:szCs w:val="24"/>
              </w:rPr>
              <w:br/>
              <w:t>в 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2.1.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Основное мероприятие  "Строительство объектов инфраструктуры </w:t>
            </w:r>
            <w:r w:rsidRPr="00CC7D9C">
              <w:rPr>
                <w:sz w:val="24"/>
                <w:szCs w:val="24"/>
              </w:rPr>
              <w:br/>
              <w:t xml:space="preserve">для обеспечения развития районов массовой </w:t>
            </w:r>
            <w:r w:rsidRPr="00CC7D9C">
              <w:rPr>
                <w:sz w:val="24"/>
                <w:szCs w:val="24"/>
              </w:rPr>
              <w:br/>
              <w:t>жилищной застройки и комплексного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освоения территорий </w:t>
            </w:r>
            <w:r w:rsidRPr="00CC7D9C">
              <w:rPr>
                <w:sz w:val="24"/>
                <w:szCs w:val="24"/>
              </w:rPr>
              <w:br/>
              <w:t>в населенных пунктах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2.1.1.</w:t>
            </w:r>
          </w:p>
        </w:tc>
        <w:tc>
          <w:tcPr>
            <w:tcW w:w="3719" w:type="dxa"/>
          </w:tcPr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" Поддержка муниципальных образований Пензенской области </w:t>
            </w:r>
          </w:p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в обеспечении участков </w:t>
            </w:r>
          </w:p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под жилищное строительство инженерными сетями "</w:t>
            </w:r>
          </w:p>
        </w:tc>
        <w:tc>
          <w:tcPr>
            <w:tcW w:w="2409" w:type="dxa"/>
          </w:tcPr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Количество реализованных проектов по строительству объектов инфраструктуры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2.1.2.</w:t>
            </w:r>
          </w:p>
        </w:tc>
        <w:tc>
          <w:tcPr>
            <w:tcW w:w="3719" w:type="dxa"/>
          </w:tcPr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"Создание благоприятных условий для роста объемов ввода жилья на участках массовой жилищной застройки"</w:t>
            </w:r>
          </w:p>
        </w:tc>
        <w:tc>
          <w:tcPr>
            <w:tcW w:w="2409" w:type="dxa"/>
          </w:tcPr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Количество участков земли под жилищное строительство,</w:t>
            </w:r>
          </w:p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CC7D9C">
              <w:rPr>
                <w:sz w:val="24"/>
                <w:szCs w:val="24"/>
              </w:rPr>
              <w:t>обеспеченных</w:t>
            </w:r>
            <w:proofErr w:type="gramEnd"/>
            <w:r w:rsidRPr="00CC7D9C">
              <w:rPr>
                <w:sz w:val="24"/>
                <w:szCs w:val="24"/>
              </w:rPr>
              <w:t xml:space="preserve"> объектами инфраструктуры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E3314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2.2.</w:t>
            </w:r>
          </w:p>
          <w:p w:rsidR="00735218" w:rsidRPr="00CC7D9C" w:rsidRDefault="00735218" w:rsidP="00E3314B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Основное мероприятие</w:t>
            </w:r>
          </w:p>
          <w:p w:rsidR="00735218" w:rsidRPr="00CC7D9C" w:rsidRDefault="00CC7D9C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</w:t>
            </w:r>
            <w:r w:rsidR="00735218" w:rsidRPr="00CC7D9C">
              <w:rPr>
                <w:sz w:val="24"/>
                <w:szCs w:val="24"/>
              </w:rPr>
              <w:t>Реализация проекта по строительству жилья экономического класса</w:t>
            </w:r>
            <w:r w:rsidRPr="00CC7D9C">
              <w:rPr>
                <w:sz w:val="24"/>
                <w:szCs w:val="24"/>
              </w:rPr>
              <w:t>"</w:t>
            </w:r>
          </w:p>
        </w:tc>
        <w:tc>
          <w:tcPr>
            <w:tcW w:w="2409" w:type="dxa"/>
          </w:tcPr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35218" w:rsidRPr="00CC7D9C" w:rsidRDefault="00735218" w:rsidP="00E3314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E3314B">
            <w:pPr>
              <w:spacing w:line="228" w:lineRule="auto"/>
              <w:ind w:left="-108" w:right="-126"/>
              <w:jc w:val="center"/>
              <w:rPr>
                <w:sz w:val="24"/>
                <w:szCs w:val="24"/>
              </w:rPr>
            </w:pPr>
            <w:r w:rsidRPr="00CC7D9C">
              <w:rPr>
                <w:spacing w:val="-10"/>
                <w:sz w:val="24"/>
                <w:szCs w:val="24"/>
              </w:rPr>
              <w:t>2.2.1.</w:t>
            </w:r>
          </w:p>
        </w:tc>
        <w:tc>
          <w:tcPr>
            <w:tcW w:w="3719" w:type="dxa"/>
          </w:tcPr>
          <w:p w:rsidR="00735218" w:rsidRPr="00CC7D9C" w:rsidRDefault="00735218" w:rsidP="00E3314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E3314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"Предоставление гражданам ипотечных займов</w:t>
            </w:r>
          </w:p>
          <w:p w:rsidR="00735218" w:rsidRPr="00CC7D9C" w:rsidRDefault="00735218" w:rsidP="00E3314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по стандартам</w:t>
            </w:r>
          </w:p>
          <w:p w:rsidR="00735218" w:rsidRPr="00CC7D9C" w:rsidRDefault="00735218" w:rsidP="00E3314B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CC7D9C">
              <w:rPr>
                <w:sz w:val="24"/>
                <w:szCs w:val="24"/>
              </w:rPr>
              <w:t>АО "Банк ДОМ</w:t>
            </w:r>
            <w:proofErr w:type="gramStart"/>
            <w:r w:rsidRPr="00CC7D9C">
              <w:rPr>
                <w:sz w:val="24"/>
                <w:szCs w:val="24"/>
              </w:rPr>
              <w:t>.Р</w:t>
            </w:r>
            <w:proofErr w:type="gramEnd"/>
            <w:r w:rsidRPr="00CC7D9C">
              <w:rPr>
                <w:sz w:val="24"/>
                <w:szCs w:val="24"/>
              </w:rPr>
              <w:t>Ф"</w:t>
            </w:r>
          </w:p>
        </w:tc>
        <w:tc>
          <w:tcPr>
            <w:tcW w:w="2409" w:type="dxa"/>
          </w:tcPr>
          <w:p w:rsidR="00735218" w:rsidRPr="00CC7D9C" w:rsidRDefault="00735218" w:rsidP="00E3314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II</w:t>
            </w:r>
            <w:r w:rsidRPr="00CC7D9C">
              <w:rPr>
                <w:sz w:val="24"/>
                <w:szCs w:val="24"/>
              </w:rPr>
              <w:t xml:space="preserve"> кв. 2019 г. -</w:t>
            </w:r>
          </w:p>
          <w:p w:rsidR="00735218" w:rsidRPr="00CC7D9C" w:rsidRDefault="00735218" w:rsidP="00E3314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E3314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E3314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Выдача ипотечных займов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займы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20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60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118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2.3.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Основное мероприятие "Создание и пополнение специализированного жилищного фонда 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35218" w:rsidRPr="00CC7D9C" w:rsidRDefault="00735218" w:rsidP="005F7F2B">
            <w:pPr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2.3.1.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"Субсидия на осуществление капитальных вложений в целях приобретения объектов недвижимого имущества</w:t>
            </w:r>
          </w:p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государственную собственность 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Приобретение объектов недвижимого имущества (квартир)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государственную собственность Пензенской области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29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том числе: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1-комнатных квартир </w:t>
            </w:r>
            <w:r w:rsidR="00967BD6" w:rsidRPr="00CC7D9C">
              <w:rPr>
                <w:sz w:val="24"/>
                <w:szCs w:val="24"/>
              </w:rPr>
              <w:t>-</w:t>
            </w:r>
            <w:r w:rsidRPr="00CC7D9C">
              <w:rPr>
                <w:sz w:val="24"/>
                <w:szCs w:val="24"/>
              </w:rPr>
              <w:t xml:space="preserve"> 20,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2-комнатных квартир </w:t>
            </w:r>
            <w:r w:rsidR="00967BD6" w:rsidRPr="00CC7D9C">
              <w:rPr>
                <w:sz w:val="24"/>
                <w:szCs w:val="24"/>
              </w:rPr>
              <w:t>-</w:t>
            </w:r>
            <w:r w:rsidRPr="00CC7D9C">
              <w:rPr>
                <w:sz w:val="24"/>
                <w:szCs w:val="24"/>
              </w:rPr>
              <w:t xml:space="preserve"> 3,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3-комнатных квартир - 6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2.3.2.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"Опубликование на официальном сайте Минстроя Пензенской области информации</w:t>
            </w:r>
          </w:p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о создании и пополнении</w:t>
            </w:r>
          </w:p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специализированного</w:t>
            </w:r>
          </w:p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жилищного фонда </w:t>
            </w:r>
            <w:r w:rsidRPr="00CC7D9C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392C56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Количество публикаций на официальном сайте Министерства строительства и дорожного хозяйства Пензенской области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2.4.</w:t>
            </w:r>
          </w:p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(Н04-2)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Региональный проект</w:t>
            </w:r>
          </w:p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  <w:highlight w:val="yellow"/>
              </w:rPr>
            </w:pPr>
            <w:r w:rsidRPr="00CC7D9C">
              <w:rPr>
                <w:sz w:val="24"/>
                <w:szCs w:val="24"/>
              </w:rPr>
              <w:t>"Жилье"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spacing w:line="252" w:lineRule="auto"/>
              <w:ind w:left="-108" w:right="-12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3719" w:type="dxa"/>
          </w:tcPr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spacing w:line="252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C7D9C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"Субсидии</w:t>
            </w:r>
          </w:p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на мероприятия </w:t>
            </w:r>
            <w:r w:rsidRPr="00CC7D9C">
              <w:rPr>
                <w:sz w:val="24"/>
                <w:szCs w:val="24"/>
              </w:rPr>
              <w:br/>
              <w:t xml:space="preserve">по стимулированию </w:t>
            </w:r>
            <w:r w:rsidRPr="00CC7D9C">
              <w:rPr>
                <w:sz w:val="24"/>
                <w:szCs w:val="24"/>
              </w:rPr>
              <w:br/>
            </w:r>
            <w:proofErr w:type="gramStart"/>
            <w:r w:rsidRPr="00CC7D9C">
              <w:rPr>
                <w:sz w:val="24"/>
                <w:szCs w:val="24"/>
              </w:rPr>
              <w:t xml:space="preserve">программ развития </w:t>
            </w:r>
            <w:r w:rsidRPr="00CC7D9C">
              <w:rPr>
                <w:sz w:val="24"/>
                <w:szCs w:val="24"/>
              </w:rPr>
              <w:br/>
              <w:t xml:space="preserve">жилищного строительства субъектов </w:t>
            </w:r>
            <w:r w:rsidRPr="00CC7D9C">
              <w:rPr>
                <w:sz w:val="24"/>
                <w:szCs w:val="24"/>
              </w:rPr>
              <w:br/>
              <w:t>Российской Федерации</w:t>
            </w:r>
            <w:proofErr w:type="gramEnd"/>
            <w:r w:rsidRPr="00CC7D9C">
              <w:rPr>
                <w:sz w:val="24"/>
                <w:szCs w:val="24"/>
              </w:rPr>
              <w:t>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III</w:t>
            </w:r>
            <w:r w:rsidRPr="00CC7D9C">
              <w:rPr>
                <w:sz w:val="24"/>
                <w:szCs w:val="24"/>
              </w:rPr>
              <w:t xml:space="preserve"> кв. 2019 г. -</w:t>
            </w:r>
          </w:p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392C56" w:rsidRPr="00CC7D9C" w:rsidRDefault="00392C56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Количество выданных субсидий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spacing w:line="247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C7D9C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"Субсидии подрядчикам, выполнившим работы по договорам подряда, заключенным</w:t>
            </w:r>
          </w:p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с новыми застройщиками</w:t>
            </w:r>
          </w:p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целях завершения строительства проблемных объектов, новым инвесторам</w:t>
            </w:r>
          </w:p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на возмещение фактически понесенных затрат по завершению строительства жилых помещений</w:t>
            </w:r>
          </w:p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CC7D9C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III</w:t>
            </w:r>
            <w:r w:rsidRPr="00CC7D9C">
              <w:rPr>
                <w:sz w:val="24"/>
                <w:szCs w:val="24"/>
              </w:rPr>
              <w:t xml:space="preserve"> кв. 2019 г. -</w:t>
            </w:r>
          </w:p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Количество выданных субсидий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4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19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3.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Подпрограмма 3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"Государственное регулирование</w:t>
            </w:r>
          </w:p>
          <w:p w:rsidR="00735218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proofErr w:type="gramStart"/>
            <w:r w:rsidRPr="00CC7D9C">
              <w:rPr>
                <w:sz w:val="24"/>
                <w:szCs w:val="24"/>
              </w:rPr>
              <w:t xml:space="preserve">в жилищной, строительной сферах, а также отношений </w:t>
            </w:r>
            <w:r w:rsidRPr="00CC7D9C">
              <w:rPr>
                <w:sz w:val="24"/>
                <w:szCs w:val="24"/>
              </w:rPr>
              <w:br/>
              <w:t xml:space="preserve">в сфере регионального государственного надзора </w:t>
            </w:r>
            <w:r w:rsidRPr="00CC7D9C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  <w:r w:rsidRPr="00CC7D9C">
              <w:rPr>
                <w:sz w:val="24"/>
                <w:szCs w:val="24"/>
              </w:rPr>
              <w:br/>
              <w:t xml:space="preserve">на территории </w:t>
            </w:r>
            <w:r w:rsidRPr="00CC7D9C">
              <w:rPr>
                <w:sz w:val="24"/>
                <w:szCs w:val="24"/>
              </w:rPr>
              <w:br/>
              <w:t>Пензенской области"</w:t>
            </w:r>
            <w:proofErr w:type="gramEnd"/>
          </w:p>
          <w:p w:rsidR="007E22D4" w:rsidRPr="00CC7D9C" w:rsidRDefault="007E22D4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3.1.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3.1.1.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CC7D9C">
              <w:rPr>
                <w:sz w:val="24"/>
                <w:szCs w:val="24"/>
              </w:rPr>
              <w:t xml:space="preserve">"Осуществление государственной инспекции </w:t>
            </w:r>
            <w:r w:rsidRPr="00CC7D9C">
              <w:rPr>
                <w:bCs/>
                <w:sz w:val="24"/>
                <w:szCs w:val="24"/>
              </w:rPr>
              <w:t>в жилищной, строительной сферах, а также</w:t>
            </w:r>
            <w:proofErr w:type="gramEnd"/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>в сфере регионального государственного надзора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bCs/>
                <w:sz w:val="24"/>
                <w:szCs w:val="24"/>
              </w:rPr>
              <w:t>в области технического состояния самоходных машин и других видов техники на территории Пензенской области"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</w:t>
            </w:r>
            <w:r w:rsidRPr="00CC7D9C">
              <w:rPr>
                <w:sz w:val="24"/>
                <w:szCs w:val="24"/>
              </w:rPr>
              <w:t xml:space="preserve"> кв. 2019 г. -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квадратными </w:t>
            </w:r>
            <w:r w:rsidRPr="00CC7D9C">
              <w:rPr>
                <w:spacing w:val="-4"/>
                <w:sz w:val="24"/>
                <w:szCs w:val="24"/>
              </w:rPr>
              <w:t>метрами обследуемой</w:t>
            </w:r>
            <w:r w:rsidRPr="00CC7D9C">
              <w:rPr>
                <w:sz w:val="24"/>
                <w:szCs w:val="24"/>
              </w:rPr>
              <w:t xml:space="preserve"> поднадзорной площади/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</w:t>
            </w:r>
            <w:r w:rsidRPr="00CC7D9C">
              <w:rPr>
                <w:spacing w:val="-4"/>
                <w:sz w:val="24"/>
                <w:szCs w:val="24"/>
              </w:rPr>
              <w:t>метрами обследуемой</w:t>
            </w:r>
            <w:r w:rsidRPr="00CC7D9C">
              <w:rPr>
                <w:sz w:val="24"/>
                <w:szCs w:val="24"/>
              </w:rPr>
              <w:t xml:space="preserve"> поднадзорной площади/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соотношение количества предоставленной ежеквартальной отчетности застройщиков </w:t>
            </w:r>
            <w:r w:rsidRPr="00CC7D9C">
              <w:rPr>
                <w:sz w:val="24"/>
                <w:szCs w:val="24"/>
              </w:rPr>
              <w:br/>
              <w:t>без нарушения установленных требований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к общему количеству предоставленной ежеквартальной отчетности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ind w:left="-76" w:right="-54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тыс. кв. м / тыс. кв. м/ %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2000/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500/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C7D9C">
              <w:rPr>
                <w:sz w:val="24"/>
                <w:szCs w:val="24"/>
              </w:rPr>
              <w:t>21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4500/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1000/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42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7000/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1700/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65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9600/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2617/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87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3.1.2.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CC7D9C">
              <w:rPr>
                <w:sz w:val="24"/>
                <w:szCs w:val="24"/>
              </w:rPr>
              <w:t>"Опубликование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информационно-телекоммуникационной сети "Интернет" сведений о результатах работы в рамках осуществления государственного жилищного надзора на территории Пензенской области</w:t>
            </w:r>
            <w:r w:rsidRPr="00CC7D9C">
              <w:rPr>
                <w:bCs/>
                <w:sz w:val="24"/>
                <w:szCs w:val="24"/>
              </w:rPr>
              <w:t>"</w:t>
            </w:r>
            <w:proofErr w:type="gramEnd"/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</w:t>
            </w:r>
            <w:r w:rsidRPr="00CC7D9C">
              <w:rPr>
                <w:sz w:val="24"/>
                <w:szCs w:val="24"/>
              </w:rPr>
              <w:t xml:space="preserve"> кв. 2019 г. -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CC7D9C">
              <w:rPr>
                <w:sz w:val="24"/>
                <w:szCs w:val="24"/>
              </w:rPr>
              <w:t xml:space="preserve">Количество публикаций на официальном сайте Управления государственной инспекции </w:t>
            </w:r>
            <w:r w:rsidRPr="00CC7D9C">
              <w:rPr>
                <w:sz w:val="24"/>
                <w:szCs w:val="24"/>
              </w:rPr>
              <w:br/>
              <w:t xml:space="preserve">в жилищной, строительной сферах и по надзору </w:t>
            </w:r>
            <w:r w:rsidRPr="00CC7D9C">
              <w:rPr>
                <w:sz w:val="24"/>
                <w:szCs w:val="24"/>
              </w:rPr>
              <w:br/>
              <w:t>за техническим состоянием самоходных машин и других видов техники</w:t>
            </w:r>
            <w:proofErr w:type="gramEnd"/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Пензенской области в информационно-</w:t>
            </w:r>
            <w:proofErr w:type="spellStart"/>
            <w:r w:rsidRPr="00CC7D9C">
              <w:rPr>
                <w:sz w:val="24"/>
                <w:szCs w:val="24"/>
              </w:rPr>
              <w:t>телекоммуника</w:t>
            </w:r>
            <w:proofErr w:type="spellEnd"/>
            <w:r w:rsidRPr="00CC7D9C">
              <w:rPr>
                <w:sz w:val="24"/>
                <w:szCs w:val="24"/>
              </w:rPr>
              <w:t>-</w:t>
            </w:r>
            <w:proofErr w:type="spellStart"/>
            <w:r w:rsidRPr="00CC7D9C">
              <w:rPr>
                <w:sz w:val="24"/>
                <w:szCs w:val="24"/>
              </w:rPr>
              <w:t>ционной</w:t>
            </w:r>
            <w:proofErr w:type="spellEnd"/>
            <w:r w:rsidRPr="00CC7D9C">
              <w:rPr>
                <w:sz w:val="24"/>
                <w:szCs w:val="24"/>
              </w:rPr>
              <w:t xml:space="preserve"> сети "Интернет" сведений о результатах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шт.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4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3.1.3.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CC7D9C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</w:t>
            </w:r>
            <w:r w:rsidR="00735218" w:rsidRPr="00CC7D9C">
              <w:rPr>
                <w:sz w:val="24"/>
                <w:szCs w:val="24"/>
              </w:rPr>
              <w:t xml:space="preserve">Обеспечение деятельности межведомственной комиссии </w:t>
            </w:r>
            <w:r w:rsidR="00735218" w:rsidRPr="00CC7D9C">
              <w:rPr>
                <w:sz w:val="24"/>
                <w:szCs w:val="24"/>
              </w:rPr>
              <w:br/>
              <w:t xml:space="preserve">при Правительстве Пензенской области по оценке жилых помещений жилищного фонда Пензенской области, а также иных жилых помещений, созданной на основании </w:t>
            </w:r>
            <w:r w:rsidR="00735218" w:rsidRPr="00CC7D9C">
              <w:rPr>
                <w:sz w:val="24"/>
                <w:szCs w:val="24"/>
              </w:rPr>
              <w:br/>
              <w:t>постановления Правительства Пензенской области  от 15.02.2017 № 71-пП, в целях проведения дополнительного обследования помещений специализированной организацией, в рамках рассмотрения обращения граждан</w:t>
            </w:r>
            <w:r w:rsidRPr="00CC7D9C">
              <w:rPr>
                <w:sz w:val="24"/>
                <w:szCs w:val="24"/>
              </w:rPr>
              <w:t>"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 г.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Соотношение проведенных обследований </w:t>
            </w:r>
            <w:r w:rsidRPr="00CC7D9C">
              <w:rPr>
                <w:sz w:val="24"/>
                <w:szCs w:val="24"/>
              </w:rPr>
              <w:br/>
              <w:t>к общему количеству принятых комиссией решений по обследованию объектов</w:t>
            </w:r>
          </w:p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отчетном периоде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100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3.2.</w:t>
            </w: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Х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3.2.1.</w:t>
            </w:r>
          </w:p>
        </w:tc>
        <w:tc>
          <w:tcPr>
            <w:tcW w:w="3719" w:type="dxa"/>
          </w:tcPr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"Имущественный взнос  Пензенской области </w:t>
            </w:r>
          </w:p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в публично-правовую компанию </w:t>
            </w:r>
          </w:p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"Фонд защиты прав граждан - участников долевого строительства" </w:t>
            </w:r>
          </w:p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на цели, предусмотренные  ст.13.1 Федерального закона </w:t>
            </w:r>
          </w:p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от 29.07.2017 № 218-ФЗ </w:t>
            </w:r>
          </w:p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"О публично-правовой компании </w:t>
            </w:r>
          </w:p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</w:t>
            </w:r>
          </w:p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Российской Федерации"</w:t>
            </w:r>
          </w:p>
        </w:tc>
        <w:tc>
          <w:tcPr>
            <w:tcW w:w="2409" w:type="dxa"/>
          </w:tcPr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  <w:lang w:val="en-US"/>
              </w:rPr>
              <w:t>IV</w:t>
            </w:r>
            <w:r w:rsidRPr="00CC7D9C">
              <w:rPr>
                <w:sz w:val="24"/>
                <w:szCs w:val="24"/>
              </w:rPr>
              <w:t xml:space="preserve"> кв. 2019г.</w:t>
            </w:r>
          </w:p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в имущество ППК </w:t>
            </w:r>
            <w:r w:rsidR="00CC7D9C" w:rsidRPr="00CC7D9C">
              <w:rPr>
                <w:sz w:val="24"/>
                <w:szCs w:val="24"/>
              </w:rPr>
              <w:t>"</w:t>
            </w:r>
            <w:r w:rsidRPr="00CC7D9C">
              <w:rPr>
                <w:sz w:val="24"/>
                <w:szCs w:val="24"/>
              </w:rPr>
              <w:t xml:space="preserve">Фонд защиты прав граждан </w:t>
            </w:r>
            <w:r w:rsidR="00967BD6" w:rsidRPr="00CC7D9C">
              <w:rPr>
                <w:sz w:val="24"/>
                <w:szCs w:val="24"/>
              </w:rPr>
              <w:t>-</w:t>
            </w:r>
            <w:r w:rsidRPr="00CC7D9C">
              <w:rPr>
                <w:sz w:val="24"/>
                <w:szCs w:val="24"/>
              </w:rPr>
              <w:t xml:space="preserve"> участников долевого строительства</w:t>
            </w:r>
            <w:r w:rsidR="00CC7D9C" w:rsidRPr="00CC7D9C">
              <w:rPr>
                <w:sz w:val="24"/>
                <w:szCs w:val="24"/>
              </w:rPr>
              <w:t>"</w:t>
            </w:r>
            <w:r w:rsidRPr="00CC7D9C">
              <w:rPr>
                <w:sz w:val="24"/>
                <w:szCs w:val="24"/>
              </w:rPr>
              <w:t xml:space="preserve"> из бюджета Пензенской области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C7D9C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  <w:lang w:val="en-US"/>
              </w:rPr>
            </w:pPr>
            <w:r w:rsidRPr="00CC7D9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  <w:lang w:val="en-US"/>
              </w:rPr>
            </w:pPr>
            <w:r w:rsidRPr="00CC7D9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  <w:lang w:val="en-US"/>
              </w:rPr>
            </w:pPr>
            <w:r w:rsidRPr="00CC7D9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  <w:lang w:val="en-US"/>
              </w:rPr>
            </w:pPr>
            <w:r w:rsidRPr="00CC7D9C">
              <w:rPr>
                <w:sz w:val="24"/>
                <w:szCs w:val="24"/>
                <w:lang w:val="en-US"/>
              </w:rPr>
              <w:t>100</w:t>
            </w:r>
          </w:p>
        </w:tc>
      </w:tr>
      <w:tr w:rsidR="00CD47F0" w:rsidRPr="00CC7D9C" w:rsidTr="005F7F2B">
        <w:tc>
          <w:tcPr>
            <w:tcW w:w="1951" w:type="dxa"/>
          </w:tcPr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3.2.2.</w:t>
            </w:r>
          </w:p>
        </w:tc>
        <w:tc>
          <w:tcPr>
            <w:tcW w:w="3719" w:type="dxa"/>
          </w:tcPr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Мероприятие</w:t>
            </w:r>
          </w:p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"Предоставление субсидии в форме имущественного взноса в некоммерческую организацию  "Фонд защиты прав граждан - участников долевого строительства Пензенской области" на обеспечение текущей деятельности"</w:t>
            </w:r>
          </w:p>
        </w:tc>
        <w:tc>
          <w:tcPr>
            <w:tcW w:w="2409" w:type="dxa"/>
          </w:tcPr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>IV кв. 2019г.</w:t>
            </w:r>
          </w:p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</w:p>
          <w:p w:rsidR="00735218" w:rsidRPr="00CC7D9C" w:rsidRDefault="00735218" w:rsidP="00967BD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CC7D9C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в </w:t>
            </w:r>
            <w:r w:rsidR="00CC7D9C" w:rsidRPr="00CC7D9C">
              <w:rPr>
                <w:sz w:val="24"/>
                <w:szCs w:val="24"/>
              </w:rPr>
              <w:t>"</w:t>
            </w:r>
            <w:r w:rsidRPr="00CC7D9C">
              <w:rPr>
                <w:sz w:val="24"/>
                <w:szCs w:val="24"/>
              </w:rPr>
              <w:t xml:space="preserve">Фонд защиты прав граждан </w:t>
            </w:r>
            <w:r w:rsidR="00967BD6" w:rsidRPr="00CC7D9C">
              <w:rPr>
                <w:sz w:val="24"/>
                <w:szCs w:val="24"/>
              </w:rPr>
              <w:t>-</w:t>
            </w:r>
            <w:r w:rsidRPr="00CC7D9C">
              <w:rPr>
                <w:sz w:val="24"/>
                <w:szCs w:val="24"/>
              </w:rPr>
              <w:t xml:space="preserve"> участников долевого строительства Пензенской области</w:t>
            </w:r>
            <w:r w:rsidR="00CC7D9C" w:rsidRPr="00CC7D9C">
              <w:rPr>
                <w:sz w:val="24"/>
                <w:szCs w:val="24"/>
              </w:rPr>
              <w:t>"</w:t>
            </w:r>
          </w:p>
        </w:tc>
        <w:tc>
          <w:tcPr>
            <w:tcW w:w="127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C7D9C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85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  <w:lang w:val="en-US"/>
              </w:rPr>
            </w:pPr>
            <w:r w:rsidRPr="00CC7D9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51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  <w:lang w:val="en-US"/>
              </w:rPr>
            </w:pPr>
            <w:r w:rsidRPr="00CC7D9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667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  <w:lang w:val="en-US"/>
              </w:rPr>
            </w:pPr>
            <w:r w:rsidRPr="00CC7D9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736" w:type="dxa"/>
          </w:tcPr>
          <w:p w:rsidR="00735218" w:rsidRPr="00CC7D9C" w:rsidRDefault="00735218" w:rsidP="005F7F2B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  <w:lang w:val="en-US"/>
              </w:rPr>
            </w:pPr>
            <w:r w:rsidRPr="00CC7D9C">
              <w:rPr>
                <w:sz w:val="24"/>
                <w:szCs w:val="24"/>
                <w:lang w:val="en-US"/>
              </w:rPr>
              <w:t>100</w:t>
            </w:r>
          </w:p>
        </w:tc>
      </w:tr>
    </w:tbl>
    <w:p w:rsidR="00735218" w:rsidRPr="00843ECC" w:rsidRDefault="00735218" w:rsidP="00735218">
      <w:pPr>
        <w:suppressAutoHyphens/>
        <w:autoSpaceDE w:val="0"/>
        <w:rPr>
          <w:sz w:val="24"/>
          <w:szCs w:val="24"/>
          <w:lang w:eastAsia="ar-SA"/>
        </w:rPr>
      </w:pPr>
    </w:p>
    <w:p w:rsidR="00735218" w:rsidRPr="00843ECC" w:rsidRDefault="00735218" w:rsidP="00735218">
      <w:pPr>
        <w:suppressAutoHyphens/>
        <w:autoSpaceDE w:val="0"/>
        <w:rPr>
          <w:sz w:val="24"/>
          <w:szCs w:val="24"/>
          <w:lang w:eastAsia="ar-SA"/>
        </w:rPr>
      </w:pPr>
    </w:p>
    <w:p w:rsidR="00426FF1" w:rsidRDefault="00735218" w:rsidP="00967BD6">
      <w:pPr>
        <w:widowControl/>
        <w:jc w:val="center"/>
        <w:rPr>
          <w:sz w:val="28"/>
        </w:rPr>
      </w:pPr>
      <w:r w:rsidRPr="00843ECC">
        <w:rPr>
          <w:sz w:val="24"/>
          <w:szCs w:val="24"/>
        </w:rPr>
        <w:t>_____________</w:t>
      </w:r>
    </w:p>
    <w:sectPr w:rsidR="00426FF1" w:rsidSect="003721B2">
      <w:endnotePr>
        <w:numFmt w:val="decimal"/>
      </w:endnotePr>
      <w:pgSz w:w="16840" w:h="11907" w:orient="landscape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D3D" w:rsidRDefault="00117D3D">
      <w:r>
        <w:separator/>
      </w:r>
    </w:p>
  </w:endnote>
  <w:endnote w:type="continuationSeparator" w:id="0">
    <w:p w:rsidR="00117D3D" w:rsidRDefault="0011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0033E">
      <w:rPr>
        <w:noProof/>
        <w:sz w:val="16"/>
      </w:rPr>
      <w:t>документ3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D3D" w:rsidRDefault="00117D3D">
      <w:r>
        <w:separator/>
      </w:r>
    </w:p>
  </w:footnote>
  <w:footnote w:type="continuationSeparator" w:id="0">
    <w:p w:rsidR="00117D3D" w:rsidRDefault="00117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823667"/>
      <w:docPartObj>
        <w:docPartGallery w:val="Page Numbers (Top of Page)"/>
        <w:docPartUnique/>
      </w:docPartObj>
    </w:sdtPr>
    <w:sdtEndPr/>
    <w:sdtContent>
      <w:p w:rsidR="00735218" w:rsidRDefault="007352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7C9">
          <w:rPr>
            <w:noProof/>
          </w:rPr>
          <w:t>12</w:t>
        </w:r>
        <w:r>
          <w:fldChar w:fldCharType="end"/>
        </w:r>
      </w:p>
    </w:sdtContent>
  </w:sdt>
  <w:p w:rsidR="00735218" w:rsidRDefault="007352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E"/>
    <w:rsid w:val="00004140"/>
    <w:rsid w:val="00014419"/>
    <w:rsid w:val="0005514D"/>
    <w:rsid w:val="000B1160"/>
    <w:rsid w:val="000D0507"/>
    <w:rsid w:val="000F2BFC"/>
    <w:rsid w:val="00117D3D"/>
    <w:rsid w:val="0012039B"/>
    <w:rsid w:val="00144E13"/>
    <w:rsid w:val="00154605"/>
    <w:rsid w:val="00190DEE"/>
    <w:rsid w:val="001B7A0D"/>
    <w:rsid w:val="00204F72"/>
    <w:rsid w:val="0024384B"/>
    <w:rsid w:val="00271AE9"/>
    <w:rsid w:val="00285D30"/>
    <w:rsid w:val="002A2CC8"/>
    <w:rsid w:val="002B6B95"/>
    <w:rsid w:val="002E3A70"/>
    <w:rsid w:val="00303D8A"/>
    <w:rsid w:val="00361371"/>
    <w:rsid w:val="003721B2"/>
    <w:rsid w:val="00392C56"/>
    <w:rsid w:val="003F4EA4"/>
    <w:rsid w:val="004029FD"/>
    <w:rsid w:val="00426FF1"/>
    <w:rsid w:val="00457052"/>
    <w:rsid w:val="0047451C"/>
    <w:rsid w:val="004827C1"/>
    <w:rsid w:val="00491B86"/>
    <w:rsid w:val="0049613D"/>
    <w:rsid w:val="005237B7"/>
    <w:rsid w:val="0054374E"/>
    <w:rsid w:val="00605644"/>
    <w:rsid w:val="006246CD"/>
    <w:rsid w:val="00653E8B"/>
    <w:rsid w:val="0069184F"/>
    <w:rsid w:val="006F4247"/>
    <w:rsid w:val="00735218"/>
    <w:rsid w:val="0074074F"/>
    <w:rsid w:val="007767E5"/>
    <w:rsid w:val="007E22D4"/>
    <w:rsid w:val="007F3006"/>
    <w:rsid w:val="008217BE"/>
    <w:rsid w:val="00886F02"/>
    <w:rsid w:val="008B484C"/>
    <w:rsid w:val="008F2667"/>
    <w:rsid w:val="00967BD6"/>
    <w:rsid w:val="009F7164"/>
    <w:rsid w:val="00A01858"/>
    <w:rsid w:val="00AE324C"/>
    <w:rsid w:val="00BA5A70"/>
    <w:rsid w:val="00BC488B"/>
    <w:rsid w:val="00C43890"/>
    <w:rsid w:val="00C96F98"/>
    <w:rsid w:val="00CA6FF9"/>
    <w:rsid w:val="00CA7455"/>
    <w:rsid w:val="00CB39BF"/>
    <w:rsid w:val="00CC7D9C"/>
    <w:rsid w:val="00CD47F0"/>
    <w:rsid w:val="00D3044A"/>
    <w:rsid w:val="00D7680A"/>
    <w:rsid w:val="00D92B08"/>
    <w:rsid w:val="00DD535C"/>
    <w:rsid w:val="00DD74B0"/>
    <w:rsid w:val="00E0033E"/>
    <w:rsid w:val="00E06208"/>
    <w:rsid w:val="00E3314B"/>
    <w:rsid w:val="00E64181"/>
    <w:rsid w:val="00E931EB"/>
    <w:rsid w:val="00EA630B"/>
    <w:rsid w:val="00ED27C9"/>
    <w:rsid w:val="00F22B88"/>
    <w:rsid w:val="00F2647B"/>
    <w:rsid w:val="00F321C6"/>
    <w:rsid w:val="00F62C23"/>
    <w:rsid w:val="00F750BF"/>
    <w:rsid w:val="00F873BF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352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7352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352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735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13</Pages>
  <Words>1969</Words>
  <Characters>11225</Characters>
  <Application>Microsoft Office Word</Application>
  <DocSecurity>4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2019-03-11T12:32:00Z</cp:lastPrinted>
  <dcterms:created xsi:type="dcterms:W3CDTF">2020-01-13T08:30:00Z</dcterms:created>
  <dcterms:modified xsi:type="dcterms:W3CDTF">2020-01-13T08:30:00Z</dcterms:modified>
</cp:coreProperties>
</file>