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225" w:rsidRPr="00412B4E" w:rsidRDefault="00257225" w:rsidP="00412B4E">
      <w:pPr>
        <w:spacing w:line="216" w:lineRule="auto"/>
        <w:jc w:val="center"/>
        <w:rPr>
          <w:sz w:val="28"/>
          <w:szCs w:val="28"/>
        </w:rPr>
      </w:pPr>
      <w:r w:rsidRPr="00412B4E">
        <w:rPr>
          <w:sz w:val="28"/>
          <w:szCs w:val="28"/>
        </w:rPr>
        <w:t>Обобщение практики осуществления регионального государственного контроля (надзора) за 2017</w:t>
      </w:r>
      <w:r w:rsidRPr="00412B4E">
        <w:rPr>
          <w:b/>
          <w:sz w:val="28"/>
          <w:szCs w:val="28"/>
        </w:rPr>
        <w:t xml:space="preserve"> </w:t>
      </w:r>
      <w:r w:rsidRPr="00412B4E">
        <w:rPr>
          <w:sz w:val="28"/>
          <w:szCs w:val="28"/>
        </w:rPr>
        <w:t>год</w:t>
      </w:r>
    </w:p>
    <w:p w:rsidR="00591F21" w:rsidRPr="00412B4E" w:rsidRDefault="00591F21" w:rsidP="00412B4E">
      <w:pPr>
        <w:spacing w:line="216" w:lineRule="auto"/>
        <w:rPr>
          <w:sz w:val="28"/>
          <w:szCs w:val="28"/>
        </w:rPr>
      </w:pPr>
    </w:p>
    <w:p w:rsidR="00257225" w:rsidRPr="00412B4E" w:rsidRDefault="00257225" w:rsidP="00412B4E">
      <w:pPr>
        <w:pStyle w:val="ConsPlusTitle"/>
        <w:widowControl/>
        <w:spacing w:line="21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2B4E">
        <w:rPr>
          <w:rFonts w:ascii="Times New Roman" w:hAnsi="Times New Roman" w:cs="Times New Roman"/>
          <w:b w:val="0"/>
          <w:sz w:val="28"/>
          <w:szCs w:val="28"/>
        </w:rPr>
        <w:t>Региональный государственный  надзор в области защиты населения и территорий от чрезвычайных ситуаций регионального, межмуниципального и муниципального характера на территории Пензенской области осуществляется Управлением жилищно-коммунального хозяйства и гражданской защиты населения Пензенской области (далее – Управление).</w:t>
      </w:r>
    </w:p>
    <w:p w:rsidR="00257225" w:rsidRPr="00412B4E" w:rsidRDefault="00257225" w:rsidP="00412B4E">
      <w:pPr>
        <w:spacing w:line="216" w:lineRule="auto"/>
        <w:ind w:firstLine="720"/>
        <w:jc w:val="both"/>
        <w:rPr>
          <w:sz w:val="28"/>
          <w:szCs w:val="28"/>
        </w:rPr>
      </w:pPr>
      <w:r w:rsidRPr="00412B4E">
        <w:rPr>
          <w:sz w:val="28"/>
          <w:szCs w:val="28"/>
        </w:rPr>
        <w:t>Основные обязательные требования, предъявляемые к хозяйствующим субъектам, соблюдение которых является элементом проводимых в установленном порядке контрольно-надзорных мероприятий, установлены следующими нормативными актами:</w:t>
      </w:r>
    </w:p>
    <w:p w:rsidR="00257225" w:rsidRPr="00412B4E" w:rsidRDefault="00257225" w:rsidP="00412B4E">
      <w:pPr>
        <w:pStyle w:val="ConsPlusTitle"/>
        <w:widowControl/>
        <w:spacing w:line="21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2B4E">
        <w:rPr>
          <w:rFonts w:ascii="Times New Roman" w:hAnsi="Times New Roman" w:cs="Times New Roman"/>
          <w:b w:val="0"/>
          <w:sz w:val="28"/>
          <w:szCs w:val="28"/>
        </w:rPr>
        <w:t>Федеральным законом от 21.12.1994 № 68-ФЗ «О защите населения и территорий от чрезвычайных ситуаций  природного и техногенного характера» (с последующими изменениями);</w:t>
      </w:r>
    </w:p>
    <w:p w:rsidR="00257225" w:rsidRPr="00412B4E" w:rsidRDefault="00257225" w:rsidP="00412B4E">
      <w:pPr>
        <w:pStyle w:val="ConsPlusTitle"/>
        <w:widowControl/>
        <w:spacing w:line="21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2B4E">
        <w:rPr>
          <w:rFonts w:ascii="Times New Roman" w:hAnsi="Times New Roman" w:cs="Times New Roman"/>
          <w:b w:val="0"/>
          <w:sz w:val="28"/>
          <w:szCs w:val="28"/>
        </w:rPr>
        <w:t>Федеральным  законом Российской Федерации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(с последующими изменениями);</w:t>
      </w:r>
    </w:p>
    <w:p w:rsidR="00257225" w:rsidRPr="00412B4E" w:rsidRDefault="00257225" w:rsidP="00412B4E">
      <w:pPr>
        <w:pStyle w:val="ConsPlusTitle"/>
        <w:widowControl/>
        <w:spacing w:line="21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2B4E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Правительства Российской Федерации от 30 декабря 2003 № 794 «О единой государственной системе предупреждения и ликвидации чрезвычайных ситуаций» (с последующими изменениями);  </w:t>
      </w:r>
    </w:p>
    <w:p w:rsidR="00257225" w:rsidRPr="00412B4E" w:rsidRDefault="00257225" w:rsidP="00412B4E">
      <w:pPr>
        <w:pStyle w:val="ConsPlusTitle"/>
        <w:widowControl/>
        <w:spacing w:line="21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2B4E"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 Российской Федерации от 10.11.1996 № 1340 «О порядке создания и использования резервов материальных ресурсов для ликвидации чрезвычайных ситуаций природного и техногенного характера» (с последующими изменениями);</w:t>
      </w:r>
    </w:p>
    <w:p w:rsidR="00257225" w:rsidRPr="00412B4E" w:rsidRDefault="00257225" w:rsidP="00412B4E">
      <w:pPr>
        <w:pStyle w:val="ConsPlusTitle"/>
        <w:widowControl/>
        <w:spacing w:line="21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2B4E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 Правительства Российской Федерации от 24.03.1994 №334 «О порядке сбора и обмена информацией в области защиты населения и территорий от чрезвычайных ситуаций природного и техногенного характера»;</w:t>
      </w:r>
    </w:p>
    <w:p w:rsidR="00257225" w:rsidRPr="00412B4E" w:rsidRDefault="00257225" w:rsidP="00412B4E">
      <w:pPr>
        <w:pStyle w:val="ConsPlusTitle"/>
        <w:widowControl/>
        <w:spacing w:line="21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2B4E"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 Российской Федерации от 04.09.2003 № 547 «О подготовке населения в области защиты от чрезвычайных ситуаций природного и техногенного характера» (с последующими изменениями).</w:t>
      </w:r>
    </w:p>
    <w:p w:rsidR="00257225" w:rsidRPr="00412B4E" w:rsidRDefault="00257225" w:rsidP="00412B4E">
      <w:pPr>
        <w:spacing w:line="216" w:lineRule="auto"/>
        <w:ind w:firstLine="540"/>
        <w:jc w:val="both"/>
        <w:rPr>
          <w:sz w:val="28"/>
          <w:szCs w:val="28"/>
        </w:rPr>
      </w:pPr>
      <w:proofErr w:type="gramStart"/>
      <w:r w:rsidRPr="00412B4E">
        <w:rPr>
          <w:sz w:val="28"/>
          <w:szCs w:val="28"/>
        </w:rPr>
        <w:t>Указанные нормативные правовые акты доступны для юридических лиц и индивидуальных предпринимателей, они опубликованы в официальных  печатных изданиях и имеются в информационно – правовых системах «Консультант Плюс», «Гарант», а также размещены  на официальном сайте Управления Пензенской области (</w:t>
      </w:r>
      <w:r w:rsidRPr="00412B4E">
        <w:rPr>
          <w:sz w:val="28"/>
          <w:szCs w:val="28"/>
          <w:lang w:val="en-US"/>
        </w:rPr>
        <w:t>http</w:t>
      </w:r>
      <w:r w:rsidRPr="00412B4E">
        <w:rPr>
          <w:sz w:val="28"/>
          <w:szCs w:val="28"/>
        </w:rPr>
        <w:t>.</w:t>
      </w:r>
      <w:proofErr w:type="spellStart"/>
      <w:r w:rsidRPr="00412B4E">
        <w:rPr>
          <w:sz w:val="28"/>
          <w:szCs w:val="28"/>
          <w:lang w:val="en-US"/>
        </w:rPr>
        <w:t>uprgkh</w:t>
      </w:r>
      <w:proofErr w:type="spellEnd"/>
      <w:r w:rsidRPr="00412B4E">
        <w:rPr>
          <w:sz w:val="28"/>
          <w:szCs w:val="28"/>
        </w:rPr>
        <w:t xml:space="preserve">.pnzreg.ru.) в разделе «Осуществление контрольно-надзорной деятельности»  «Перечень обязательных требований» и </w:t>
      </w:r>
      <w:r w:rsidRPr="00412B4E">
        <w:rPr>
          <w:color w:val="2E2E2E"/>
          <w:sz w:val="28"/>
          <w:szCs w:val="28"/>
        </w:rPr>
        <w:t xml:space="preserve">не содержат признаков </w:t>
      </w:r>
      <w:proofErr w:type="spellStart"/>
      <w:r w:rsidRPr="00412B4E">
        <w:rPr>
          <w:color w:val="2E2E2E"/>
          <w:sz w:val="28"/>
          <w:szCs w:val="28"/>
        </w:rPr>
        <w:t>коррупциогенности</w:t>
      </w:r>
      <w:proofErr w:type="spellEnd"/>
      <w:r w:rsidRPr="00412B4E">
        <w:rPr>
          <w:color w:val="2E2E2E"/>
          <w:sz w:val="28"/>
          <w:szCs w:val="28"/>
        </w:rPr>
        <w:t>.</w:t>
      </w:r>
      <w:r w:rsidRPr="00412B4E">
        <w:rPr>
          <w:color w:val="000000"/>
          <w:sz w:val="28"/>
          <w:szCs w:val="28"/>
        </w:rPr>
        <w:t xml:space="preserve"> </w:t>
      </w:r>
      <w:proofErr w:type="gramEnd"/>
    </w:p>
    <w:p w:rsidR="00257225" w:rsidRPr="00412B4E" w:rsidRDefault="00257225" w:rsidP="00412B4E">
      <w:pPr>
        <w:spacing w:line="216" w:lineRule="auto"/>
        <w:ind w:firstLine="709"/>
        <w:jc w:val="both"/>
        <w:rPr>
          <w:sz w:val="28"/>
          <w:szCs w:val="28"/>
        </w:rPr>
      </w:pPr>
      <w:r w:rsidRPr="00412B4E">
        <w:rPr>
          <w:sz w:val="28"/>
          <w:szCs w:val="28"/>
        </w:rPr>
        <w:t>Полномочия по осуществлению регионального государственного  надзора в области защиты населения и территорий от чрезвычайных ситуаций регионального, межмуниципального и муниципального характера на территории Пензенской области в Управлении исполняет отдел организации защиты населения и мероприятий гражданской обороны</w:t>
      </w:r>
    </w:p>
    <w:p w:rsidR="00257225" w:rsidRPr="00412B4E" w:rsidRDefault="00257225" w:rsidP="00412B4E">
      <w:pPr>
        <w:spacing w:line="216" w:lineRule="auto"/>
        <w:ind w:firstLine="567"/>
        <w:jc w:val="both"/>
        <w:rPr>
          <w:sz w:val="28"/>
          <w:szCs w:val="28"/>
        </w:rPr>
      </w:pPr>
      <w:r w:rsidRPr="00412B4E">
        <w:rPr>
          <w:sz w:val="28"/>
          <w:szCs w:val="28"/>
        </w:rPr>
        <w:t>Основная функция Управления - осуществление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характера.</w:t>
      </w:r>
    </w:p>
    <w:p w:rsidR="00257225" w:rsidRPr="00412B4E" w:rsidRDefault="00257225" w:rsidP="00412B4E">
      <w:pPr>
        <w:spacing w:line="216" w:lineRule="auto"/>
        <w:ind w:firstLine="567"/>
        <w:jc w:val="both"/>
        <w:rPr>
          <w:sz w:val="28"/>
          <w:szCs w:val="28"/>
        </w:rPr>
      </w:pPr>
      <w:r w:rsidRPr="00412B4E">
        <w:rPr>
          <w:sz w:val="28"/>
          <w:szCs w:val="28"/>
        </w:rPr>
        <w:lastRenderedPageBreak/>
        <w:t>Порядок исполнения указанной функции регламентируется следующими нормативными правовыми актами:</w:t>
      </w:r>
    </w:p>
    <w:p w:rsidR="00257225" w:rsidRPr="00412B4E" w:rsidRDefault="00257225" w:rsidP="00412B4E">
      <w:pPr>
        <w:spacing w:line="216" w:lineRule="auto"/>
        <w:ind w:firstLine="567"/>
        <w:jc w:val="both"/>
        <w:rPr>
          <w:rFonts w:eastAsia="Calibri"/>
          <w:sz w:val="28"/>
          <w:szCs w:val="28"/>
        </w:rPr>
      </w:pPr>
      <w:r w:rsidRPr="00412B4E">
        <w:rPr>
          <w:rFonts w:eastAsiaTheme="minorEastAsia"/>
          <w:bCs/>
          <w:sz w:val="28"/>
          <w:szCs w:val="28"/>
        </w:rPr>
        <w:t>постановлением Правительства РФ от 24.12.205 № 1418 «</w:t>
      </w:r>
      <w:r w:rsidRPr="00412B4E">
        <w:rPr>
          <w:rFonts w:eastAsia="Calibri"/>
          <w:sz w:val="28"/>
          <w:szCs w:val="28"/>
        </w:rPr>
        <w:t>О государственном надзоре в области защиты населения и территорий от чрезвычайных ситуаций природного и техногенного характера» (с последующими изменениями);</w:t>
      </w:r>
    </w:p>
    <w:p w:rsidR="00257225" w:rsidRPr="00412B4E" w:rsidRDefault="00257225" w:rsidP="00412B4E">
      <w:pPr>
        <w:spacing w:line="216" w:lineRule="auto"/>
        <w:ind w:firstLine="567"/>
        <w:jc w:val="both"/>
        <w:rPr>
          <w:rFonts w:eastAsia="Calibri"/>
          <w:sz w:val="28"/>
          <w:szCs w:val="28"/>
        </w:rPr>
      </w:pPr>
      <w:r w:rsidRPr="00412B4E">
        <w:rPr>
          <w:sz w:val="28"/>
          <w:szCs w:val="28"/>
        </w:rPr>
        <w:t xml:space="preserve">постановлением Правительства Пензенской области от 20.01.2016 № 28-пП «Об утверждении Положения об Управлении жилищно-коммунального хозяйства и гражданской защиты населения Пензенской области» </w:t>
      </w:r>
      <w:r w:rsidRPr="00412B4E">
        <w:rPr>
          <w:rFonts w:eastAsia="Calibri"/>
          <w:sz w:val="28"/>
          <w:szCs w:val="28"/>
        </w:rPr>
        <w:t>(с последующими изменениями);</w:t>
      </w:r>
    </w:p>
    <w:p w:rsidR="00257225" w:rsidRPr="00412B4E" w:rsidRDefault="00257225" w:rsidP="00412B4E">
      <w:pPr>
        <w:spacing w:line="216" w:lineRule="auto"/>
        <w:ind w:firstLine="567"/>
        <w:jc w:val="both"/>
        <w:rPr>
          <w:sz w:val="28"/>
          <w:szCs w:val="28"/>
        </w:rPr>
      </w:pPr>
      <w:r w:rsidRPr="00412B4E">
        <w:rPr>
          <w:sz w:val="28"/>
          <w:szCs w:val="28"/>
        </w:rPr>
        <w:t>постановлением Правительства Пензенской области от 14.07.2015 № 397-пП «Об утверждении</w:t>
      </w:r>
      <w:r w:rsidRPr="00412B4E">
        <w:rPr>
          <w:b/>
          <w:sz w:val="28"/>
          <w:szCs w:val="28"/>
        </w:rPr>
        <w:t xml:space="preserve"> </w:t>
      </w:r>
      <w:r w:rsidRPr="00412B4E">
        <w:rPr>
          <w:sz w:val="28"/>
          <w:szCs w:val="28"/>
        </w:rPr>
        <w:t>Порядка организации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на территории Пензенской области (с последующими изменениями);</w:t>
      </w:r>
    </w:p>
    <w:p w:rsidR="00257225" w:rsidRPr="00412B4E" w:rsidRDefault="00257225" w:rsidP="00412B4E">
      <w:pPr>
        <w:pStyle w:val="ConsPlusTitle"/>
        <w:widowControl/>
        <w:spacing w:line="216" w:lineRule="auto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412B4E">
        <w:rPr>
          <w:rFonts w:ascii="Times New Roman" w:hAnsi="Times New Roman" w:cs="Times New Roman"/>
          <w:b w:val="0"/>
          <w:sz w:val="28"/>
          <w:szCs w:val="28"/>
        </w:rPr>
        <w:t>приказом Управления от 13.12.2016 № 53/ОД «Об утверждении Административного регламента Управления жилищно-коммунального хозяйства и гражданской защиты населения Пензенской области по исполнению государственной функции по организации и осуществлению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характера» (с последующими изменениями).</w:t>
      </w:r>
    </w:p>
    <w:p w:rsidR="00257225" w:rsidRPr="00412B4E" w:rsidRDefault="00257225" w:rsidP="00412B4E">
      <w:pPr>
        <w:spacing w:line="216" w:lineRule="auto"/>
        <w:ind w:firstLine="567"/>
        <w:jc w:val="both"/>
        <w:rPr>
          <w:sz w:val="28"/>
          <w:szCs w:val="28"/>
        </w:rPr>
      </w:pPr>
      <w:r w:rsidRPr="00412B4E">
        <w:rPr>
          <w:sz w:val="28"/>
          <w:szCs w:val="28"/>
        </w:rPr>
        <w:t>При осуществлении государственного контроля Управление взаимодействует с другими органами государственного контроля (надзора) по вопросу согласования дат совпадающих плановых проверок юридических лиц и индивидуальных предпринимателей.</w:t>
      </w:r>
    </w:p>
    <w:p w:rsidR="00257225" w:rsidRPr="00412B4E" w:rsidRDefault="00257225" w:rsidP="00412B4E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sz w:val="28"/>
          <w:szCs w:val="28"/>
        </w:rPr>
      </w:pPr>
      <w:r w:rsidRPr="00412B4E">
        <w:rPr>
          <w:sz w:val="28"/>
          <w:szCs w:val="28"/>
        </w:rPr>
        <w:t>Подведомственные Управлению учреждения, функции по осуществлению государственного контроля не выполняют.</w:t>
      </w:r>
    </w:p>
    <w:p w:rsidR="00257225" w:rsidRPr="00412B4E" w:rsidRDefault="00257225" w:rsidP="00412B4E">
      <w:pPr>
        <w:spacing w:line="216" w:lineRule="auto"/>
        <w:ind w:firstLine="540"/>
        <w:jc w:val="both"/>
        <w:rPr>
          <w:sz w:val="28"/>
          <w:szCs w:val="28"/>
        </w:rPr>
      </w:pPr>
      <w:r w:rsidRPr="00412B4E">
        <w:rPr>
          <w:sz w:val="28"/>
          <w:szCs w:val="28"/>
        </w:rPr>
        <w:t>Исполнение функции по осуществлению государственного контроля проводилось должностными лицами Управления за счет средств бюджета Пензенской области, выделенных на содержание Управления в соответствии с бюджетной сметой в пределах утвержденных бюджетных ассигнований на 2017 год.</w:t>
      </w:r>
    </w:p>
    <w:p w:rsidR="00257225" w:rsidRPr="00412B4E" w:rsidRDefault="00257225" w:rsidP="00412B4E">
      <w:pPr>
        <w:spacing w:line="216" w:lineRule="auto"/>
        <w:ind w:firstLine="567"/>
        <w:jc w:val="both"/>
        <w:rPr>
          <w:sz w:val="28"/>
          <w:szCs w:val="28"/>
        </w:rPr>
      </w:pPr>
      <w:r w:rsidRPr="00412B4E">
        <w:rPr>
          <w:sz w:val="28"/>
          <w:szCs w:val="28"/>
        </w:rPr>
        <w:t xml:space="preserve">Штатная численность </w:t>
      </w:r>
      <w:bookmarkStart w:id="0" w:name="OLE_LINK1"/>
      <w:bookmarkStart w:id="1" w:name="OLE_LINK2"/>
      <w:r w:rsidRPr="00412B4E">
        <w:rPr>
          <w:sz w:val="28"/>
          <w:szCs w:val="28"/>
        </w:rPr>
        <w:t xml:space="preserve">должностных лиц Управления, выполняющих функции по осуществлению государственного контроля (надзора) </w:t>
      </w:r>
      <w:bookmarkEnd w:id="0"/>
      <w:bookmarkEnd w:id="1"/>
      <w:r w:rsidRPr="00412B4E">
        <w:rPr>
          <w:sz w:val="28"/>
          <w:szCs w:val="28"/>
        </w:rPr>
        <w:t xml:space="preserve">составила 5 человека. Фактическая укомплектованность составила 80 %. </w:t>
      </w:r>
    </w:p>
    <w:p w:rsidR="00257225" w:rsidRPr="00412B4E" w:rsidRDefault="00257225" w:rsidP="00412B4E">
      <w:pPr>
        <w:autoSpaceDE w:val="0"/>
        <w:autoSpaceDN w:val="0"/>
        <w:adjustRightInd w:val="0"/>
        <w:spacing w:line="216" w:lineRule="auto"/>
        <w:ind w:firstLine="540"/>
        <w:jc w:val="both"/>
        <w:outlineLvl w:val="0"/>
        <w:rPr>
          <w:sz w:val="28"/>
          <w:szCs w:val="28"/>
        </w:rPr>
      </w:pPr>
      <w:r w:rsidRPr="00412B4E">
        <w:rPr>
          <w:sz w:val="28"/>
          <w:szCs w:val="28"/>
        </w:rPr>
        <w:t>Должностные лица Управления, выполняющие функции государственного контроля, имеют высшее образование, в отчетном периоде повышение квалификации не проходили.</w:t>
      </w:r>
    </w:p>
    <w:p w:rsidR="00257225" w:rsidRPr="00412B4E" w:rsidRDefault="00257225" w:rsidP="00412B4E">
      <w:pPr>
        <w:autoSpaceDE w:val="0"/>
        <w:autoSpaceDN w:val="0"/>
        <w:adjustRightInd w:val="0"/>
        <w:spacing w:line="216" w:lineRule="auto"/>
        <w:ind w:firstLine="540"/>
        <w:jc w:val="both"/>
        <w:outlineLvl w:val="0"/>
        <w:rPr>
          <w:sz w:val="28"/>
          <w:szCs w:val="28"/>
        </w:rPr>
      </w:pPr>
      <w:r w:rsidRPr="00412B4E">
        <w:rPr>
          <w:sz w:val="28"/>
          <w:szCs w:val="28"/>
        </w:rPr>
        <w:t>Средняя нагрузка на одного работника в 2017 году составила 1,25 проверок.</w:t>
      </w:r>
    </w:p>
    <w:p w:rsidR="00257225" w:rsidRPr="00412B4E" w:rsidRDefault="00257225" w:rsidP="00412B4E">
      <w:pPr>
        <w:autoSpaceDE w:val="0"/>
        <w:autoSpaceDN w:val="0"/>
        <w:adjustRightInd w:val="0"/>
        <w:spacing w:line="216" w:lineRule="auto"/>
        <w:ind w:firstLine="540"/>
        <w:jc w:val="both"/>
        <w:outlineLvl w:val="0"/>
        <w:rPr>
          <w:sz w:val="28"/>
          <w:szCs w:val="28"/>
        </w:rPr>
      </w:pPr>
      <w:r w:rsidRPr="00412B4E">
        <w:rPr>
          <w:sz w:val="28"/>
          <w:szCs w:val="28"/>
        </w:rPr>
        <w:t>Эксперты и представители экспертных организаций к проведению мероприятий по контролю не привлекались.</w:t>
      </w:r>
    </w:p>
    <w:p w:rsidR="00257225" w:rsidRPr="00412B4E" w:rsidRDefault="00257225" w:rsidP="00412B4E">
      <w:pPr>
        <w:autoSpaceDE w:val="0"/>
        <w:autoSpaceDN w:val="0"/>
        <w:adjustRightInd w:val="0"/>
        <w:spacing w:line="216" w:lineRule="auto"/>
        <w:ind w:firstLine="540"/>
        <w:jc w:val="both"/>
        <w:outlineLvl w:val="0"/>
        <w:rPr>
          <w:sz w:val="28"/>
          <w:szCs w:val="28"/>
        </w:rPr>
      </w:pPr>
      <w:r w:rsidRPr="00412B4E">
        <w:rPr>
          <w:sz w:val="28"/>
          <w:szCs w:val="28"/>
        </w:rPr>
        <w:t>Государственный контроль (надзор) проводился в соответствии с утвержденным ежегодным планом проведения плановых проверок на 2017 год (далее – план).</w:t>
      </w:r>
    </w:p>
    <w:p w:rsidR="00257225" w:rsidRPr="00412B4E" w:rsidRDefault="00257225" w:rsidP="00412B4E">
      <w:pPr>
        <w:autoSpaceDE w:val="0"/>
        <w:autoSpaceDN w:val="0"/>
        <w:adjustRightInd w:val="0"/>
        <w:spacing w:line="216" w:lineRule="auto"/>
        <w:ind w:firstLine="540"/>
        <w:jc w:val="both"/>
        <w:outlineLvl w:val="0"/>
        <w:rPr>
          <w:sz w:val="28"/>
          <w:szCs w:val="28"/>
        </w:rPr>
      </w:pPr>
      <w:r w:rsidRPr="00412B4E">
        <w:rPr>
          <w:sz w:val="28"/>
          <w:szCs w:val="28"/>
        </w:rPr>
        <w:t>Согласно плану Управлением  проведено 5 выездных проверок юридических лиц, или 100 % от плана, в том числе:</w:t>
      </w:r>
    </w:p>
    <w:p w:rsidR="00257225" w:rsidRPr="00412B4E" w:rsidRDefault="00257225" w:rsidP="00412B4E">
      <w:pPr>
        <w:autoSpaceDE w:val="0"/>
        <w:autoSpaceDN w:val="0"/>
        <w:adjustRightInd w:val="0"/>
        <w:spacing w:line="216" w:lineRule="auto"/>
        <w:ind w:firstLine="540"/>
        <w:jc w:val="both"/>
        <w:outlineLvl w:val="0"/>
        <w:rPr>
          <w:sz w:val="28"/>
          <w:szCs w:val="28"/>
        </w:rPr>
      </w:pPr>
      <w:r w:rsidRPr="00412B4E">
        <w:rPr>
          <w:sz w:val="28"/>
          <w:szCs w:val="28"/>
        </w:rPr>
        <w:t>- в первом полугодии запланировано и проведено 3 проверки;</w:t>
      </w:r>
    </w:p>
    <w:p w:rsidR="00257225" w:rsidRPr="00412B4E" w:rsidRDefault="00257225" w:rsidP="00412B4E">
      <w:pPr>
        <w:autoSpaceDE w:val="0"/>
        <w:autoSpaceDN w:val="0"/>
        <w:adjustRightInd w:val="0"/>
        <w:spacing w:line="216" w:lineRule="auto"/>
        <w:ind w:firstLine="540"/>
        <w:jc w:val="both"/>
        <w:outlineLvl w:val="0"/>
        <w:rPr>
          <w:sz w:val="28"/>
          <w:szCs w:val="28"/>
        </w:rPr>
      </w:pPr>
      <w:r w:rsidRPr="00412B4E">
        <w:rPr>
          <w:sz w:val="28"/>
          <w:szCs w:val="28"/>
        </w:rPr>
        <w:lastRenderedPageBreak/>
        <w:t>- во втором полугодии запланировано и проведено 2 проверки.</w:t>
      </w:r>
    </w:p>
    <w:p w:rsidR="00257225" w:rsidRPr="00412B4E" w:rsidRDefault="00257225" w:rsidP="00412B4E">
      <w:pPr>
        <w:autoSpaceDE w:val="0"/>
        <w:autoSpaceDN w:val="0"/>
        <w:adjustRightInd w:val="0"/>
        <w:spacing w:line="216" w:lineRule="auto"/>
        <w:ind w:firstLine="539"/>
        <w:jc w:val="both"/>
        <w:rPr>
          <w:sz w:val="28"/>
          <w:szCs w:val="28"/>
        </w:rPr>
      </w:pPr>
      <w:r w:rsidRPr="00412B4E">
        <w:rPr>
          <w:sz w:val="28"/>
          <w:szCs w:val="28"/>
        </w:rPr>
        <w:t>Эксперты и экспертные организации к проведению мероприятий по контролю не привлекались.</w:t>
      </w:r>
    </w:p>
    <w:p w:rsidR="00257225" w:rsidRPr="00412B4E" w:rsidRDefault="00257225" w:rsidP="00412B4E">
      <w:pPr>
        <w:autoSpaceDE w:val="0"/>
        <w:autoSpaceDN w:val="0"/>
        <w:adjustRightInd w:val="0"/>
        <w:spacing w:line="216" w:lineRule="auto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412B4E">
        <w:rPr>
          <w:rFonts w:eastAsia="Calibri"/>
          <w:sz w:val="28"/>
          <w:szCs w:val="28"/>
        </w:rPr>
        <w:t>Случаев причинения юридическими лицами и индивидуальными предпринимателями, в отношении которых осуществлялись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случаев возникновения чрезвычайных ситуаций природного и техногенного характера в 2017 году не зарегистрировано.</w:t>
      </w:r>
      <w:proofErr w:type="gramEnd"/>
    </w:p>
    <w:p w:rsidR="00257225" w:rsidRPr="00412B4E" w:rsidRDefault="00257225" w:rsidP="00412B4E">
      <w:pPr>
        <w:autoSpaceDE w:val="0"/>
        <w:autoSpaceDN w:val="0"/>
        <w:adjustRightInd w:val="0"/>
        <w:spacing w:line="216" w:lineRule="auto"/>
        <w:ind w:firstLine="540"/>
        <w:jc w:val="both"/>
        <w:rPr>
          <w:sz w:val="28"/>
          <w:szCs w:val="28"/>
        </w:rPr>
      </w:pPr>
      <w:r w:rsidRPr="00412B4E">
        <w:rPr>
          <w:sz w:val="28"/>
          <w:szCs w:val="28"/>
        </w:rPr>
        <w:t>При проведении в 2017 году плановых выездных проверок, случаев нарушения обязательных требований юридических лиц и индивидуальных предпринимателей не выявлено.</w:t>
      </w:r>
    </w:p>
    <w:p w:rsidR="00257225" w:rsidRPr="00412B4E" w:rsidRDefault="00257225" w:rsidP="00412B4E">
      <w:pPr>
        <w:spacing w:line="216" w:lineRule="auto"/>
        <w:ind w:firstLine="709"/>
        <w:jc w:val="both"/>
        <w:rPr>
          <w:bCs/>
          <w:sz w:val="28"/>
          <w:szCs w:val="28"/>
        </w:rPr>
      </w:pPr>
      <w:r w:rsidRPr="00412B4E">
        <w:rPr>
          <w:sz w:val="28"/>
          <w:szCs w:val="28"/>
        </w:rPr>
        <w:t xml:space="preserve">По результатам рассмотрения обращения выдано одно </w:t>
      </w:r>
      <w:r w:rsidRPr="00412B4E">
        <w:rPr>
          <w:bCs/>
          <w:sz w:val="28"/>
          <w:szCs w:val="28"/>
        </w:rPr>
        <w:t>предостережение юридическому лицу о недопустимости нарушения обязательных требований. Юридическим лицом в установленные сроки  предоставлено в Управление уведомление о принятых мерах по предотвращению возможного нарушения обязательных требований.</w:t>
      </w:r>
    </w:p>
    <w:p w:rsidR="00257225" w:rsidRPr="00412B4E" w:rsidRDefault="00257225" w:rsidP="00412B4E">
      <w:pPr>
        <w:spacing w:line="216" w:lineRule="auto"/>
        <w:ind w:firstLine="709"/>
        <w:jc w:val="both"/>
        <w:rPr>
          <w:sz w:val="28"/>
          <w:szCs w:val="28"/>
        </w:rPr>
      </w:pPr>
      <w:r w:rsidRPr="00412B4E">
        <w:rPr>
          <w:sz w:val="28"/>
          <w:szCs w:val="28"/>
        </w:rPr>
        <w:t>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 Управлением, в соответствии с утвержденной программой профилактики нарушений осуществлялись мероприятия по профилактике нарушений обязательных требований, а именно:</w:t>
      </w:r>
    </w:p>
    <w:p w:rsidR="00257225" w:rsidRPr="00412B4E" w:rsidRDefault="00257225" w:rsidP="00412B4E">
      <w:pPr>
        <w:autoSpaceDE w:val="0"/>
        <w:autoSpaceDN w:val="0"/>
        <w:adjustRightInd w:val="0"/>
        <w:spacing w:line="216" w:lineRule="auto"/>
        <w:ind w:firstLine="540"/>
        <w:jc w:val="both"/>
        <w:rPr>
          <w:sz w:val="28"/>
          <w:szCs w:val="28"/>
        </w:rPr>
      </w:pPr>
      <w:r w:rsidRPr="00412B4E">
        <w:rPr>
          <w:sz w:val="28"/>
          <w:szCs w:val="28"/>
        </w:rPr>
        <w:t>1) разработан и размещен на официальном сайте Управления в информационно-телекоммуникационной сети «Интернет» перечень нормативных правовых актов или их отдельных частей, содержащих обязательные требования в области защиты населения и территорий от чрезвычайных ситуаций природного и техногенного характера, а также тексты соответствующих нормативных правовых актов;</w:t>
      </w:r>
    </w:p>
    <w:p w:rsidR="00257225" w:rsidRPr="00412B4E" w:rsidRDefault="00257225" w:rsidP="00412B4E">
      <w:pPr>
        <w:autoSpaceDE w:val="0"/>
        <w:autoSpaceDN w:val="0"/>
        <w:adjustRightInd w:val="0"/>
        <w:spacing w:line="216" w:lineRule="auto"/>
        <w:ind w:firstLine="540"/>
        <w:jc w:val="both"/>
        <w:rPr>
          <w:sz w:val="28"/>
          <w:szCs w:val="28"/>
        </w:rPr>
      </w:pPr>
      <w:r w:rsidRPr="00412B4E">
        <w:rPr>
          <w:sz w:val="28"/>
          <w:szCs w:val="28"/>
        </w:rPr>
        <w:t>2)  разработаны и опубликованы на сайте Управления руководства для юридических лиц и индивидуальных предпринимателей по соблюдению обязательных требований в области защиты населения и территорий от чрезвычайных ситуаций природного и техногенного характера;</w:t>
      </w:r>
    </w:p>
    <w:p w:rsidR="00257225" w:rsidRPr="00412B4E" w:rsidRDefault="00257225" w:rsidP="00412B4E">
      <w:pPr>
        <w:autoSpaceDE w:val="0"/>
        <w:autoSpaceDN w:val="0"/>
        <w:adjustRightInd w:val="0"/>
        <w:spacing w:line="216" w:lineRule="auto"/>
        <w:ind w:firstLine="540"/>
        <w:jc w:val="both"/>
        <w:rPr>
          <w:sz w:val="28"/>
          <w:szCs w:val="28"/>
        </w:rPr>
      </w:pPr>
      <w:r w:rsidRPr="00412B4E">
        <w:rPr>
          <w:sz w:val="28"/>
          <w:szCs w:val="28"/>
        </w:rPr>
        <w:t>3) проводилось 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семинаров, разъяснительной работы в средствах массовой информации;</w:t>
      </w:r>
    </w:p>
    <w:p w:rsidR="00257225" w:rsidRPr="00412B4E" w:rsidRDefault="00257225" w:rsidP="00412B4E">
      <w:pPr>
        <w:spacing w:line="216" w:lineRule="auto"/>
        <w:ind w:firstLine="540"/>
        <w:jc w:val="both"/>
        <w:rPr>
          <w:sz w:val="28"/>
          <w:szCs w:val="28"/>
        </w:rPr>
      </w:pPr>
      <w:r w:rsidRPr="00412B4E">
        <w:rPr>
          <w:sz w:val="28"/>
          <w:szCs w:val="28"/>
        </w:rPr>
        <w:t>4) на сайте Управления размещено обобщение практики осуществления государственного контроля (надзора) в области защиты населения и территорий от чрезвычайных ситуаций природного и техногенного характера, с рекомендациями в отношении мер, которые должны приниматься юридическими лицами, индивидуальными предпринимателями в целях недопущения нарушений;</w:t>
      </w:r>
    </w:p>
    <w:p w:rsidR="00257225" w:rsidRPr="00412B4E" w:rsidRDefault="00257225" w:rsidP="00412B4E">
      <w:pPr>
        <w:autoSpaceDE w:val="0"/>
        <w:autoSpaceDN w:val="0"/>
        <w:adjustRightInd w:val="0"/>
        <w:spacing w:line="216" w:lineRule="auto"/>
        <w:ind w:firstLine="540"/>
        <w:jc w:val="both"/>
        <w:rPr>
          <w:sz w:val="28"/>
          <w:szCs w:val="28"/>
        </w:rPr>
      </w:pPr>
      <w:r w:rsidRPr="00412B4E">
        <w:rPr>
          <w:sz w:val="28"/>
          <w:szCs w:val="28"/>
        </w:rPr>
        <w:t>5) проводилось консультирование юридических лиц и индивидуальных предпринимателей по вопросам соблюдения обязательных требований;</w:t>
      </w:r>
    </w:p>
    <w:p w:rsidR="00257225" w:rsidRPr="00412B4E" w:rsidRDefault="00257225" w:rsidP="00412B4E">
      <w:pPr>
        <w:autoSpaceDE w:val="0"/>
        <w:autoSpaceDN w:val="0"/>
        <w:adjustRightInd w:val="0"/>
        <w:spacing w:line="216" w:lineRule="auto"/>
        <w:ind w:firstLine="540"/>
        <w:jc w:val="both"/>
        <w:rPr>
          <w:sz w:val="28"/>
          <w:szCs w:val="28"/>
        </w:rPr>
      </w:pPr>
      <w:r w:rsidRPr="00412B4E">
        <w:rPr>
          <w:sz w:val="28"/>
          <w:szCs w:val="28"/>
        </w:rPr>
        <w:lastRenderedPageBreak/>
        <w:t>6) в соответствии с утвержденным планом-графиком проводились публичные обсуждения правоприменительной практики при проведении контроля (надзора).</w:t>
      </w:r>
    </w:p>
    <w:p w:rsidR="00257225" w:rsidRPr="00412B4E" w:rsidRDefault="00257225" w:rsidP="00412B4E">
      <w:pPr>
        <w:spacing w:line="216" w:lineRule="auto"/>
        <w:ind w:firstLine="702"/>
        <w:jc w:val="both"/>
        <w:rPr>
          <w:color w:val="000000"/>
          <w:sz w:val="28"/>
          <w:szCs w:val="28"/>
        </w:rPr>
      </w:pPr>
      <w:r w:rsidRPr="00412B4E">
        <w:rPr>
          <w:color w:val="000000"/>
          <w:sz w:val="28"/>
          <w:szCs w:val="28"/>
        </w:rPr>
        <w:t xml:space="preserve">На официальном сайте </w:t>
      </w:r>
      <w:r w:rsidRPr="00412B4E">
        <w:rPr>
          <w:sz w:val="28"/>
          <w:szCs w:val="28"/>
        </w:rPr>
        <w:t>Управления (</w:t>
      </w:r>
      <w:r w:rsidRPr="00412B4E">
        <w:rPr>
          <w:sz w:val="28"/>
          <w:szCs w:val="28"/>
          <w:lang w:val="en-US"/>
        </w:rPr>
        <w:t>http</w:t>
      </w:r>
      <w:r w:rsidRPr="00412B4E">
        <w:rPr>
          <w:sz w:val="28"/>
          <w:szCs w:val="28"/>
        </w:rPr>
        <w:t>.</w:t>
      </w:r>
      <w:proofErr w:type="spellStart"/>
      <w:r w:rsidRPr="00412B4E">
        <w:rPr>
          <w:sz w:val="28"/>
          <w:szCs w:val="28"/>
          <w:lang w:val="en-US"/>
        </w:rPr>
        <w:t>uprgkh</w:t>
      </w:r>
      <w:proofErr w:type="spellEnd"/>
      <w:r w:rsidRPr="00412B4E">
        <w:rPr>
          <w:sz w:val="28"/>
          <w:szCs w:val="28"/>
        </w:rPr>
        <w:t xml:space="preserve">.pnzreg.ru.)  </w:t>
      </w:r>
      <w:r w:rsidRPr="00412B4E">
        <w:rPr>
          <w:color w:val="000000"/>
          <w:sz w:val="28"/>
          <w:szCs w:val="28"/>
        </w:rPr>
        <w:t>размещена информация, содержащая законодательные и иные нормативные правовые акты, касающиеся обязательных требований, предъявляемым к работодателям (юридическим лицам и индивидуальным предпринимателям), размещен ежегодный план проведения плановых проверок в отношении юридических лиц и индивидуальных предпринимателей.</w:t>
      </w:r>
    </w:p>
    <w:p w:rsidR="00257225" w:rsidRPr="00412B4E" w:rsidRDefault="00257225" w:rsidP="00412B4E">
      <w:pPr>
        <w:spacing w:line="216" w:lineRule="auto"/>
        <w:ind w:firstLine="702"/>
        <w:jc w:val="both"/>
        <w:rPr>
          <w:color w:val="000000"/>
          <w:sz w:val="28"/>
          <w:szCs w:val="28"/>
        </w:rPr>
      </w:pPr>
      <w:r w:rsidRPr="00412B4E">
        <w:rPr>
          <w:color w:val="000000"/>
          <w:sz w:val="28"/>
          <w:szCs w:val="28"/>
        </w:rPr>
        <w:t>Случаев оспаривания в суде юридическими лицами и индивидуальными предпринимателями оснований и результатов проведения  в отношении них мероприятий по контролю в 2017 году не зарегистрировано.</w:t>
      </w:r>
    </w:p>
    <w:p w:rsidR="00257225" w:rsidRPr="00412B4E" w:rsidRDefault="00257225" w:rsidP="00412B4E">
      <w:pPr>
        <w:autoSpaceDE w:val="0"/>
        <w:autoSpaceDN w:val="0"/>
        <w:adjustRightInd w:val="0"/>
        <w:spacing w:line="216" w:lineRule="auto"/>
        <w:ind w:firstLine="539"/>
        <w:jc w:val="both"/>
        <w:outlineLvl w:val="0"/>
        <w:rPr>
          <w:sz w:val="28"/>
          <w:szCs w:val="28"/>
        </w:rPr>
      </w:pPr>
      <w:r w:rsidRPr="00412B4E">
        <w:rPr>
          <w:color w:val="000000"/>
          <w:sz w:val="28"/>
          <w:szCs w:val="28"/>
        </w:rPr>
        <w:t xml:space="preserve">В 2017 году выполнение плана проведения проверок </w:t>
      </w:r>
      <w:r w:rsidRPr="00412B4E">
        <w:rPr>
          <w:sz w:val="28"/>
          <w:szCs w:val="28"/>
        </w:rPr>
        <w:t>составило 100 % ,  в том числе:</w:t>
      </w:r>
    </w:p>
    <w:p w:rsidR="00257225" w:rsidRPr="00412B4E" w:rsidRDefault="00257225" w:rsidP="00412B4E">
      <w:pPr>
        <w:autoSpaceDE w:val="0"/>
        <w:autoSpaceDN w:val="0"/>
        <w:adjustRightInd w:val="0"/>
        <w:spacing w:line="216" w:lineRule="auto"/>
        <w:ind w:firstLine="539"/>
        <w:jc w:val="both"/>
        <w:outlineLvl w:val="0"/>
        <w:rPr>
          <w:sz w:val="28"/>
          <w:szCs w:val="28"/>
        </w:rPr>
      </w:pPr>
      <w:r w:rsidRPr="00412B4E">
        <w:rPr>
          <w:sz w:val="28"/>
          <w:szCs w:val="28"/>
        </w:rPr>
        <w:t xml:space="preserve">- в первом полугодии выполнено 60 % от общего количества запланированных проверок; </w:t>
      </w:r>
    </w:p>
    <w:p w:rsidR="00257225" w:rsidRPr="00412B4E" w:rsidRDefault="00257225" w:rsidP="00412B4E">
      <w:pPr>
        <w:autoSpaceDE w:val="0"/>
        <w:autoSpaceDN w:val="0"/>
        <w:adjustRightInd w:val="0"/>
        <w:spacing w:line="216" w:lineRule="auto"/>
        <w:ind w:firstLine="539"/>
        <w:jc w:val="both"/>
        <w:outlineLvl w:val="0"/>
        <w:rPr>
          <w:sz w:val="28"/>
          <w:szCs w:val="28"/>
        </w:rPr>
      </w:pPr>
      <w:r w:rsidRPr="00412B4E">
        <w:rPr>
          <w:sz w:val="28"/>
          <w:szCs w:val="28"/>
        </w:rPr>
        <w:t xml:space="preserve">- во втором полугодии выполнено 40 % от общего количества запланированных проверок. </w:t>
      </w:r>
    </w:p>
    <w:p w:rsidR="00257225" w:rsidRPr="00412B4E" w:rsidRDefault="00257225" w:rsidP="00412B4E">
      <w:pPr>
        <w:autoSpaceDE w:val="0"/>
        <w:autoSpaceDN w:val="0"/>
        <w:adjustRightInd w:val="0"/>
        <w:spacing w:line="216" w:lineRule="auto"/>
        <w:ind w:firstLine="540"/>
        <w:jc w:val="both"/>
        <w:rPr>
          <w:sz w:val="28"/>
          <w:szCs w:val="28"/>
        </w:rPr>
      </w:pPr>
      <w:r w:rsidRPr="00412B4E">
        <w:rPr>
          <w:sz w:val="28"/>
          <w:szCs w:val="28"/>
        </w:rPr>
        <w:t xml:space="preserve">Заявления о согласовании проведения внеплановых выездных проверок в органы прокуратуры в 2017 году не направлялись, ввиду отсутствия законных оснований, в связи с этим доля заявлений, направленных в органы прокуратуры о согласовании проведения внеплановых выездных проверок, в согласовании которых было отказано, составила 0 %. </w:t>
      </w:r>
    </w:p>
    <w:p w:rsidR="00257225" w:rsidRPr="00412B4E" w:rsidRDefault="00257225" w:rsidP="00412B4E">
      <w:pPr>
        <w:autoSpaceDE w:val="0"/>
        <w:autoSpaceDN w:val="0"/>
        <w:adjustRightInd w:val="0"/>
        <w:spacing w:line="216" w:lineRule="auto"/>
        <w:ind w:firstLine="540"/>
        <w:jc w:val="both"/>
        <w:rPr>
          <w:sz w:val="28"/>
          <w:szCs w:val="28"/>
        </w:rPr>
      </w:pPr>
      <w:r w:rsidRPr="00412B4E">
        <w:rPr>
          <w:sz w:val="28"/>
          <w:szCs w:val="28"/>
        </w:rPr>
        <w:t xml:space="preserve">Доля проверок, результаты которых признаны недействительными, в 2017 году составила 0 %.                         </w:t>
      </w:r>
    </w:p>
    <w:p w:rsidR="00257225" w:rsidRPr="00412B4E" w:rsidRDefault="00257225" w:rsidP="00412B4E">
      <w:pPr>
        <w:autoSpaceDE w:val="0"/>
        <w:autoSpaceDN w:val="0"/>
        <w:adjustRightInd w:val="0"/>
        <w:spacing w:line="216" w:lineRule="auto"/>
        <w:ind w:firstLine="540"/>
        <w:jc w:val="both"/>
        <w:rPr>
          <w:sz w:val="28"/>
          <w:szCs w:val="28"/>
        </w:rPr>
      </w:pPr>
      <w:r w:rsidRPr="00412B4E">
        <w:rPr>
          <w:sz w:val="28"/>
          <w:szCs w:val="28"/>
        </w:rPr>
        <w:t xml:space="preserve">Доля проверок, проведенных с нарушениями требований законодательства Российской Федерации о порядке их проведения, по </w:t>
      </w:r>
      <w:proofErr w:type="gramStart"/>
      <w:r w:rsidRPr="00412B4E">
        <w:rPr>
          <w:sz w:val="28"/>
          <w:szCs w:val="28"/>
        </w:rPr>
        <w:t>результатам</w:t>
      </w:r>
      <w:proofErr w:type="gramEnd"/>
      <w:r w:rsidRPr="00412B4E">
        <w:rPr>
          <w:sz w:val="28"/>
          <w:szCs w:val="28"/>
        </w:rPr>
        <w:t xml:space="preserve"> выявления которых к должностным лицам Управления, осуществившим такие проверки,  применены меры дисциплинарного, административного наказания в 2017 году составила 0 %.  </w:t>
      </w:r>
    </w:p>
    <w:p w:rsidR="00257225" w:rsidRPr="00412B4E" w:rsidRDefault="00257225" w:rsidP="00412B4E">
      <w:pPr>
        <w:autoSpaceDE w:val="0"/>
        <w:autoSpaceDN w:val="0"/>
        <w:adjustRightInd w:val="0"/>
        <w:spacing w:line="216" w:lineRule="auto"/>
        <w:ind w:firstLine="539"/>
        <w:jc w:val="both"/>
        <w:outlineLvl w:val="1"/>
        <w:rPr>
          <w:sz w:val="28"/>
          <w:szCs w:val="28"/>
        </w:rPr>
      </w:pPr>
      <w:r w:rsidRPr="00412B4E">
        <w:rPr>
          <w:sz w:val="28"/>
          <w:szCs w:val="28"/>
        </w:rPr>
        <w:t xml:space="preserve">Из общего количества юридических лиц, индивидуальных предпринимателей, осуществляющих деятельность на территории Пензенской области, включенных в перечень субъектов контроля (надзора), доля юридических лиц, в отношении которых в 2017 году Управлением были проведены проверки, составила 0,52 %.  </w:t>
      </w:r>
    </w:p>
    <w:p w:rsidR="00257225" w:rsidRPr="00412B4E" w:rsidRDefault="00257225" w:rsidP="00412B4E">
      <w:pPr>
        <w:autoSpaceDE w:val="0"/>
        <w:autoSpaceDN w:val="0"/>
        <w:adjustRightInd w:val="0"/>
        <w:spacing w:line="216" w:lineRule="auto"/>
        <w:ind w:firstLine="540"/>
        <w:jc w:val="both"/>
        <w:rPr>
          <w:sz w:val="28"/>
          <w:szCs w:val="28"/>
        </w:rPr>
      </w:pPr>
      <w:r w:rsidRPr="00412B4E">
        <w:rPr>
          <w:sz w:val="28"/>
          <w:szCs w:val="28"/>
        </w:rPr>
        <w:t xml:space="preserve">В отношении одного юридического лица в 2017 году в среднем проводилось  не более 1 проверки. </w:t>
      </w:r>
    </w:p>
    <w:p w:rsidR="00257225" w:rsidRPr="00412B4E" w:rsidRDefault="00257225" w:rsidP="00412B4E">
      <w:pPr>
        <w:autoSpaceDE w:val="0"/>
        <w:autoSpaceDN w:val="0"/>
        <w:adjustRightInd w:val="0"/>
        <w:spacing w:line="216" w:lineRule="auto"/>
        <w:ind w:firstLine="540"/>
        <w:jc w:val="both"/>
        <w:rPr>
          <w:sz w:val="28"/>
          <w:szCs w:val="28"/>
        </w:rPr>
      </w:pPr>
      <w:r w:rsidRPr="00412B4E">
        <w:rPr>
          <w:sz w:val="28"/>
          <w:szCs w:val="28"/>
        </w:rPr>
        <w:t>Доля проведенных внеплановых проверок в 2017 году,  ввиду отсутствия законных оснований, составила 0 %.</w:t>
      </w:r>
    </w:p>
    <w:p w:rsidR="00257225" w:rsidRPr="00412B4E" w:rsidRDefault="00257225" w:rsidP="00412B4E">
      <w:pPr>
        <w:autoSpaceDE w:val="0"/>
        <w:autoSpaceDN w:val="0"/>
        <w:adjustRightInd w:val="0"/>
        <w:spacing w:line="216" w:lineRule="auto"/>
        <w:ind w:firstLine="540"/>
        <w:jc w:val="both"/>
        <w:rPr>
          <w:sz w:val="28"/>
          <w:szCs w:val="28"/>
        </w:rPr>
      </w:pPr>
      <w:r w:rsidRPr="00412B4E">
        <w:rPr>
          <w:sz w:val="28"/>
          <w:szCs w:val="28"/>
        </w:rPr>
        <w:t>Доля проверок, по результатам которых выявлены правонарушения, в 2017 году составила 0%.</w:t>
      </w:r>
    </w:p>
    <w:p w:rsidR="00257225" w:rsidRPr="00412B4E" w:rsidRDefault="00257225" w:rsidP="00412B4E">
      <w:pPr>
        <w:autoSpaceDE w:val="0"/>
        <w:autoSpaceDN w:val="0"/>
        <w:adjustRightInd w:val="0"/>
        <w:spacing w:line="216" w:lineRule="auto"/>
        <w:ind w:firstLine="540"/>
        <w:jc w:val="both"/>
        <w:outlineLvl w:val="1"/>
        <w:rPr>
          <w:sz w:val="28"/>
          <w:szCs w:val="28"/>
        </w:rPr>
      </w:pPr>
      <w:r w:rsidRPr="00412B4E">
        <w:rPr>
          <w:sz w:val="28"/>
          <w:szCs w:val="28"/>
        </w:rPr>
        <w:t xml:space="preserve">Из общего числа проверок, по итогам которых в 2017 году были выявлены правонарушения, доля проверок, по итогам которых по результатам выявленных правонарушений были возбуждены дела об административных правонарушениях, составила  0 %. </w:t>
      </w:r>
    </w:p>
    <w:p w:rsidR="00257225" w:rsidRPr="00412B4E" w:rsidRDefault="00257225" w:rsidP="00412B4E">
      <w:pPr>
        <w:autoSpaceDE w:val="0"/>
        <w:autoSpaceDN w:val="0"/>
        <w:adjustRightInd w:val="0"/>
        <w:spacing w:line="216" w:lineRule="auto"/>
        <w:ind w:firstLine="540"/>
        <w:jc w:val="both"/>
        <w:outlineLvl w:val="1"/>
        <w:rPr>
          <w:sz w:val="28"/>
          <w:szCs w:val="28"/>
        </w:rPr>
      </w:pPr>
      <w:r w:rsidRPr="00412B4E">
        <w:rPr>
          <w:sz w:val="28"/>
          <w:szCs w:val="28"/>
        </w:rPr>
        <w:t xml:space="preserve">Доля проверок, по итогам которых в 2017 году по фактам выявленных нарушений </w:t>
      </w:r>
      <w:proofErr w:type="gramStart"/>
      <w:r w:rsidRPr="00412B4E">
        <w:rPr>
          <w:sz w:val="28"/>
          <w:szCs w:val="28"/>
        </w:rPr>
        <w:t>наложены административные наказания составила</w:t>
      </w:r>
      <w:proofErr w:type="gramEnd"/>
      <w:r w:rsidRPr="00412B4E">
        <w:rPr>
          <w:sz w:val="28"/>
          <w:szCs w:val="28"/>
        </w:rPr>
        <w:t xml:space="preserve"> 0 %.   </w:t>
      </w:r>
    </w:p>
    <w:p w:rsidR="00257225" w:rsidRPr="00412B4E" w:rsidRDefault="00257225" w:rsidP="00412B4E">
      <w:pPr>
        <w:autoSpaceDE w:val="0"/>
        <w:autoSpaceDN w:val="0"/>
        <w:adjustRightInd w:val="0"/>
        <w:spacing w:line="216" w:lineRule="auto"/>
        <w:ind w:firstLine="540"/>
        <w:jc w:val="both"/>
        <w:outlineLvl w:val="1"/>
        <w:rPr>
          <w:sz w:val="28"/>
          <w:szCs w:val="28"/>
        </w:rPr>
      </w:pPr>
      <w:proofErr w:type="gramStart"/>
      <w:r w:rsidRPr="00412B4E">
        <w:rPr>
          <w:sz w:val="28"/>
          <w:szCs w:val="28"/>
        </w:rPr>
        <w:t xml:space="preserve">Доля юридических лиц, индивидуальных предпринимателей, в деятельности которых выявлены нарушения обязательных требований, представляющие непосредственную угрозу причинения вреда жизни и </w:t>
      </w:r>
      <w:r w:rsidRPr="00412B4E">
        <w:rPr>
          <w:sz w:val="28"/>
          <w:szCs w:val="28"/>
        </w:rPr>
        <w:lastRenderedPageBreak/>
        <w:t xml:space="preserve">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угрозу чрезвычайных ситуаций природного и техногенного характера в 2017 году составила 0 %. </w:t>
      </w:r>
      <w:proofErr w:type="gramEnd"/>
    </w:p>
    <w:p w:rsidR="00257225" w:rsidRPr="00412B4E" w:rsidRDefault="00257225" w:rsidP="00412B4E">
      <w:pPr>
        <w:autoSpaceDE w:val="0"/>
        <w:autoSpaceDN w:val="0"/>
        <w:adjustRightInd w:val="0"/>
        <w:spacing w:line="216" w:lineRule="auto"/>
        <w:ind w:firstLine="540"/>
        <w:jc w:val="both"/>
        <w:rPr>
          <w:sz w:val="28"/>
          <w:szCs w:val="28"/>
        </w:rPr>
      </w:pPr>
      <w:proofErr w:type="gramStart"/>
      <w:r w:rsidRPr="00412B4E">
        <w:rPr>
          <w:sz w:val="28"/>
          <w:szCs w:val="28"/>
        </w:rPr>
        <w:t xml:space="preserve">Доля юридических лиц, индивидуальных предпринимателей, в деятельности которых выявлены нарушения обязательных требований, явившиеся причиной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природного и техногенного характера в 2017 году составила 0 %.                         </w:t>
      </w:r>
      <w:proofErr w:type="gramEnd"/>
    </w:p>
    <w:p w:rsidR="00257225" w:rsidRPr="00412B4E" w:rsidRDefault="00257225" w:rsidP="00412B4E">
      <w:pPr>
        <w:autoSpaceDE w:val="0"/>
        <w:autoSpaceDN w:val="0"/>
        <w:adjustRightInd w:val="0"/>
        <w:spacing w:line="216" w:lineRule="auto"/>
        <w:ind w:firstLine="540"/>
        <w:jc w:val="both"/>
        <w:rPr>
          <w:sz w:val="28"/>
          <w:szCs w:val="28"/>
        </w:rPr>
      </w:pPr>
      <w:r w:rsidRPr="00412B4E">
        <w:rPr>
          <w:sz w:val="28"/>
          <w:szCs w:val="28"/>
        </w:rPr>
        <w:t>Случаев причинения юридическими лицами, индивидуальными предпринимателями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чрезвычайных ситуаций природного и техногенного характера в 2017 году не зарегистрировано.</w:t>
      </w:r>
    </w:p>
    <w:p w:rsidR="00257225" w:rsidRPr="00412B4E" w:rsidRDefault="00257225" w:rsidP="00412B4E">
      <w:pPr>
        <w:autoSpaceDE w:val="0"/>
        <w:autoSpaceDN w:val="0"/>
        <w:adjustRightInd w:val="0"/>
        <w:spacing w:line="216" w:lineRule="auto"/>
        <w:ind w:firstLine="540"/>
        <w:jc w:val="both"/>
        <w:outlineLvl w:val="1"/>
        <w:rPr>
          <w:sz w:val="28"/>
          <w:szCs w:val="28"/>
        </w:rPr>
      </w:pPr>
      <w:r w:rsidRPr="00412B4E">
        <w:rPr>
          <w:sz w:val="28"/>
          <w:szCs w:val="28"/>
        </w:rPr>
        <w:t xml:space="preserve">Доля выявленных при проведении проверок правонарушений, связанных с неисполнением предписаний в 2017 году составила 0 % от общего числа выявленных правонарушений. </w:t>
      </w:r>
    </w:p>
    <w:p w:rsidR="00257225" w:rsidRPr="00412B4E" w:rsidRDefault="00257225" w:rsidP="00412B4E">
      <w:pPr>
        <w:autoSpaceDE w:val="0"/>
        <w:autoSpaceDN w:val="0"/>
        <w:adjustRightInd w:val="0"/>
        <w:spacing w:line="216" w:lineRule="auto"/>
        <w:ind w:firstLine="540"/>
        <w:jc w:val="both"/>
        <w:outlineLvl w:val="1"/>
        <w:rPr>
          <w:sz w:val="28"/>
          <w:szCs w:val="28"/>
        </w:rPr>
      </w:pPr>
      <w:r w:rsidRPr="00412B4E">
        <w:rPr>
          <w:sz w:val="28"/>
          <w:szCs w:val="28"/>
        </w:rPr>
        <w:t xml:space="preserve">Административные штрафы по результатам выявленных правонарушений в 2017 году не накладывались и не взыскивались. </w:t>
      </w:r>
    </w:p>
    <w:p w:rsidR="00257225" w:rsidRPr="00412B4E" w:rsidRDefault="00257225" w:rsidP="00412B4E">
      <w:pPr>
        <w:autoSpaceDE w:val="0"/>
        <w:autoSpaceDN w:val="0"/>
        <w:adjustRightInd w:val="0"/>
        <w:spacing w:line="216" w:lineRule="auto"/>
        <w:ind w:firstLine="540"/>
        <w:jc w:val="both"/>
        <w:rPr>
          <w:sz w:val="28"/>
          <w:szCs w:val="28"/>
        </w:rPr>
      </w:pPr>
      <w:r w:rsidRPr="00412B4E">
        <w:rPr>
          <w:sz w:val="28"/>
          <w:szCs w:val="28"/>
        </w:rPr>
        <w:t xml:space="preserve">Из общего количества проверок, в результате которых выявлены нарушения обязательных требований, доля проверок, по результатам которых материалы о выявленных нарушениях </w:t>
      </w:r>
      <w:proofErr w:type="gramStart"/>
      <w:r w:rsidRPr="00412B4E">
        <w:rPr>
          <w:sz w:val="28"/>
          <w:szCs w:val="28"/>
        </w:rPr>
        <w:t>переданы в уполномоченные органы для возбуждения уголовных дел составила</w:t>
      </w:r>
      <w:proofErr w:type="gramEnd"/>
      <w:r w:rsidRPr="00412B4E">
        <w:rPr>
          <w:sz w:val="28"/>
          <w:szCs w:val="28"/>
        </w:rPr>
        <w:t xml:space="preserve"> 0 %. </w:t>
      </w:r>
    </w:p>
    <w:p w:rsidR="00257225" w:rsidRPr="00412B4E" w:rsidRDefault="00257225" w:rsidP="00412B4E">
      <w:pPr>
        <w:overflowPunct w:val="0"/>
        <w:autoSpaceDE w:val="0"/>
        <w:autoSpaceDN w:val="0"/>
        <w:adjustRightInd w:val="0"/>
        <w:spacing w:line="216" w:lineRule="auto"/>
        <w:ind w:firstLine="709"/>
        <w:jc w:val="both"/>
        <w:textAlignment w:val="baseline"/>
        <w:rPr>
          <w:sz w:val="28"/>
          <w:szCs w:val="28"/>
        </w:rPr>
      </w:pPr>
      <w:r w:rsidRPr="00412B4E">
        <w:rPr>
          <w:sz w:val="28"/>
          <w:szCs w:val="28"/>
        </w:rPr>
        <w:t>В рамках полномочий и в целях реализации мероприятий «Дорожной карты» по внедрению целевой модели «Осуществление контрольно-надзорной деятельности в субъектах Российской Федерации» Управлением выполнены следующие мероприятия.</w:t>
      </w:r>
    </w:p>
    <w:p w:rsidR="00257225" w:rsidRPr="00412B4E" w:rsidRDefault="00257225" w:rsidP="00412B4E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412B4E">
        <w:rPr>
          <w:sz w:val="28"/>
          <w:szCs w:val="28"/>
        </w:rPr>
        <w:t xml:space="preserve">Подготовлен и утвержден постановлением Правительства Пензенской области от 14.07.2015 № 397-пП (с последующими изменениями) Порядок организации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на территории Пензенской области (далее – Порядок). Приказом Управления от 13.12.2016 № 53/ОД (с последующими изменениями) утвержден Административный регламент Управления жилищно-коммунального хозяйства и гражданской защиты населения Пензенской области по исполнению государственной функции по организации и осуществлению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характера. Порядком и Административным регламентом предусмотрено использование должностными лицами Управления при проведении плановых проверок юридических лиц и индивидуальных предпринимателей проверочного листа (списка контрольных вопросов), определен порядок направления юридическим лицам и индивидуальным предпринимателям предостережений </w:t>
      </w:r>
      <w:r w:rsidRPr="00412B4E">
        <w:rPr>
          <w:sz w:val="28"/>
          <w:szCs w:val="28"/>
        </w:rPr>
        <w:lastRenderedPageBreak/>
        <w:t xml:space="preserve">о недопустимости нарушения обязательных требований. </w:t>
      </w:r>
    </w:p>
    <w:p w:rsidR="00257225" w:rsidRPr="00412B4E" w:rsidRDefault="00257225" w:rsidP="00412B4E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proofErr w:type="gramStart"/>
      <w:r w:rsidRPr="00412B4E">
        <w:rPr>
          <w:sz w:val="28"/>
          <w:szCs w:val="28"/>
        </w:rPr>
        <w:t>Подготовлен с учетом методических рекомендаций, одобренных подкомиссией по совершенствованию контрольных (надзорных) и разрешительных функций федеральных органов исполнительной власти при Правительственной комиссии по проведению административной реформы (протокол заседания подкомиссии от 18.08.2016 № 6) и утвержден Перечень актов, содержащих обязательные требования, соблюдение которых оценивается при проведении мероприятий по контролю при осуществлении регионального государственного надзора в области защиты населения и территорий Пензенской области от</w:t>
      </w:r>
      <w:proofErr w:type="gramEnd"/>
      <w:r w:rsidRPr="00412B4E">
        <w:rPr>
          <w:sz w:val="28"/>
          <w:szCs w:val="28"/>
        </w:rPr>
        <w:t xml:space="preserve"> чрезвычайных ситуаций регионального, межмуниципального и муниципального характера (далее – Перечень). Утвержденный Перечень размещен на официальном сайте Управления в интерактивной сети «Интернет».</w:t>
      </w:r>
    </w:p>
    <w:p w:rsidR="00257225" w:rsidRPr="00412B4E" w:rsidRDefault="00257225" w:rsidP="00412B4E">
      <w:pPr>
        <w:overflowPunct w:val="0"/>
        <w:autoSpaceDE w:val="0"/>
        <w:autoSpaceDN w:val="0"/>
        <w:adjustRightInd w:val="0"/>
        <w:spacing w:line="216" w:lineRule="auto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412B4E">
        <w:rPr>
          <w:rFonts w:eastAsiaTheme="minorHAnsi"/>
          <w:sz w:val="28"/>
          <w:szCs w:val="28"/>
          <w:lang w:eastAsia="en-US"/>
        </w:rPr>
        <w:t xml:space="preserve">Размещены на </w:t>
      </w:r>
      <w:r w:rsidRPr="00412B4E">
        <w:rPr>
          <w:sz w:val="28"/>
          <w:szCs w:val="28"/>
        </w:rPr>
        <w:t>официальном сайте Управления в интерактивной сети «Интернет» план-график проведения публичных обсуждений результатов правоприменительной практики при осуществлении регионального государственного надзора в области защиты населения и территорий от чрезвычайных ситуаций природного и техногенного характера на территории Пензенской области, на 2017 год и программа профилактики нарушений обязательных требований в области защиты населения и территорий от чрезвычайных ситуаций на 2017 год.</w:t>
      </w:r>
      <w:proofErr w:type="gramEnd"/>
    </w:p>
    <w:p w:rsidR="00257225" w:rsidRDefault="00257225" w:rsidP="00412B4E">
      <w:pPr>
        <w:spacing w:line="216" w:lineRule="auto"/>
        <w:rPr>
          <w:sz w:val="28"/>
          <w:szCs w:val="28"/>
        </w:rPr>
      </w:pPr>
    </w:p>
    <w:p w:rsidR="00412B4E" w:rsidRPr="00412B4E" w:rsidRDefault="00412B4E" w:rsidP="00412B4E">
      <w:pPr>
        <w:spacing w:line="216" w:lineRule="auto"/>
        <w:rPr>
          <w:sz w:val="28"/>
          <w:szCs w:val="28"/>
        </w:rPr>
      </w:pPr>
    </w:p>
    <w:p w:rsidR="00412B4E" w:rsidRPr="00412B4E" w:rsidRDefault="00412B4E" w:rsidP="00412B4E">
      <w:pPr>
        <w:spacing w:line="216" w:lineRule="auto"/>
        <w:rPr>
          <w:sz w:val="28"/>
          <w:szCs w:val="28"/>
        </w:rPr>
      </w:pPr>
      <w:r w:rsidRPr="00412B4E">
        <w:rPr>
          <w:sz w:val="28"/>
          <w:szCs w:val="28"/>
        </w:rPr>
        <w:t xml:space="preserve">Заместитель начальника отдела организации </w:t>
      </w:r>
    </w:p>
    <w:p w:rsidR="00412B4E" w:rsidRPr="00412B4E" w:rsidRDefault="00412B4E" w:rsidP="00412B4E">
      <w:pPr>
        <w:spacing w:line="216" w:lineRule="auto"/>
        <w:rPr>
          <w:sz w:val="28"/>
          <w:szCs w:val="28"/>
        </w:rPr>
      </w:pPr>
      <w:r w:rsidRPr="00412B4E">
        <w:rPr>
          <w:sz w:val="28"/>
          <w:szCs w:val="28"/>
        </w:rPr>
        <w:t xml:space="preserve">защиты населения и мероприятий </w:t>
      </w:r>
    </w:p>
    <w:p w:rsidR="00412B4E" w:rsidRPr="00412B4E" w:rsidRDefault="00412B4E" w:rsidP="00412B4E">
      <w:pPr>
        <w:spacing w:line="216" w:lineRule="auto"/>
        <w:rPr>
          <w:sz w:val="28"/>
          <w:szCs w:val="28"/>
        </w:rPr>
      </w:pPr>
      <w:r w:rsidRPr="00412B4E">
        <w:rPr>
          <w:sz w:val="28"/>
          <w:szCs w:val="28"/>
        </w:rPr>
        <w:t xml:space="preserve">гражданской обороны Управления ЖКХ </w:t>
      </w:r>
    </w:p>
    <w:p w:rsidR="00412B4E" w:rsidRPr="00412B4E" w:rsidRDefault="00412B4E" w:rsidP="004B093B">
      <w:pPr>
        <w:tabs>
          <w:tab w:val="left" w:pos="5529"/>
          <w:tab w:val="left" w:pos="7349"/>
        </w:tabs>
        <w:spacing w:line="216" w:lineRule="auto"/>
        <w:rPr>
          <w:sz w:val="28"/>
          <w:szCs w:val="28"/>
        </w:rPr>
      </w:pPr>
      <w:r w:rsidRPr="00412B4E">
        <w:rPr>
          <w:sz w:val="28"/>
          <w:szCs w:val="28"/>
        </w:rPr>
        <w:t>и ГЗН Пензенской области</w:t>
      </w:r>
      <w:r w:rsidRPr="00412B4E">
        <w:rPr>
          <w:sz w:val="28"/>
          <w:szCs w:val="28"/>
        </w:rPr>
        <w:tab/>
      </w:r>
      <w:r w:rsidR="004B093B">
        <w:rPr>
          <w:sz w:val="28"/>
          <w:szCs w:val="28"/>
        </w:rPr>
        <w:t>п/п</w:t>
      </w:r>
      <w:bookmarkStart w:id="2" w:name="_GoBack"/>
      <w:bookmarkEnd w:id="2"/>
      <w:r w:rsidR="004B093B">
        <w:rPr>
          <w:sz w:val="28"/>
          <w:szCs w:val="28"/>
        </w:rPr>
        <w:tab/>
      </w:r>
      <w:r w:rsidRPr="00412B4E">
        <w:rPr>
          <w:sz w:val="28"/>
          <w:szCs w:val="28"/>
        </w:rPr>
        <w:t>З.Ф. Юсупов</w:t>
      </w:r>
    </w:p>
    <w:sectPr w:rsidR="00412B4E" w:rsidRPr="00412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225"/>
    <w:rsid w:val="00257225"/>
    <w:rsid w:val="00412B4E"/>
    <w:rsid w:val="004B093B"/>
    <w:rsid w:val="0059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572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572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2384</Words>
  <Characters>13592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Minstroy</Company>
  <LinksUpToDate>false</LinksUpToDate>
  <CharactersWithSpaces>15945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Гудыменко ЕИ</dc:creator>
  <cp:keywords/>
  <dc:description/>
  <cp:lastModifiedBy>Гудыменко ЕИ</cp:lastModifiedBy>
  <cp:revision>3</cp:revision>
  <dcterms:created xsi:type="dcterms:W3CDTF">2018-07-25T08:28:00Z</dcterms:created>
  <dcterms:modified xsi:type="dcterms:W3CDTF">2018-07-25T11:10:00Z</dcterms:modified>
</cp:coreProperties>
</file>