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35228" w14:textId="77777777" w:rsidR="00F31977" w:rsidRPr="00F311A8" w:rsidRDefault="00F31977" w:rsidP="00F31977">
      <w:pPr>
        <w:spacing w:before="120" w:after="120"/>
        <w:rPr>
          <w:sz w:val="30"/>
          <w:u w:val="single"/>
        </w:rPr>
      </w:pPr>
      <w:r w:rsidRPr="00F311A8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FE833AC" wp14:editId="1A133E7B">
            <wp:simplePos x="0" y="0"/>
            <wp:positionH relativeFrom="column">
              <wp:posOffset>2990850</wp:posOffset>
            </wp:positionH>
            <wp:positionV relativeFrom="paragraph">
              <wp:posOffset>66675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3697F" w14:textId="77777777" w:rsidR="00F31977" w:rsidRPr="00735B12" w:rsidRDefault="00F31977" w:rsidP="00F31977">
      <w:pPr>
        <w:spacing w:before="120" w:after="120"/>
        <w:rPr>
          <w:i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F31977" w:rsidRPr="00735B12" w14:paraId="168C5075" w14:textId="77777777" w:rsidTr="004838FA">
        <w:trPr>
          <w:trHeight w:hRule="exact" w:val="350"/>
        </w:trPr>
        <w:tc>
          <w:tcPr>
            <w:tcW w:w="9781" w:type="dxa"/>
          </w:tcPr>
          <w:p w14:paraId="49532A58" w14:textId="77777777" w:rsidR="00F31977" w:rsidRPr="00735B12" w:rsidRDefault="00F31977" w:rsidP="006624FF">
            <w:pPr>
              <w:framePr w:wrap="around" w:vAnchor="page" w:hAnchor="page" w:x="1372" w:y="2575"/>
              <w:spacing w:before="120" w:after="120"/>
              <w:jc w:val="center"/>
              <w:rPr>
                <w:b/>
                <w:sz w:val="28"/>
              </w:rPr>
            </w:pPr>
          </w:p>
        </w:tc>
      </w:tr>
      <w:tr w:rsidR="00F31977" w:rsidRPr="00735B12" w14:paraId="5E3CDB37" w14:textId="77777777" w:rsidTr="004838FA">
        <w:trPr>
          <w:trHeight w:val="569"/>
        </w:trPr>
        <w:tc>
          <w:tcPr>
            <w:tcW w:w="9781" w:type="dxa"/>
          </w:tcPr>
          <w:tbl>
            <w:tblPr>
              <w:tblW w:w="10180" w:type="dxa"/>
              <w:tblInd w:w="2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180"/>
            </w:tblGrid>
            <w:tr w:rsidR="004838FA" w:rsidRPr="004838FA" w14:paraId="7B79818C" w14:textId="77777777" w:rsidTr="004D3780">
              <w:trPr>
                <w:trHeight w:val="408"/>
              </w:trPr>
              <w:tc>
                <w:tcPr>
                  <w:tcW w:w="10180" w:type="dxa"/>
                </w:tcPr>
                <w:p w14:paraId="4284CB56" w14:textId="77777777" w:rsidR="004838FA" w:rsidRPr="004838FA" w:rsidRDefault="004838FA" w:rsidP="004838FA">
                  <w:pPr>
                    <w:framePr w:wrap="around" w:vAnchor="page" w:hAnchor="page" w:x="1372" w:y="2575"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/>
                      <w:sz w:val="36"/>
                      <w:szCs w:val="20"/>
                    </w:rPr>
                  </w:pPr>
                  <w:r w:rsidRPr="004838FA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</w:t>
                  </w:r>
                  <w:r w:rsidRPr="004838FA">
                    <w:rPr>
                      <w:b/>
                      <w:sz w:val="28"/>
                      <w:szCs w:val="20"/>
                    </w:rPr>
                    <w:t xml:space="preserve"> </w:t>
                  </w:r>
                  <w:r w:rsidRPr="004838FA">
                    <w:rPr>
                      <w:b/>
                      <w:sz w:val="28"/>
                      <w:szCs w:val="28"/>
                    </w:rPr>
                    <w:t>ГРАЖДАНСКОЙ ЗАЩИТЫ НАСЕЛЕНИЯ</w:t>
                  </w:r>
                  <w:r w:rsidRPr="004838FA">
                    <w:rPr>
                      <w:b/>
                      <w:sz w:val="28"/>
                      <w:szCs w:val="20"/>
                    </w:rPr>
                    <w:t xml:space="preserve"> ПЕНЗЕНСКОЙ ОБЛАСТИ</w:t>
                  </w:r>
                </w:p>
              </w:tc>
            </w:tr>
          </w:tbl>
          <w:p w14:paraId="6D728A9F" w14:textId="3EAD905E" w:rsidR="00F31977" w:rsidRPr="00735B12" w:rsidRDefault="00F31977" w:rsidP="00040A13">
            <w:pPr>
              <w:framePr w:wrap="around" w:vAnchor="page" w:hAnchor="page" w:x="1372" w:y="2575"/>
              <w:spacing w:before="120" w:after="120"/>
              <w:jc w:val="center"/>
              <w:rPr>
                <w:b/>
                <w:sz w:val="36"/>
              </w:rPr>
            </w:pPr>
          </w:p>
        </w:tc>
      </w:tr>
      <w:tr w:rsidR="00F31977" w:rsidRPr="00735B12" w14:paraId="63661B95" w14:textId="77777777" w:rsidTr="004838FA">
        <w:trPr>
          <w:trHeight w:hRule="exact" w:val="350"/>
        </w:trPr>
        <w:tc>
          <w:tcPr>
            <w:tcW w:w="9781" w:type="dxa"/>
          </w:tcPr>
          <w:p w14:paraId="5FB2A4B8" w14:textId="77777777" w:rsidR="00F31977" w:rsidRPr="00735B12" w:rsidRDefault="00F31977" w:rsidP="00040A13">
            <w:pPr>
              <w:framePr w:wrap="around" w:vAnchor="page" w:hAnchor="page" w:x="1372" w:y="2575"/>
              <w:spacing w:before="120" w:after="120"/>
              <w:jc w:val="center"/>
            </w:pPr>
          </w:p>
        </w:tc>
      </w:tr>
      <w:tr w:rsidR="00F31977" w:rsidRPr="00735B12" w14:paraId="41BBC806" w14:textId="77777777" w:rsidTr="004838FA">
        <w:trPr>
          <w:trHeight w:val="371"/>
        </w:trPr>
        <w:tc>
          <w:tcPr>
            <w:tcW w:w="9781" w:type="dxa"/>
          </w:tcPr>
          <w:p w14:paraId="5F3CFCD1" w14:textId="77777777" w:rsidR="00F31977" w:rsidRPr="00735B12" w:rsidRDefault="00F31977" w:rsidP="00743C27">
            <w:pPr>
              <w:pStyle w:val="3"/>
              <w:framePr w:wrap="around" w:vAnchor="page" w:hAnchor="page" w:x="1372" w:y="2575"/>
              <w:spacing w:before="120" w:after="120"/>
            </w:pPr>
            <w:r w:rsidRPr="00735B12">
              <w:t>П Р И К А З</w:t>
            </w:r>
            <w:r>
              <w:t xml:space="preserve"> </w:t>
            </w:r>
          </w:p>
        </w:tc>
      </w:tr>
      <w:tr w:rsidR="00F31977" w:rsidRPr="00735B12" w14:paraId="71CF4C09" w14:textId="77777777" w:rsidTr="004838FA">
        <w:trPr>
          <w:trHeight w:hRule="exact" w:val="300"/>
        </w:trPr>
        <w:tc>
          <w:tcPr>
            <w:tcW w:w="9781" w:type="dxa"/>
            <w:vAlign w:val="center"/>
          </w:tcPr>
          <w:p w14:paraId="5BF56FCF" w14:textId="77777777" w:rsidR="00F31977" w:rsidRPr="00735B12" w:rsidRDefault="00F31977" w:rsidP="006624FF">
            <w:pPr>
              <w:pStyle w:val="3"/>
              <w:framePr w:wrap="around" w:vAnchor="page" w:hAnchor="page" w:x="1372" w:y="2575"/>
              <w:spacing w:before="120" w:after="120"/>
            </w:pPr>
          </w:p>
        </w:tc>
      </w:tr>
    </w:tbl>
    <w:p w14:paraId="38A4EE6E" w14:textId="77777777" w:rsidR="00F31977" w:rsidRPr="00735B12" w:rsidRDefault="00F31977" w:rsidP="00F31977">
      <w:pPr>
        <w:spacing w:before="120" w:after="120" w:line="192" w:lineRule="auto"/>
        <w:jc w:val="center"/>
      </w:pPr>
      <w:bookmarkStart w:id="0" w:name="_GoBack"/>
      <w:bookmarkEnd w:id="0"/>
    </w:p>
    <w:tbl>
      <w:tblPr>
        <w:tblpPr w:leftFromText="180" w:rightFromText="180" w:vertAnchor="text" w:horzAnchor="margin" w:tblpXSpec="center" w:tblpY="15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838FA" w:rsidRPr="00735B12" w14:paraId="24290473" w14:textId="77777777" w:rsidTr="004838FA">
        <w:tc>
          <w:tcPr>
            <w:tcW w:w="284" w:type="dxa"/>
            <w:vAlign w:val="bottom"/>
          </w:tcPr>
          <w:p w14:paraId="10F5DDD7" w14:textId="77777777" w:rsidR="004838FA" w:rsidRPr="00735B12" w:rsidRDefault="004838FA" w:rsidP="004838FA">
            <w:pPr>
              <w:spacing w:before="120" w:after="120"/>
            </w:pPr>
            <w:r w:rsidRPr="00735B12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434C3841" w14:textId="77777777" w:rsidR="004838FA" w:rsidRPr="00844F67" w:rsidRDefault="004838FA" w:rsidP="004838F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</w:t>
            </w:r>
            <w:r w:rsidRPr="00844F6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397" w:type="dxa"/>
          </w:tcPr>
          <w:p w14:paraId="5E16E376" w14:textId="77777777" w:rsidR="004838FA" w:rsidRPr="00735B12" w:rsidRDefault="004838FA" w:rsidP="004838FA">
            <w:pPr>
              <w:spacing w:before="120" w:after="120"/>
              <w:jc w:val="center"/>
            </w:pPr>
            <w:r w:rsidRPr="00735B12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2F211B82" w14:textId="77777777" w:rsidR="004838FA" w:rsidRPr="00057FAA" w:rsidRDefault="004838FA" w:rsidP="004838FA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125-п </w:t>
            </w:r>
          </w:p>
        </w:tc>
      </w:tr>
      <w:tr w:rsidR="004838FA" w:rsidRPr="00735B12" w14:paraId="0F5EDD5D" w14:textId="77777777" w:rsidTr="004838FA">
        <w:tc>
          <w:tcPr>
            <w:tcW w:w="4650" w:type="dxa"/>
            <w:gridSpan w:val="4"/>
          </w:tcPr>
          <w:p w14:paraId="549C686C" w14:textId="77777777" w:rsidR="004838FA" w:rsidRPr="00735B12" w:rsidRDefault="004838FA" w:rsidP="004838FA">
            <w:pPr>
              <w:spacing w:before="120" w:after="120"/>
              <w:jc w:val="center"/>
            </w:pPr>
            <w:r w:rsidRPr="00735B12">
              <w:t>г. Пенза</w:t>
            </w:r>
            <w:r w:rsidRPr="00735B12">
              <w:rPr>
                <w:b/>
              </w:rPr>
              <w:t xml:space="preserve"> </w:t>
            </w:r>
          </w:p>
        </w:tc>
      </w:tr>
    </w:tbl>
    <w:p w14:paraId="2A5BC0DD" w14:textId="77777777" w:rsidR="00F31977" w:rsidRPr="00735B12" w:rsidRDefault="00F31977" w:rsidP="00F31977">
      <w:pPr>
        <w:spacing w:before="120" w:after="120"/>
      </w:pPr>
    </w:p>
    <w:p w14:paraId="4E04DA04" w14:textId="6C5AAF5E" w:rsidR="00F31977" w:rsidRDefault="00F31977" w:rsidP="00F31977">
      <w:pPr>
        <w:pStyle w:val="a3"/>
        <w:rPr>
          <w:b/>
          <w:sz w:val="28"/>
          <w:szCs w:val="28"/>
        </w:rPr>
      </w:pPr>
    </w:p>
    <w:p w14:paraId="6E069112" w14:textId="77777777" w:rsidR="004838FA" w:rsidRDefault="004838FA" w:rsidP="00F31977">
      <w:pPr>
        <w:pStyle w:val="a3"/>
        <w:rPr>
          <w:b/>
          <w:sz w:val="28"/>
          <w:szCs w:val="28"/>
        </w:rPr>
      </w:pPr>
    </w:p>
    <w:p w14:paraId="2B2CB21B" w14:textId="77777777" w:rsidR="00F31977" w:rsidRDefault="00F31977" w:rsidP="00743C27">
      <w:pPr>
        <w:pStyle w:val="a3"/>
        <w:rPr>
          <w:b/>
          <w:sz w:val="28"/>
          <w:szCs w:val="28"/>
        </w:rPr>
      </w:pPr>
    </w:p>
    <w:p w14:paraId="6CB989CD" w14:textId="77777777" w:rsidR="00F31977" w:rsidRPr="00373B74" w:rsidRDefault="00F31977" w:rsidP="00F31977">
      <w:pPr>
        <w:pStyle w:val="a3"/>
        <w:jc w:val="center"/>
        <w:rPr>
          <w:b/>
          <w:sz w:val="28"/>
          <w:szCs w:val="28"/>
        </w:rPr>
      </w:pPr>
      <w:r w:rsidRPr="00373B74">
        <w:rPr>
          <w:b/>
          <w:sz w:val="28"/>
          <w:szCs w:val="28"/>
        </w:rPr>
        <w:t xml:space="preserve">Об утверждении производственных программ </w:t>
      </w:r>
    </w:p>
    <w:p w14:paraId="24E86F11" w14:textId="77777777" w:rsidR="00F31977" w:rsidRPr="00373B74" w:rsidRDefault="00F31977" w:rsidP="00F31977">
      <w:pPr>
        <w:pStyle w:val="a3"/>
        <w:jc w:val="center"/>
        <w:rPr>
          <w:b/>
          <w:sz w:val="28"/>
          <w:szCs w:val="28"/>
        </w:rPr>
      </w:pPr>
      <w:r w:rsidRPr="00373B74">
        <w:rPr>
          <w:b/>
          <w:sz w:val="28"/>
          <w:szCs w:val="28"/>
        </w:rPr>
        <w:t>ФГБУ «ЦЖКУ»</w:t>
      </w:r>
      <w:r w:rsidR="00A5094C">
        <w:rPr>
          <w:b/>
          <w:sz w:val="28"/>
          <w:szCs w:val="28"/>
        </w:rPr>
        <w:t xml:space="preserve"> Минобороны России,</w:t>
      </w:r>
      <w:r w:rsidRPr="00373B74">
        <w:rPr>
          <w:b/>
          <w:sz w:val="28"/>
          <w:szCs w:val="28"/>
        </w:rPr>
        <w:t xml:space="preserve"> </w:t>
      </w:r>
      <w:r w:rsidR="00A5094C" w:rsidRPr="00A5094C">
        <w:rPr>
          <w:b/>
          <w:sz w:val="28"/>
          <w:szCs w:val="28"/>
        </w:rPr>
        <w:t>осуществляющего холодное водоснабжение</w:t>
      </w:r>
      <w:r w:rsidR="00A5094C">
        <w:rPr>
          <w:b/>
          <w:sz w:val="28"/>
          <w:szCs w:val="28"/>
        </w:rPr>
        <w:t xml:space="preserve"> и водоотведение на территории Пензенской области, </w:t>
      </w:r>
      <w:r w:rsidRPr="00373B74">
        <w:rPr>
          <w:b/>
          <w:sz w:val="28"/>
          <w:szCs w:val="28"/>
        </w:rPr>
        <w:t xml:space="preserve">на </w:t>
      </w:r>
      <w:r w:rsidR="004B0A4B">
        <w:rPr>
          <w:b/>
          <w:sz w:val="28"/>
          <w:szCs w:val="28"/>
        </w:rPr>
        <w:t>2026-2030</w:t>
      </w:r>
      <w:r w:rsidRPr="00373B74">
        <w:rPr>
          <w:b/>
          <w:sz w:val="28"/>
          <w:szCs w:val="28"/>
        </w:rPr>
        <w:t xml:space="preserve"> г</w:t>
      </w:r>
      <w:r w:rsidR="003E4CCC">
        <w:rPr>
          <w:b/>
          <w:sz w:val="28"/>
          <w:szCs w:val="28"/>
        </w:rPr>
        <w:t>оды</w:t>
      </w:r>
    </w:p>
    <w:p w14:paraId="03F9A0BE" w14:textId="77777777" w:rsidR="00F31977" w:rsidRPr="00373B74" w:rsidRDefault="00F31977" w:rsidP="00F31977">
      <w:pPr>
        <w:pStyle w:val="a3"/>
        <w:jc w:val="center"/>
        <w:rPr>
          <w:b/>
          <w:sz w:val="28"/>
          <w:szCs w:val="28"/>
        </w:rPr>
      </w:pPr>
    </w:p>
    <w:p w14:paraId="1A984A07" w14:textId="77777777" w:rsidR="00F31977" w:rsidRPr="004B0A4B" w:rsidRDefault="004B0A4B" w:rsidP="004B0A4B">
      <w:pPr>
        <w:autoSpaceDE w:val="0"/>
        <w:autoSpaceDN w:val="0"/>
        <w:adjustRightInd w:val="0"/>
        <w:spacing w:after="120"/>
        <w:ind w:firstLine="709"/>
        <w:rPr>
          <w:b/>
          <w:sz w:val="28"/>
          <w:szCs w:val="28"/>
        </w:rPr>
      </w:pPr>
      <w:r w:rsidRPr="004B0A4B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 (с последующими изменениями), постановлением Правительства РФ от 29.07.2013 № 641 «Об инвестиционных и производственных программах организаций, осуществляющих деятельность в сфере водоснабжения и водоотведения»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Pr="004B0A4B">
        <w:rPr>
          <w:b/>
          <w:sz w:val="28"/>
          <w:szCs w:val="28"/>
        </w:rPr>
        <w:t>п р и к а з ы в а ю:</w:t>
      </w:r>
    </w:p>
    <w:p w14:paraId="5F5CC070" w14:textId="378E95CA" w:rsidR="00F31977" w:rsidRPr="00373B74" w:rsidRDefault="00F31977" w:rsidP="00FD0CC0">
      <w:pPr>
        <w:pStyle w:val="ConsPlusNormal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3B74">
        <w:rPr>
          <w:rFonts w:ascii="Times New Roman" w:hAnsi="Times New Roman" w:cs="Times New Roman"/>
          <w:sz w:val="28"/>
          <w:szCs w:val="28"/>
        </w:rPr>
        <w:t>Утвердить производственную программу ФГБУ «ЦЖКУ» Минобороны России</w:t>
      </w:r>
      <w:r w:rsidR="003E4CCC">
        <w:rPr>
          <w:rFonts w:ascii="Times New Roman" w:hAnsi="Times New Roman" w:cs="Times New Roman"/>
          <w:sz w:val="28"/>
          <w:szCs w:val="28"/>
        </w:rPr>
        <w:t xml:space="preserve"> осуществляющего холодное водоснабжение</w:t>
      </w:r>
      <w:r w:rsidRPr="00373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Леонидовского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373B74">
        <w:rPr>
          <w:rFonts w:ascii="Times New Roman" w:hAnsi="Times New Roman" w:cs="Times New Roman"/>
          <w:sz w:val="28"/>
          <w:szCs w:val="28"/>
        </w:rPr>
        <w:t>Пензенского района Пензенской области</w:t>
      </w:r>
      <w:r w:rsidR="001F2564">
        <w:rPr>
          <w:rFonts w:ascii="Times New Roman" w:hAnsi="Times New Roman" w:cs="Times New Roman"/>
          <w:sz w:val="28"/>
          <w:szCs w:val="28"/>
        </w:rPr>
        <w:t>, на 2026-2030 годы</w:t>
      </w:r>
      <w:r w:rsidRPr="00373B7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D0CC0">
        <w:rPr>
          <w:rFonts w:ascii="Times New Roman" w:hAnsi="Times New Roman" w:cs="Times New Roman"/>
          <w:sz w:val="28"/>
          <w:szCs w:val="28"/>
        </w:rPr>
        <w:t>Приложению</w:t>
      </w:r>
      <w:r w:rsidRPr="00373B74">
        <w:rPr>
          <w:rFonts w:ascii="Times New Roman" w:hAnsi="Times New Roman" w:cs="Times New Roman"/>
          <w:sz w:val="28"/>
          <w:szCs w:val="28"/>
        </w:rPr>
        <w:t> №</w:t>
      </w:r>
      <w:r w:rsidR="004A0B78">
        <w:rPr>
          <w:rFonts w:ascii="Times New Roman" w:hAnsi="Times New Roman" w:cs="Times New Roman"/>
          <w:sz w:val="28"/>
          <w:szCs w:val="28"/>
        </w:rPr>
        <w:t> 1</w:t>
      </w:r>
      <w:r w:rsidRPr="00373B7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044F76FC" w14:textId="77777777" w:rsidR="00F31977" w:rsidRPr="00373B74" w:rsidRDefault="00F31977" w:rsidP="00FD0CC0">
      <w:pPr>
        <w:pStyle w:val="ConsPlusNormal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73B74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ФГБУ «ЦЖКУ» Минобороны России </w:t>
      </w:r>
      <w:r w:rsidR="003E4CCC">
        <w:rPr>
          <w:rFonts w:ascii="Times New Roman" w:hAnsi="Times New Roman" w:cs="Times New Roman"/>
          <w:sz w:val="28"/>
          <w:szCs w:val="28"/>
        </w:rPr>
        <w:t xml:space="preserve">осуществляющего водоотведение </w:t>
      </w:r>
      <w:r w:rsidRPr="00373B7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Леонидовского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373B74">
        <w:rPr>
          <w:rFonts w:ascii="Times New Roman" w:hAnsi="Times New Roman" w:cs="Times New Roman"/>
          <w:sz w:val="28"/>
          <w:szCs w:val="28"/>
        </w:rPr>
        <w:t>Пензенского района Пензенской области</w:t>
      </w:r>
      <w:r w:rsidR="003E4CCC">
        <w:rPr>
          <w:rFonts w:ascii="Times New Roman" w:hAnsi="Times New Roman" w:cs="Times New Roman"/>
          <w:sz w:val="28"/>
          <w:szCs w:val="28"/>
        </w:rPr>
        <w:t>, на 2026-2030 годы</w:t>
      </w:r>
      <w:r w:rsidRPr="00373B7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D0CC0">
        <w:rPr>
          <w:rFonts w:ascii="Times New Roman" w:hAnsi="Times New Roman" w:cs="Times New Roman"/>
          <w:sz w:val="28"/>
          <w:szCs w:val="28"/>
        </w:rPr>
        <w:t>Приложению</w:t>
      </w:r>
      <w:r w:rsidRPr="00373B74">
        <w:rPr>
          <w:rFonts w:ascii="Times New Roman" w:hAnsi="Times New Roman" w:cs="Times New Roman"/>
          <w:sz w:val="28"/>
          <w:szCs w:val="28"/>
        </w:rPr>
        <w:t> №</w:t>
      </w:r>
      <w:r w:rsidR="004A0B78">
        <w:rPr>
          <w:rFonts w:ascii="Times New Roman" w:hAnsi="Times New Roman" w:cs="Times New Roman"/>
          <w:sz w:val="28"/>
          <w:szCs w:val="28"/>
        </w:rPr>
        <w:t> 2</w:t>
      </w:r>
      <w:r w:rsidRPr="00373B7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77946368" w14:textId="77777777" w:rsidR="00F31977" w:rsidRPr="00373B74" w:rsidRDefault="00F31977" w:rsidP="00CF5873">
      <w:pPr>
        <w:pStyle w:val="ConsPlusNormal"/>
        <w:numPr>
          <w:ilvl w:val="0"/>
          <w:numId w:val="1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73B74">
        <w:rPr>
          <w:rFonts w:ascii="Times New Roman" w:hAnsi="Times New Roman" w:cs="Times New Roman"/>
          <w:sz w:val="28"/>
          <w:szCs w:val="28"/>
        </w:rPr>
        <w:t>Утвер</w:t>
      </w:r>
      <w:r w:rsidR="003E4CCC">
        <w:rPr>
          <w:rFonts w:ascii="Times New Roman" w:hAnsi="Times New Roman" w:cs="Times New Roman"/>
          <w:sz w:val="28"/>
          <w:szCs w:val="28"/>
        </w:rPr>
        <w:t xml:space="preserve">дить производственную программу </w:t>
      </w:r>
      <w:r w:rsidRPr="00373B74">
        <w:rPr>
          <w:rFonts w:ascii="Times New Roman" w:hAnsi="Times New Roman" w:cs="Times New Roman"/>
          <w:sz w:val="28"/>
          <w:szCs w:val="28"/>
        </w:rPr>
        <w:t xml:space="preserve">ФГБУ «ЦЖКУ» Минобороны России </w:t>
      </w:r>
      <w:r w:rsidR="003E4CCC">
        <w:rPr>
          <w:rFonts w:ascii="Times New Roman" w:hAnsi="Times New Roman" w:cs="Times New Roman"/>
          <w:sz w:val="28"/>
          <w:szCs w:val="28"/>
        </w:rPr>
        <w:t xml:space="preserve">осуществляющего холодное водоснабжение </w:t>
      </w:r>
      <w:r w:rsidRPr="00373B7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73B74">
        <w:rPr>
          <w:rFonts w:ascii="Times New Roman" w:hAnsi="Times New Roman" w:cs="Times New Roman"/>
          <w:sz w:val="28"/>
          <w:szCs w:val="28"/>
        </w:rPr>
        <w:t>Сердобского</w:t>
      </w:r>
      <w:proofErr w:type="spellEnd"/>
      <w:r w:rsidRPr="00373B7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3E4CCC">
        <w:rPr>
          <w:rFonts w:ascii="Times New Roman" w:hAnsi="Times New Roman" w:cs="Times New Roman"/>
          <w:sz w:val="28"/>
          <w:szCs w:val="28"/>
        </w:rPr>
        <w:t>, на 2026-2030 годы</w:t>
      </w:r>
      <w:r w:rsidRPr="00373B7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D0CC0">
        <w:rPr>
          <w:rFonts w:ascii="Times New Roman" w:hAnsi="Times New Roman" w:cs="Times New Roman"/>
          <w:sz w:val="28"/>
          <w:szCs w:val="28"/>
        </w:rPr>
        <w:t>Приложению</w:t>
      </w:r>
      <w:r w:rsidRPr="00373B74">
        <w:rPr>
          <w:rFonts w:ascii="Times New Roman" w:hAnsi="Times New Roman" w:cs="Times New Roman"/>
          <w:sz w:val="28"/>
          <w:szCs w:val="28"/>
        </w:rPr>
        <w:t> №</w:t>
      </w:r>
      <w:r w:rsidR="004A0B78">
        <w:rPr>
          <w:rFonts w:ascii="Times New Roman" w:hAnsi="Times New Roman" w:cs="Times New Roman"/>
          <w:sz w:val="28"/>
          <w:szCs w:val="28"/>
        </w:rPr>
        <w:t> 3</w:t>
      </w:r>
      <w:r w:rsidRPr="00373B7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12B68006" w14:textId="77777777" w:rsidR="00F31977" w:rsidRPr="00373B74" w:rsidRDefault="00F31977" w:rsidP="00CF5873">
      <w:pPr>
        <w:pStyle w:val="ConsPlusNormal"/>
        <w:numPr>
          <w:ilvl w:val="0"/>
          <w:numId w:val="1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73B74">
        <w:rPr>
          <w:rFonts w:ascii="Times New Roman" w:hAnsi="Times New Roman" w:cs="Times New Roman"/>
          <w:sz w:val="28"/>
          <w:szCs w:val="28"/>
        </w:rPr>
        <w:t>Утвердить производственную программу ФГБУ «ЦЖКУ» Минобороны России</w:t>
      </w:r>
      <w:r w:rsidR="003E4CCC">
        <w:rPr>
          <w:rFonts w:ascii="Times New Roman" w:hAnsi="Times New Roman" w:cs="Times New Roman"/>
          <w:sz w:val="28"/>
          <w:szCs w:val="28"/>
        </w:rPr>
        <w:t xml:space="preserve"> осуществляющего водоотведение</w:t>
      </w:r>
      <w:r w:rsidRPr="00373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73B74">
        <w:rPr>
          <w:rFonts w:ascii="Times New Roman" w:hAnsi="Times New Roman" w:cs="Times New Roman"/>
          <w:sz w:val="28"/>
          <w:szCs w:val="28"/>
        </w:rPr>
        <w:lastRenderedPageBreak/>
        <w:t>Сердобского</w:t>
      </w:r>
      <w:proofErr w:type="spellEnd"/>
      <w:r w:rsidRPr="00373B7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3E4CCC">
        <w:rPr>
          <w:rFonts w:ascii="Times New Roman" w:hAnsi="Times New Roman" w:cs="Times New Roman"/>
          <w:sz w:val="28"/>
          <w:szCs w:val="28"/>
        </w:rPr>
        <w:t>, на 2026-2030 годы</w:t>
      </w:r>
      <w:r w:rsidRPr="00373B7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D0CC0">
        <w:rPr>
          <w:rFonts w:ascii="Times New Roman" w:hAnsi="Times New Roman" w:cs="Times New Roman"/>
          <w:sz w:val="28"/>
          <w:szCs w:val="28"/>
        </w:rPr>
        <w:t>Приложению</w:t>
      </w:r>
      <w:r w:rsidRPr="00373B74">
        <w:rPr>
          <w:rFonts w:ascii="Times New Roman" w:hAnsi="Times New Roman" w:cs="Times New Roman"/>
          <w:sz w:val="28"/>
          <w:szCs w:val="28"/>
        </w:rPr>
        <w:t> №</w:t>
      </w:r>
      <w:r w:rsidR="004A0B78">
        <w:rPr>
          <w:rFonts w:ascii="Times New Roman" w:hAnsi="Times New Roman" w:cs="Times New Roman"/>
          <w:sz w:val="28"/>
          <w:szCs w:val="28"/>
        </w:rPr>
        <w:t> 4</w:t>
      </w:r>
      <w:r w:rsidRPr="00373B7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7E5A27BD" w14:textId="77777777" w:rsidR="00F31977" w:rsidRPr="00373B74" w:rsidRDefault="00F31977" w:rsidP="00CF5873">
      <w:pPr>
        <w:pStyle w:val="ConsPlusNormal"/>
        <w:numPr>
          <w:ilvl w:val="0"/>
          <w:numId w:val="1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73B74">
        <w:rPr>
          <w:rFonts w:ascii="Times New Roman" w:hAnsi="Times New Roman" w:cs="Times New Roman"/>
          <w:sz w:val="28"/>
          <w:szCs w:val="28"/>
        </w:rPr>
        <w:t xml:space="preserve">Утвердить производственную программу ФГБУ «ЦЖКУ» Минобороны России </w:t>
      </w:r>
      <w:r w:rsidR="003E4CCC">
        <w:rPr>
          <w:rFonts w:ascii="Times New Roman" w:hAnsi="Times New Roman" w:cs="Times New Roman"/>
          <w:sz w:val="28"/>
          <w:szCs w:val="28"/>
        </w:rPr>
        <w:t xml:space="preserve">осуществляющего холодное водоснабжение </w:t>
      </w:r>
      <w:r w:rsidRPr="00373B74">
        <w:rPr>
          <w:rFonts w:ascii="Times New Roman" w:hAnsi="Times New Roman" w:cs="Times New Roman"/>
          <w:sz w:val="28"/>
          <w:szCs w:val="28"/>
        </w:rPr>
        <w:t>на территории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73B74">
        <w:rPr>
          <w:rFonts w:ascii="Times New Roman" w:hAnsi="Times New Roman" w:cs="Times New Roman"/>
          <w:sz w:val="28"/>
          <w:szCs w:val="28"/>
        </w:rPr>
        <w:t xml:space="preserve">Кузнецк-8,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Чемодановского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Кижеватовского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73B74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Pr="00373B7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3E4CCC">
        <w:rPr>
          <w:rFonts w:ascii="Times New Roman" w:hAnsi="Times New Roman" w:cs="Times New Roman"/>
          <w:sz w:val="28"/>
          <w:szCs w:val="28"/>
        </w:rPr>
        <w:t xml:space="preserve">, на 2026-2030 годы </w:t>
      </w:r>
      <w:r w:rsidRPr="00373B7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D0CC0">
        <w:rPr>
          <w:rFonts w:ascii="Times New Roman" w:hAnsi="Times New Roman" w:cs="Times New Roman"/>
          <w:sz w:val="28"/>
          <w:szCs w:val="28"/>
        </w:rPr>
        <w:t>Приложению</w:t>
      </w:r>
      <w:r w:rsidRPr="00373B74">
        <w:rPr>
          <w:rFonts w:ascii="Times New Roman" w:hAnsi="Times New Roman" w:cs="Times New Roman"/>
          <w:sz w:val="28"/>
          <w:szCs w:val="28"/>
        </w:rPr>
        <w:t> №</w:t>
      </w:r>
      <w:r w:rsidR="004A0B78">
        <w:rPr>
          <w:rFonts w:ascii="Times New Roman" w:hAnsi="Times New Roman" w:cs="Times New Roman"/>
          <w:sz w:val="28"/>
          <w:szCs w:val="28"/>
        </w:rPr>
        <w:t> 5</w:t>
      </w:r>
      <w:r w:rsidRPr="00373B7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63B37B63" w14:textId="77777777" w:rsidR="00F31977" w:rsidRDefault="00F31977" w:rsidP="00CF5873">
      <w:pPr>
        <w:pStyle w:val="ConsPlusNormal"/>
        <w:numPr>
          <w:ilvl w:val="0"/>
          <w:numId w:val="1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73B74">
        <w:rPr>
          <w:rFonts w:ascii="Times New Roman" w:hAnsi="Times New Roman" w:cs="Times New Roman"/>
          <w:sz w:val="28"/>
          <w:szCs w:val="28"/>
        </w:rPr>
        <w:t>Утвердить производственную программу ФГБУ «ЦЖКУ» Минобороны Ро</w:t>
      </w:r>
      <w:r w:rsidR="00A5094C">
        <w:rPr>
          <w:rFonts w:ascii="Times New Roman" w:hAnsi="Times New Roman" w:cs="Times New Roman"/>
          <w:sz w:val="28"/>
          <w:szCs w:val="28"/>
        </w:rPr>
        <w:t>ссии</w:t>
      </w:r>
      <w:r w:rsidR="003E4CCC">
        <w:rPr>
          <w:rFonts w:ascii="Times New Roman" w:hAnsi="Times New Roman" w:cs="Times New Roman"/>
          <w:sz w:val="28"/>
          <w:szCs w:val="28"/>
        </w:rPr>
        <w:t xml:space="preserve"> осуществляющего водоотведение</w:t>
      </w:r>
      <w:r w:rsidR="00A5094C">
        <w:rPr>
          <w:rFonts w:ascii="Times New Roman" w:hAnsi="Times New Roman" w:cs="Times New Roman"/>
          <w:sz w:val="28"/>
          <w:szCs w:val="28"/>
        </w:rPr>
        <w:t xml:space="preserve"> на территории г. Кузнецк-8 и</w:t>
      </w:r>
      <w:r w:rsidRPr="00373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Чемодановского</w:t>
      </w:r>
      <w:proofErr w:type="spellEnd"/>
      <w:r w:rsidR="004A0B7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73B74"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 w:rsidRPr="00373B7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3E4CCC">
        <w:rPr>
          <w:rFonts w:ascii="Times New Roman" w:hAnsi="Times New Roman" w:cs="Times New Roman"/>
          <w:sz w:val="28"/>
          <w:szCs w:val="28"/>
        </w:rPr>
        <w:t>, на 2026-2030 годы</w:t>
      </w:r>
      <w:r w:rsidRPr="00373B7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D0CC0">
        <w:rPr>
          <w:rFonts w:ascii="Times New Roman" w:hAnsi="Times New Roman" w:cs="Times New Roman"/>
          <w:sz w:val="28"/>
          <w:szCs w:val="28"/>
        </w:rPr>
        <w:t>Приложению</w:t>
      </w:r>
      <w:r w:rsidRPr="00373B74">
        <w:rPr>
          <w:rFonts w:ascii="Times New Roman" w:hAnsi="Times New Roman" w:cs="Times New Roman"/>
          <w:sz w:val="28"/>
          <w:szCs w:val="28"/>
        </w:rPr>
        <w:t> №</w:t>
      </w:r>
      <w:r w:rsidR="004A0B78">
        <w:rPr>
          <w:rFonts w:ascii="Times New Roman" w:hAnsi="Times New Roman" w:cs="Times New Roman"/>
          <w:sz w:val="28"/>
          <w:szCs w:val="28"/>
        </w:rPr>
        <w:t> 6</w:t>
      </w:r>
      <w:r w:rsidRPr="00373B7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77917D5F" w14:textId="77777777" w:rsidR="004A0B78" w:rsidRPr="00661639" w:rsidRDefault="004A0B78" w:rsidP="001F2564">
      <w:pPr>
        <w:numPr>
          <w:ilvl w:val="0"/>
          <w:numId w:val="1"/>
        </w:numPr>
        <w:tabs>
          <w:tab w:val="left" w:pos="568"/>
        </w:tabs>
        <w:autoSpaceDE w:val="0"/>
        <w:autoSpaceDN w:val="0"/>
        <w:adjustRightInd w:val="0"/>
        <w:ind w:left="42" w:firstLine="526"/>
        <w:rPr>
          <w:sz w:val="28"/>
          <w:szCs w:val="28"/>
        </w:rPr>
      </w:pPr>
      <w:r w:rsidRPr="00661639">
        <w:rPr>
          <w:sz w:val="28"/>
          <w:szCs w:val="28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383A1BF" w14:textId="77777777" w:rsidR="004A0B78" w:rsidRPr="00661639" w:rsidRDefault="004A0B78" w:rsidP="004A0B78">
      <w:pPr>
        <w:numPr>
          <w:ilvl w:val="0"/>
          <w:numId w:val="1"/>
        </w:numPr>
        <w:tabs>
          <w:tab w:val="left" w:pos="1022"/>
        </w:tabs>
        <w:autoSpaceDE w:val="0"/>
        <w:autoSpaceDN w:val="0"/>
        <w:adjustRightInd w:val="0"/>
        <w:rPr>
          <w:sz w:val="28"/>
          <w:szCs w:val="28"/>
        </w:rPr>
      </w:pPr>
      <w:r w:rsidRPr="00661639">
        <w:rPr>
          <w:sz w:val="28"/>
          <w:szCs w:val="28"/>
        </w:rPr>
        <w:t xml:space="preserve">Настоящий приказ вступает в силу с </w:t>
      </w:r>
      <w:r>
        <w:rPr>
          <w:sz w:val="28"/>
          <w:szCs w:val="28"/>
        </w:rPr>
        <w:t>01</w:t>
      </w:r>
      <w:r w:rsidRPr="00661639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66163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661639">
        <w:rPr>
          <w:sz w:val="28"/>
          <w:szCs w:val="28"/>
        </w:rPr>
        <w:t xml:space="preserve"> года.</w:t>
      </w:r>
    </w:p>
    <w:p w14:paraId="0BE0D629" w14:textId="77777777" w:rsidR="004A0B78" w:rsidRPr="00661639" w:rsidRDefault="004A0B78" w:rsidP="004A0B78">
      <w:pPr>
        <w:numPr>
          <w:ilvl w:val="0"/>
          <w:numId w:val="1"/>
        </w:numPr>
        <w:tabs>
          <w:tab w:val="left" w:pos="1022"/>
        </w:tabs>
        <w:autoSpaceDE w:val="0"/>
        <w:autoSpaceDN w:val="0"/>
        <w:adjustRightInd w:val="0"/>
        <w:rPr>
          <w:sz w:val="28"/>
          <w:szCs w:val="28"/>
        </w:rPr>
      </w:pPr>
      <w:r w:rsidRPr="00661639">
        <w:rPr>
          <w:sz w:val="28"/>
          <w:szCs w:val="28"/>
        </w:rPr>
        <w:t>Контроль за исполнением настоящего приказа оставляю за собой.</w:t>
      </w:r>
    </w:p>
    <w:p w14:paraId="4B849818" w14:textId="77777777" w:rsidR="00F31977" w:rsidRPr="00217102" w:rsidRDefault="00F31977" w:rsidP="00F31977">
      <w:pPr>
        <w:rPr>
          <w:sz w:val="28"/>
          <w:szCs w:val="25"/>
        </w:rPr>
      </w:pPr>
    </w:p>
    <w:p w14:paraId="38CBA936" w14:textId="77777777" w:rsidR="00F31977" w:rsidRPr="00217102" w:rsidRDefault="00F31977" w:rsidP="00F31977">
      <w:pPr>
        <w:rPr>
          <w:sz w:val="28"/>
          <w:szCs w:val="25"/>
        </w:rPr>
      </w:pPr>
    </w:p>
    <w:p w14:paraId="782743F2" w14:textId="77777777" w:rsidR="009F44F1" w:rsidRDefault="009F44F1">
      <w:pPr>
        <w:rPr>
          <w:sz w:val="28"/>
          <w:szCs w:val="25"/>
        </w:rPr>
      </w:pPr>
    </w:p>
    <w:p w14:paraId="1566981F" w14:textId="77777777" w:rsidR="004A0B78" w:rsidRPr="00661639" w:rsidRDefault="004A0B78" w:rsidP="004A0B78">
      <w:pPr>
        <w:rPr>
          <w:sz w:val="28"/>
          <w:szCs w:val="28"/>
        </w:rPr>
      </w:pPr>
      <w:r w:rsidRPr="00661639">
        <w:rPr>
          <w:sz w:val="28"/>
          <w:szCs w:val="28"/>
        </w:rPr>
        <w:t>Первый заместитель Министра                                                             Д.И. Сагайдачный</w:t>
      </w:r>
    </w:p>
    <w:p w14:paraId="1BE6A4D2" w14:textId="77777777" w:rsidR="004A0B78" w:rsidRDefault="004A0B78" w:rsidP="004A0B78">
      <w:pPr>
        <w:rPr>
          <w:sz w:val="28"/>
          <w:szCs w:val="25"/>
        </w:rPr>
      </w:pPr>
      <w:r w:rsidRPr="00BF6158">
        <w:rPr>
          <w:sz w:val="28"/>
          <w:szCs w:val="28"/>
        </w:rPr>
        <w:br w:type="page"/>
      </w:r>
    </w:p>
    <w:p w14:paraId="7A4DD1AB" w14:textId="77777777" w:rsidR="004A0B78" w:rsidRDefault="005E2D52" w:rsidP="004A0B78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4A0B78" w:rsidRPr="000231DD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№1</w:t>
      </w:r>
    </w:p>
    <w:p w14:paraId="167194F8" w14:textId="77777777" w:rsidR="004A0B78" w:rsidRPr="000F13D7" w:rsidRDefault="004A0B78" w:rsidP="004A0B78">
      <w:pPr>
        <w:jc w:val="right"/>
        <w:rPr>
          <w:sz w:val="20"/>
          <w:szCs w:val="20"/>
        </w:rPr>
      </w:pPr>
      <w:r w:rsidRPr="002F46E1">
        <w:rPr>
          <w:sz w:val="20"/>
          <w:szCs w:val="20"/>
        </w:rPr>
        <w:t>к приказу Министерства жилищно-</w:t>
      </w:r>
      <w:r w:rsidRPr="000F13D7">
        <w:rPr>
          <w:sz w:val="20"/>
          <w:szCs w:val="20"/>
        </w:rPr>
        <w:t xml:space="preserve">коммунального хозяйства </w:t>
      </w:r>
    </w:p>
    <w:p w14:paraId="1E6CADB6" w14:textId="77777777" w:rsidR="004A0B78" w:rsidRPr="000F13D7" w:rsidRDefault="004A0B78" w:rsidP="004A0B78">
      <w:pPr>
        <w:jc w:val="right"/>
        <w:rPr>
          <w:sz w:val="20"/>
          <w:szCs w:val="20"/>
        </w:rPr>
      </w:pPr>
      <w:r w:rsidRPr="000F13D7">
        <w:rPr>
          <w:sz w:val="20"/>
          <w:szCs w:val="20"/>
        </w:rPr>
        <w:t>и гражданской защиты населения Пензенской области</w:t>
      </w:r>
    </w:p>
    <w:p w14:paraId="4A50DAC3" w14:textId="77777777" w:rsidR="004A0B78" w:rsidRPr="00130DE1" w:rsidRDefault="004A0B78" w:rsidP="004A0B78">
      <w:pPr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Pr="00575C71">
        <w:rPr>
          <w:sz w:val="20"/>
          <w:szCs w:val="20"/>
        </w:rPr>
        <w:t xml:space="preserve"> декабря 2025 года </w:t>
      </w:r>
      <w:r w:rsidRPr="00130DE1">
        <w:rPr>
          <w:sz w:val="20"/>
          <w:szCs w:val="20"/>
        </w:rPr>
        <w:t xml:space="preserve">№ </w:t>
      </w:r>
      <w:r w:rsidR="005E2D52">
        <w:rPr>
          <w:sz w:val="20"/>
          <w:szCs w:val="20"/>
        </w:rPr>
        <w:t>125</w:t>
      </w:r>
      <w:r>
        <w:rPr>
          <w:sz w:val="20"/>
          <w:szCs w:val="20"/>
        </w:rPr>
        <w:t>-п</w:t>
      </w:r>
    </w:p>
    <w:p w14:paraId="1AE534CC" w14:textId="77777777" w:rsidR="009F44F1" w:rsidRDefault="009F44F1" w:rsidP="004A0B78">
      <w:pPr>
        <w:jc w:val="right"/>
        <w:rPr>
          <w:sz w:val="28"/>
          <w:szCs w:val="25"/>
        </w:rPr>
      </w:pPr>
    </w:p>
    <w:p w14:paraId="6627344C" w14:textId="77777777" w:rsidR="005E2D52" w:rsidRPr="00007BCB" w:rsidRDefault="009F44F1" w:rsidP="00007BCB">
      <w:pPr>
        <w:tabs>
          <w:tab w:val="left" w:pos="567"/>
          <w:tab w:val="left" w:pos="851"/>
          <w:tab w:val="left" w:pos="1134"/>
        </w:tabs>
        <w:rPr>
          <w:rFonts w:eastAsiaTheme="minorHAnsi"/>
          <w:i/>
          <w:color w:val="FFFFFF" w:themeColor="background1"/>
          <w:sz w:val="28"/>
          <w:szCs w:val="28"/>
          <w:lang w:eastAsia="en-US"/>
        </w:rPr>
      </w:pP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 xml:space="preserve">приказ Управления по регулированию </w:t>
      </w:r>
      <w:r w:rsidR="001C5B5D" w:rsidRPr="001C5B5D">
        <w:rPr>
          <w:rFonts w:eastAsiaTheme="minorHAnsi"/>
          <w:noProof/>
        </w:rPr>
        <w:drawing>
          <wp:inline distT="0" distB="0" distL="0" distR="0" wp14:anchorId="6F50A4DC" wp14:editId="03D18443">
            <wp:extent cx="6683237" cy="586917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82" cy="587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7BC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>области от 17 дек</w:t>
      </w:r>
      <w:r w:rsidR="00007BCB">
        <w:rPr>
          <w:rFonts w:eastAsiaTheme="minorHAnsi"/>
          <w:i/>
          <w:color w:val="FFFFFF" w:themeColor="background1"/>
          <w:sz w:val="28"/>
          <w:szCs w:val="28"/>
          <w:lang w:eastAsia="en-US"/>
        </w:rPr>
        <w:t xml:space="preserve">абря </w:t>
      </w:r>
      <w:r w:rsidR="001C5B5D" w:rsidRPr="001C5B5D">
        <w:rPr>
          <w:rFonts w:eastAsiaTheme="minorHAnsi"/>
          <w:noProof/>
        </w:rPr>
        <w:drawing>
          <wp:inline distT="0" distB="0" distL="0" distR="0" wp14:anchorId="17CBA707" wp14:editId="7AD38338">
            <wp:extent cx="4710895" cy="932426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180" cy="933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7BCB">
        <w:rPr>
          <w:rFonts w:eastAsiaTheme="minorHAnsi"/>
          <w:i/>
          <w:color w:val="FFFFFF" w:themeColor="background1"/>
          <w:sz w:val="28"/>
          <w:szCs w:val="28"/>
          <w:lang w:eastAsia="en-US"/>
        </w:rPr>
        <w:t>н</w:t>
      </w:r>
      <w:r w:rsidR="005E2D52" w:rsidRPr="005E2D52">
        <w:rPr>
          <w:rFonts w:eastAsiaTheme="minorHAnsi"/>
          <w:i/>
          <w:color w:val="FFFFFF" w:themeColor="background1"/>
          <w:sz w:val="28"/>
          <w:szCs w:val="28"/>
          <w:lang w:eastAsia="en-US"/>
        </w:rPr>
        <w:t xml:space="preserve"> </w:t>
      </w: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 xml:space="preserve"> </w:t>
      </w:r>
      <w:r w:rsidR="005E2D52" w:rsidRPr="005E2D52">
        <w:rPr>
          <w:rFonts w:eastAsiaTheme="minorHAnsi"/>
          <w:i/>
          <w:sz w:val="28"/>
          <w:szCs w:val="28"/>
          <w:lang w:eastAsia="en-US"/>
        </w:rPr>
        <w:t>»</w:t>
      </w:r>
      <w:r w:rsidR="005E2D52">
        <w:rPr>
          <w:rFonts w:eastAsiaTheme="minorHAnsi"/>
          <w:i/>
          <w:sz w:val="28"/>
          <w:szCs w:val="28"/>
          <w:lang w:eastAsia="en-US"/>
        </w:rPr>
        <w:t>.</w:t>
      </w:r>
      <w:r w:rsidRPr="005E2D52">
        <w:rPr>
          <w:rFonts w:eastAsiaTheme="minorHAnsi"/>
          <w:i/>
          <w:color w:val="FFFFFF" w:themeColor="background1"/>
          <w:sz w:val="28"/>
          <w:szCs w:val="28"/>
          <w:lang w:eastAsia="en-US"/>
        </w:rPr>
        <w:t xml:space="preserve"> </w:t>
      </w: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>регулированию тарифов и энергосбережению Пензенской области от 15.12.2017 № </w:t>
      </w:r>
      <w:r w:rsidR="005E2D52">
        <w:rPr>
          <w:sz w:val="20"/>
          <w:szCs w:val="20"/>
        </w:rPr>
        <w:t>«</w:t>
      </w:r>
      <w:r w:rsidR="005E2D52" w:rsidRPr="000231DD">
        <w:rPr>
          <w:sz w:val="20"/>
          <w:szCs w:val="20"/>
        </w:rPr>
        <w:t>Приложение</w:t>
      </w:r>
      <w:r w:rsidR="005E2D52">
        <w:rPr>
          <w:sz w:val="20"/>
          <w:szCs w:val="20"/>
        </w:rPr>
        <w:t xml:space="preserve"> №2</w:t>
      </w:r>
    </w:p>
    <w:p w14:paraId="090E3EAD" w14:textId="77777777" w:rsidR="005E2D52" w:rsidRPr="000F13D7" w:rsidRDefault="005E2D52" w:rsidP="005E2D52">
      <w:pPr>
        <w:jc w:val="right"/>
        <w:rPr>
          <w:sz w:val="20"/>
          <w:szCs w:val="20"/>
        </w:rPr>
      </w:pPr>
      <w:r w:rsidRPr="002F46E1">
        <w:rPr>
          <w:sz w:val="20"/>
          <w:szCs w:val="20"/>
        </w:rPr>
        <w:t>к приказу Министерства жилищно-</w:t>
      </w:r>
      <w:r w:rsidRPr="000F13D7">
        <w:rPr>
          <w:sz w:val="20"/>
          <w:szCs w:val="20"/>
        </w:rPr>
        <w:t xml:space="preserve">коммунального хозяйства </w:t>
      </w:r>
    </w:p>
    <w:p w14:paraId="02871804" w14:textId="77777777" w:rsidR="005E2D52" w:rsidRPr="000F13D7" w:rsidRDefault="005E2D52" w:rsidP="005E2D52">
      <w:pPr>
        <w:jc w:val="right"/>
        <w:rPr>
          <w:sz w:val="20"/>
          <w:szCs w:val="20"/>
        </w:rPr>
      </w:pPr>
      <w:r w:rsidRPr="000F13D7">
        <w:rPr>
          <w:sz w:val="20"/>
          <w:szCs w:val="20"/>
        </w:rPr>
        <w:t>и гражданской защиты населения Пензенской области</w:t>
      </w:r>
    </w:p>
    <w:p w14:paraId="13B10887" w14:textId="77777777" w:rsidR="005E2D52" w:rsidRPr="00130DE1" w:rsidRDefault="005E2D52" w:rsidP="005E2D52">
      <w:pPr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Pr="00575C71">
        <w:rPr>
          <w:sz w:val="20"/>
          <w:szCs w:val="20"/>
        </w:rPr>
        <w:t xml:space="preserve"> декабря 2025 года </w:t>
      </w:r>
      <w:r w:rsidRPr="00130DE1">
        <w:rPr>
          <w:sz w:val="20"/>
          <w:szCs w:val="20"/>
        </w:rPr>
        <w:t xml:space="preserve">№ </w:t>
      </w:r>
      <w:r>
        <w:rPr>
          <w:sz w:val="20"/>
          <w:szCs w:val="20"/>
        </w:rPr>
        <w:t>125-п</w:t>
      </w:r>
    </w:p>
    <w:p w14:paraId="09A0E9EE" w14:textId="77777777" w:rsidR="009F44F1" w:rsidRPr="00FD0CC0" w:rsidRDefault="009F44F1" w:rsidP="005E2D52">
      <w:pPr>
        <w:tabs>
          <w:tab w:val="left" w:pos="567"/>
          <w:tab w:val="left" w:pos="851"/>
          <w:tab w:val="left" w:pos="1134"/>
        </w:tabs>
        <w:jc w:val="right"/>
        <w:rPr>
          <w:i/>
          <w:color w:val="FFFFFF" w:themeColor="background1"/>
          <w:sz w:val="28"/>
          <w:szCs w:val="28"/>
        </w:rPr>
      </w:pP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>155» отменен 16 декабря 2019 года № 158</w:t>
      </w:r>
    </w:p>
    <w:p w14:paraId="7D3B137E" w14:textId="77777777" w:rsidR="009F44F1" w:rsidRPr="00FD0CC0" w:rsidRDefault="001C5B5D" w:rsidP="009F44F1">
      <w:pPr>
        <w:tabs>
          <w:tab w:val="left" w:pos="567"/>
          <w:tab w:val="left" w:pos="851"/>
          <w:tab w:val="left" w:pos="1134"/>
        </w:tabs>
        <w:rPr>
          <w:color w:val="FFFFFF" w:themeColor="background1"/>
          <w:sz w:val="28"/>
          <w:szCs w:val="28"/>
        </w:rPr>
      </w:pPr>
      <w:r w:rsidRPr="001C5B5D">
        <w:rPr>
          <w:noProof/>
        </w:rPr>
        <w:drawing>
          <wp:inline distT="0" distB="0" distL="0" distR="0" wp14:anchorId="1F5DE6B8" wp14:editId="7068DF8E">
            <wp:extent cx="6750751" cy="55608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371" cy="556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C647" w14:textId="77777777" w:rsidR="009F44F1" w:rsidRDefault="009F44F1">
      <w:pPr>
        <w:rPr>
          <w:sz w:val="28"/>
          <w:szCs w:val="25"/>
        </w:rPr>
      </w:pPr>
    </w:p>
    <w:p w14:paraId="4E2E7539" w14:textId="77777777" w:rsidR="00040A13" w:rsidRDefault="00040A13" w:rsidP="005E2D52">
      <w:pPr>
        <w:spacing w:after="160" w:line="259" w:lineRule="auto"/>
        <w:jc w:val="center"/>
        <w:rPr>
          <w:sz w:val="28"/>
          <w:szCs w:val="25"/>
        </w:rPr>
      </w:pPr>
      <w:r>
        <w:rPr>
          <w:sz w:val="28"/>
          <w:szCs w:val="25"/>
        </w:rPr>
        <w:br w:type="page"/>
      </w:r>
      <w:r w:rsidR="005E2D52" w:rsidRPr="005E2D52">
        <w:rPr>
          <w:noProof/>
        </w:rPr>
        <w:drawing>
          <wp:inline distT="0" distB="0" distL="0" distR="0" wp14:anchorId="02554C11" wp14:editId="1D53D6DC">
            <wp:extent cx="4933672" cy="917537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65" cy="91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D52">
        <w:rPr>
          <w:sz w:val="28"/>
          <w:szCs w:val="25"/>
        </w:rPr>
        <w:t>».</w:t>
      </w:r>
    </w:p>
    <w:p w14:paraId="6753E6F8" w14:textId="77777777" w:rsidR="005E2D52" w:rsidRDefault="005E2D52" w:rsidP="005E2D52">
      <w:pPr>
        <w:jc w:val="right"/>
        <w:rPr>
          <w:sz w:val="20"/>
          <w:szCs w:val="20"/>
        </w:rPr>
      </w:pPr>
      <w:r w:rsidRPr="00FD0CC0">
        <w:rPr>
          <w:rFonts w:eastAsiaTheme="minorHAnsi"/>
          <w:i/>
          <w:color w:val="FFFFFF" w:themeColor="background1"/>
          <w:sz w:val="28"/>
          <w:szCs w:val="28"/>
          <w:lang w:eastAsia="en-US"/>
        </w:rPr>
        <w:t>№ </w:t>
      </w:r>
      <w:r>
        <w:rPr>
          <w:sz w:val="20"/>
          <w:szCs w:val="20"/>
        </w:rPr>
        <w:t>«</w:t>
      </w:r>
      <w:r w:rsidRPr="000231DD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№3</w:t>
      </w:r>
    </w:p>
    <w:p w14:paraId="18D09B14" w14:textId="77777777" w:rsidR="005E2D52" w:rsidRPr="000F13D7" w:rsidRDefault="005E2D52" w:rsidP="005E2D52">
      <w:pPr>
        <w:jc w:val="right"/>
        <w:rPr>
          <w:sz w:val="20"/>
          <w:szCs w:val="20"/>
        </w:rPr>
      </w:pPr>
      <w:r w:rsidRPr="002F46E1">
        <w:rPr>
          <w:sz w:val="20"/>
          <w:szCs w:val="20"/>
        </w:rPr>
        <w:t>к приказу Министерства жилищно-</w:t>
      </w:r>
      <w:r w:rsidRPr="000F13D7">
        <w:rPr>
          <w:sz w:val="20"/>
          <w:szCs w:val="20"/>
        </w:rPr>
        <w:t xml:space="preserve">коммунального хозяйства </w:t>
      </w:r>
    </w:p>
    <w:p w14:paraId="15D9FFB9" w14:textId="77777777" w:rsidR="005E2D52" w:rsidRPr="000F13D7" w:rsidRDefault="005E2D52" w:rsidP="005E2D52">
      <w:pPr>
        <w:jc w:val="right"/>
        <w:rPr>
          <w:sz w:val="20"/>
          <w:szCs w:val="20"/>
        </w:rPr>
      </w:pPr>
      <w:r w:rsidRPr="000F13D7">
        <w:rPr>
          <w:sz w:val="20"/>
          <w:szCs w:val="20"/>
        </w:rPr>
        <w:t>и гражданской защиты населения Пензенской области</w:t>
      </w:r>
    </w:p>
    <w:p w14:paraId="67340B2F" w14:textId="77777777" w:rsidR="00BB1FC7" w:rsidRDefault="005E2D52" w:rsidP="005E2D52">
      <w:pPr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Pr="00575C71">
        <w:rPr>
          <w:sz w:val="20"/>
          <w:szCs w:val="20"/>
        </w:rPr>
        <w:t xml:space="preserve"> декабря 2025 года </w:t>
      </w:r>
      <w:r w:rsidRPr="00130DE1">
        <w:rPr>
          <w:sz w:val="20"/>
          <w:szCs w:val="20"/>
        </w:rPr>
        <w:t xml:space="preserve">№ </w:t>
      </w:r>
      <w:r>
        <w:rPr>
          <w:sz w:val="20"/>
          <w:szCs w:val="20"/>
        </w:rPr>
        <w:t>125-п</w:t>
      </w:r>
    </w:p>
    <w:p w14:paraId="529E0601" w14:textId="77777777" w:rsidR="00BB1FC7" w:rsidRDefault="00BB1FC7" w:rsidP="005E2D52">
      <w:pPr>
        <w:jc w:val="right"/>
        <w:rPr>
          <w:sz w:val="20"/>
          <w:szCs w:val="20"/>
        </w:rPr>
      </w:pPr>
    </w:p>
    <w:p w14:paraId="13593ED7" w14:textId="77777777" w:rsidR="00BB1FC7" w:rsidRDefault="00BB1FC7" w:rsidP="005E2D52">
      <w:pPr>
        <w:jc w:val="right"/>
        <w:rPr>
          <w:sz w:val="20"/>
          <w:szCs w:val="20"/>
        </w:rPr>
      </w:pPr>
    </w:p>
    <w:p w14:paraId="61CC75DA" w14:textId="77777777" w:rsidR="00BB1FC7" w:rsidRDefault="00BB1FC7" w:rsidP="005E2D52">
      <w:pPr>
        <w:jc w:val="right"/>
        <w:rPr>
          <w:sz w:val="20"/>
          <w:szCs w:val="20"/>
        </w:rPr>
      </w:pPr>
    </w:p>
    <w:p w14:paraId="7BD20B6D" w14:textId="77777777" w:rsidR="00BB1FC7" w:rsidRDefault="00BB1FC7" w:rsidP="005E2D52">
      <w:pPr>
        <w:jc w:val="right"/>
        <w:rPr>
          <w:sz w:val="20"/>
          <w:szCs w:val="20"/>
        </w:rPr>
      </w:pPr>
    </w:p>
    <w:p w14:paraId="440D4FA1" w14:textId="77777777" w:rsidR="00BB1FC7" w:rsidRDefault="00BB1FC7" w:rsidP="005E2D52">
      <w:pPr>
        <w:jc w:val="right"/>
        <w:rPr>
          <w:sz w:val="20"/>
          <w:szCs w:val="20"/>
        </w:rPr>
      </w:pPr>
    </w:p>
    <w:p w14:paraId="4DB4B738" w14:textId="77777777" w:rsidR="005E2D52" w:rsidRPr="00130DE1" w:rsidRDefault="00BB1FC7" w:rsidP="005E2D52">
      <w:pPr>
        <w:jc w:val="right"/>
        <w:rPr>
          <w:sz w:val="20"/>
          <w:szCs w:val="20"/>
        </w:rPr>
      </w:pPr>
      <w:r w:rsidRPr="00BB1FC7">
        <w:rPr>
          <w:noProof/>
        </w:rPr>
        <w:drawing>
          <wp:inline distT="0" distB="0" distL="0" distR="0" wp14:anchorId="34666F9F" wp14:editId="58D4EBFF">
            <wp:extent cx="6480810" cy="578675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78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B01E" w14:textId="77777777" w:rsidR="00040A13" w:rsidRDefault="00BB1FC7" w:rsidP="00BB1FC7">
      <w:pPr>
        <w:spacing w:after="160" w:line="259" w:lineRule="auto"/>
        <w:jc w:val="center"/>
        <w:rPr>
          <w:szCs w:val="20"/>
        </w:rPr>
      </w:pPr>
      <w:r w:rsidRPr="00BB1FC7">
        <w:rPr>
          <w:noProof/>
        </w:rPr>
        <w:drawing>
          <wp:inline distT="0" distB="0" distL="0" distR="0" wp14:anchorId="7B6E692E" wp14:editId="55C5F7DB">
            <wp:extent cx="4576825" cy="9058902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326" cy="906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>».</w:t>
      </w:r>
      <w:r w:rsidR="00040A13">
        <w:rPr>
          <w:szCs w:val="20"/>
        </w:rPr>
        <w:br w:type="page"/>
      </w:r>
    </w:p>
    <w:p w14:paraId="0EA24166" w14:textId="77777777" w:rsidR="00625D50" w:rsidRPr="00040A13" w:rsidRDefault="00625D50" w:rsidP="00040A13">
      <w:pPr>
        <w:jc w:val="right"/>
        <w:rPr>
          <w:sz w:val="22"/>
          <w:szCs w:val="20"/>
        </w:rPr>
      </w:pPr>
    </w:p>
    <w:p w14:paraId="01B39903" w14:textId="77777777" w:rsidR="00BB1FC7" w:rsidRDefault="00BB1FC7" w:rsidP="00BB1FC7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0231DD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№4</w:t>
      </w:r>
    </w:p>
    <w:p w14:paraId="6201A8FB" w14:textId="77777777" w:rsidR="00BB1FC7" w:rsidRPr="000F13D7" w:rsidRDefault="00BB1FC7" w:rsidP="00BB1FC7">
      <w:pPr>
        <w:jc w:val="right"/>
        <w:rPr>
          <w:sz w:val="20"/>
          <w:szCs w:val="20"/>
        </w:rPr>
      </w:pPr>
      <w:r w:rsidRPr="002F46E1">
        <w:rPr>
          <w:sz w:val="20"/>
          <w:szCs w:val="20"/>
        </w:rPr>
        <w:t>к приказу Министерства жилищно-</w:t>
      </w:r>
      <w:r w:rsidRPr="000F13D7">
        <w:rPr>
          <w:sz w:val="20"/>
          <w:szCs w:val="20"/>
        </w:rPr>
        <w:t xml:space="preserve">коммунального хозяйства </w:t>
      </w:r>
    </w:p>
    <w:p w14:paraId="74BC9B6B" w14:textId="77777777" w:rsidR="00BB1FC7" w:rsidRPr="000F13D7" w:rsidRDefault="00BB1FC7" w:rsidP="00BB1FC7">
      <w:pPr>
        <w:jc w:val="right"/>
        <w:rPr>
          <w:sz w:val="20"/>
          <w:szCs w:val="20"/>
        </w:rPr>
      </w:pPr>
      <w:r w:rsidRPr="000F13D7">
        <w:rPr>
          <w:sz w:val="20"/>
          <w:szCs w:val="20"/>
        </w:rPr>
        <w:t>и гражданской защиты населения Пензенской области</w:t>
      </w:r>
    </w:p>
    <w:p w14:paraId="02A360D8" w14:textId="77777777" w:rsidR="00BB1FC7" w:rsidRDefault="00BB1FC7" w:rsidP="00BB1FC7">
      <w:pPr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Pr="00575C71">
        <w:rPr>
          <w:sz w:val="20"/>
          <w:szCs w:val="20"/>
        </w:rPr>
        <w:t xml:space="preserve"> декабря 2025 года </w:t>
      </w:r>
      <w:r w:rsidRPr="00130DE1">
        <w:rPr>
          <w:sz w:val="20"/>
          <w:szCs w:val="20"/>
        </w:rPr>
        <w:t xml:space="preserve">№ </w:t>
      </w:r>
      <w:r>
        <w:rPr>
          <w:sz w:val="20"/>
          <w:szCs w:val="20"/>
        </w:rPr>
        <w:t>125-п</w:t>
      </w:r>
    </w:p>
    <w:p w14:paraId="50C6F371" w14:textId="77777777" w:rsidR="00BB1FC7" w:rsidRDefault="00BB1FC7" w:rsidP="00BB1FC7">
      <w:pPr>
        <w:jc w:val="right"/>
        <w:rPr>
          <w:sz w:val="20"/>
          <w:szCs w:val="20"/>
        </w:rPr>
      </w:pPr>
    </w:p>
    <w:p w14:paraId="7B762000" w14:textId="77777777" w:rsidR="00BB1FC7" w:rsidRDefault="00F777C7" w:rsidP="00BB1FC7">
      <w:pPr>
        <w:jc w:val="right"/>
        <w:rPr>
          <w:sz w:val="20"/>
          <w:szCs w:val="20"/>
        </w:rPr>
      </w:pPr>
      <w:r w:rsidRPr="00F777C7">
        <w:rPr>
          <w:noProof/>
        </w:rPr>
        <w:drawing>
          <wp:inline distT="0" distB="0" distL="0" distR="0" wp14:anchorId="26C26700" wp14:editId="0AF627B2">
            <wp:extent cx="6480810" cy="545419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45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68AB2" w14:textId="77777777" w:rsidR="00BB1FC7" w:rsidRDefault="00BB1FC7" w:rsidP="00BB1FC7">
      <w:pPr>
        <w:jc w:val="right"/>
        <w:rPr>
          <w:sz w:val="20"/>
          <w:szCs w:val="20"/>
        </w:rPr>
      </w:pPr>
    </w:p>
    <w:p w14:paraId="5EF3C1AD" w14:textId="77777777" w:rsidR="00BB1FC7" w:rsidRDefault="00BB1FC7" w:rsidP="00BB1FC7">
      <w:pPr>
        <w:jc w:val="right"/>
        <w:rPr>
          <w:sz w:val="20"/>
          <w:szCs w:val="20"/>
        </w:rPr>
      </w:pPr>
    </w:p>
    <w:p w14:paraId="485A0328" w14:textId="77777777" w:rsidR="00BB1FC7" w:rsidRDefault="00BB1FC7" w:rsidP="00BB1FC7">
      <w:pPr>
        <w:jc w:val="right"/>
        <w:rPr>
          <w:sz w:val="20"/>
          <w:szCs w:val="20"/>
        </w:rPr>
      </w:pPr>
    </w:p>
    <w:p w14:paraId="4037F24B" w14:textId="77777777" w:rsidR="00BB1FC7" w:rsidRDefault="00F777C7" w:rsidP="00BB1FC7">
      <w:pPr>
        <w:jc w:val="center"/>
        <w:rPr>
          <w:sz w:val="20"/>
          <w:szCs w:val="20"/>
        </w:rPr>
      </w:pPr>
      <w:r w:rsidRPr="00F777C7">
        <w:rPr>
          <w:noProof/>
        </w:rPr>
        <w:drawing>
          <wp:inline distT="0" distB="0" distL="0" distR="0" wp14:anchorId="205D9016" wp14:editId="406D6D37">
            <wp:extent cx="4965405" cy="923438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804" cy="924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C7">
        <w:rPr>
          <w:sz w:val="20"/>
          <w:szCs w:val="20"/>
        </w:rPr>
        <w:t>».</w:t>
      </w:r>
    </w:p>
    <w:p w14:paraId="3D56FC24" w14:textId="77777777" w:rsidR="00BB1FC7" w:rsidRDefault="00BB1FC7" w:rsidP="00BB1FC7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0231DD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№5</w:t>
      </w:r>
    </w:p>
    <w:p w14:paraId="4D13C333" w14:textId="77777777" w:rsidR="00BB1FC7" w:rsidRPr="000F13D7" w:rsidRDefault="00BB1FC7" w:rsidP="00BB1FC7">
      <w:pPr>
        <w:jc w:val="right"/>
        <w:rPr>
          <w:sz w:val="20"/>
          <w:szCs w:val="20"/>
        </w:rPr>
      </w:pPr>
      <w:r w:rsidRPr="002F46E1">
        <w:rPr>
          <w:sz w:val="20"/>
          <w:szCs w:val="20"/>
        </w:rPr>
        <w:t>к приказу Министерства жилищно-</w:t>
      </w:r>
      <w:r w:rsidRPr="000F13D7">
        <w:rPr>
          <w:sz w:val="20"/>
          <w:szCs w:val="20"/>
        </w:rPr>
        <w:t xml:space="preserve">коммунального хозяйства </w:t>
      </w:r>
    </w:p>
    <w:p w14:paraId="0A34585E" w14:textId="77777777" w:rsidR="00BB1FC7" w:rsidRPr="000F13D7" w:rsidRDefault="00BB1FC7" w:rsidP="00BB1FC7">
      <w:pPr>
        <w:jc w:val="right"/>
        <w:rPr>
          <w:sz w:val="20"/>
          <w:szCs w:val="20"/>
        </w:rPr>
      </w:pPr>
      <w:r w:rsidRPr="000F13D7">
        <w:rPr>
          <w:sz w:val="20"/>
          <w:szCs w:val="20"/>
        </w:rPr>
        <w:t>и гражданской защиты населения Пензенской области</w:t>
      </w:r>
    </w:p>
    <w:p w14:paraId="152EC3A6" w14:textId="77777777" w:rsidR="00BB1FC7" w:rsidRDefault="00BB1FC7" w:rsidP="00BB1FC7">
      <w:pPr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Pr="00575C71">
        <w:rPr>
          <w:sz w:val="20"/>
          <w:szCs w:val="20"/>
        </w:rPr>
        <w:t xml:space="preserve"> декабря 2025 года </w:t>
      </w:r>
      <w:r w:rsidRPr="00130DE1">
        <w:rPr>
          <w:sz w:val="20"/>
          <w:szCs w:val="20"/>
        </w:rPr>
        <w:t xml:space="preserve">№ </w:t>
      </w:r>
      <w:r>
        <w:rPr>
          <w:sz w:val="20"/>
          <w:szCs w:val="20"/>
        </w:rPr>
        <w:t>125-п</w:t>
      </w:r>
    </w:p>
    <w:p w14:paraId="3E14854E" w14:textId="77777777" w:rsidR="00BB1FC7" w:rsidRDefault="00BB1FC7" w:rsidP="00BB1FC7">
      <w:pPr>
        <w:spacing w:after="160" w:line="259" w:lineRule="auto"/>
        <w:jc w:val="right"/>
        <w:rPr>
          <w:szCs w:val="20"/>
        </w:rPr>
      </w:pPr>
      <w:r w:rsidRPr="00BB1FC7">
        <w:rPr>
          <w:noProof/>
        </w:rPr>
        <w:drawing>
          <wp:inline distT="0" distB="0" distL="0" distR="0" wp14:anchorId="4103ACEC" wp14:editId="450DC0B0">
            <wp:extent cx="6480810" cy="5697917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69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ADE8C" w14:textId="77777777" w:rsidR="00BB1FC7" w:rsidRDefault="00BB1FC7" w:rsidP="00BB1FC7">
      <w:pPr>
        <w:spacing w:after="160" w:line="259" w:lineRule="auto"/>
        <w:jc w:val="right"/>
        <w:rPr>
          <w:szCs w:val="20"/>
        </w:rPr>
      </w:pPr>
    </w:p>
    <w:p w14:paraId="37487933" w14:textId="77777777" w:rsidR="00BB1FC7" w:rsidRDefault="00A5094C" w:rsidP="00BB1FC7">
      <w:pPr>
        <w:spacing w:after="160" w:line="259" w:lineRule="auto"/>
        <w:jc w:val="center"/>
        <w:rPr>
          <w:szCs w:val="20"/>
        </w:rPr>
      </w:pPr>
      <w:r w:rsidRPr="00A5094C">
        <w:rPr>
          <w:noProof/>
        </w:rPr>
        <w:drawing>
          <wp:inline distT="0" distB="0" distL="0" distR="0" wp14:anchorId="3BA5E971" wp14:editId="66F97528">
            <wp:extent cx="4663319" cy="9302986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079" cy="931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C7">
        <w:rPr>
          <w:szCs w:val="20"/>
        </w:rPr>
        <w:t>».</w:t>
      </w:r>
    </w:p>
    <w:p w14:paraId="725E7948" w14:textId="77777777" w:rsidR="00BB1FC7" w:rsidRDefault="00BB1FC7" w:rsidP="00BB1FC7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Pr="000231DD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№6</w:t>
      </w:r>
    </w:p>
    <w:p w14:paraId="2D5FC49B" w14:textId="77777777" w:rsidR="00BB1FC7" w:rsidRPr="000F13D7" w:rsidRDefault="00BB1FC7" w:rsidP="00BB1FC7">
      <w:pPr>
        <w:jc w:val="right"/>
        <w:rPr>
          <w:sz w:val="20"/>
          <w:szCs w:val="20"/>
        </w:rPr>
      </w:pPr>
      <w:r w:rsidRPr="002F46E1">
        <w:rPr>
          <w:sz w:val="20"/>
          <w:szCs w:val="20"/>
        </w:rPr>
        <w:t>к приказу Министерства жилищно-</w:t>
      </w:r>
      <w:r w:rsidRPr="000F13D7">
        <w:rPr>
          <w:sz w:val="20"/>
          <w:szCs w:val="20"/>
        </w:rPr>
        <w:t xml:space="preserve">коммунального хозяйства </w:t>
      </w:r>
    </w:p>
    <w:p w14:paraId="4E06351E" w14:textId="77777777" w:rsidR="00BB1FC7" w:rsidRPr="000F13D7" w:rsidRDefault="00BB1FC7" w:rsidP="00BB1FC7">
      <w:pPr>
        <w:jc w:val="right"/>
        <w:rPr>
          <w:sz w:val="20"/>
          <w:szCs w:val="20"/>
        </w:rPr>
      </w:pPr>
      <w:r w:rsidRPr="000F13D7">
        <w:rPr>
          <w:sz w:val="20"/>
          <w:szCs w:val="20"/>
        </w:rPr>
        <w:t>и гражданской защиты населения Пензенской области</w:t>
      </w:r>
    </w:p>
    <w:p w14:paraId="5F308C53" w14:textId="77777777" w:rsidR="00BB1FC7" w:rsidRDefault="00BB1FC7" w:rsidP="00BB1FC7">
      <w:pPr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Pr="00575C71">
        <w:rPr>
          <w:sz w:val="20"/>
          <w:szCs w:val="20"/>
        </w:rPr>
        <w:t xml:space="preserve"> декабря 2025 года </w:t>
      </w:r>
      <w:r w:rsidRPr="00130DE1">
        <w:rPr>
          <w:sz w:val="20"/>
          <w:szCs w:val="20"/>
        </w:rPr>
        <w:t xml:space="preserve">№ </w:t>
      </w:r>
      <w:r>
        <w:rPr>
          <w:sz w:val="20"/>
          <w:szCs w:val="20"/>
        </w:rPr>
        <w:t>125-п</w:t>
      </w:r>
    </w:p>
    <w:p w14:paraId="6484307B" w14:textId="77777777" w:rsidR="00BB1FC7" w:rsidRDefault="00BB1FC7" w:rsidP="00BB1FC7">
      <w:pPr>
        <w:jc w:val="right"/>
        <w:rPr>
          <w:sz w:val="20"/>
          <w:szCs w:val="20"/>
        </w:rPr>
      </w:pPr>
    </w:p>
    <w:p w14:paraId="3E44C0D7" w14:textId="77777777" w:rsidR="00BB1FC7" w:rsidRDefault="00BB1FC7" w:rsidP="00BB1FC7">
      <w:pPr>
        <w:jc w:val="right"/>
        <w:rPr>
          <w:sz w:val="20"/>
          <w:szCs w:val="20"/>
        </w:rPr>
      </w:pPr>
    </w:p>
    <w:p w14:paraId="6EA6CFFE" w14:textId="77777777" w:rsidR="00BB1FC7" w:rsidRDefault="00BB1FC7" w:rsidP="00BB1FC7">
      <w:pPr>
        <w:jc w:val="right"/>
        <w:rPr>
          <w:sz w:val="20"/>
          <w:szCs w:val="20"/>
        </w:rPr>
      </w:pPr>
      <w:r w:rsidRPr="00BB1FC7">
        <w:rPr>
          <w:noProof/>
        </w:rPr>
        <w:drawing>
          <wp:inline distT="0" distB="0" distL="0" distR="0" wp14:anchorId="0B1068F5" wp14:editId="0F974849">
            <wp:extent cx="6480810" cy="5331953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33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645F4" w14:textId="77777777" w:rsidR="00BB1FC7" w:rsidRDefault="00BB1FC7" w:rsidP="00BB1FC7">
      <w:pPr>
        <w:spacing w:after="160" w:line="259" w:lineRule="auto"/>
        <w:jc w:val="right"/>
        <w:rPr>
          <w:szCs w:val="20"/>
        </w:rPr>
      </w:pPr>
    </w:p>
    <w:p w14:paraId="0A364CBA" w14:textId="77777777" w:rsidR="00040A13" w:rsidRDefault="00040A13" w:rsidP="00BB1FC7">
      <w:pPr>
        <w:spacing w:after="160" w:line="259" w:lineRule="auto"/>
        <w:jc w:val="right"/>
        <w:rPr>
          <w:szCs w:val="20"/>
        </w:rPr>
      </w:pPr>
      <w:r>
        <w:rPr>
          <w:szCs w:val="20"/>
        </w:rPr>
        <w:br w:type="page"/>
      </w:r>
    </w:p>
    <w:p w14:paraId="602A400E" w14:textId="77777777" w:rsidR="002B64BA" w:rsidRPr="00040A13" w:rsidRDefault="00A5094C" w:rsidP="00A5094C">
      <w:pPr>
        <w:jc w:val="center"/>
        <w:rPr>
          <w:sz w:val="22"/>
          <w:szCs w:val="20"/>
        </w:rPr>
      </w:pPr>
      <w:r w:rsidRPr="00A5094C">
        <w:rPr>
          <w:noProof/>
        </w:rPr>
        <w:drawing>
          <wp:inline distT="0" distB="0" distL="0" distR="0" wp14:anchorId="39BCE4B9" wp14:editId="1E9F5CA2">
            <wp:extent cx="4953590" cy="9366752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413" cy="937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0"/>
        </w:rPr>
        <w:t>».</w:t>
      </w:r>
    </w:p>
    <w:sectPr w:rsidR="002B64BA" w:rsidRPr="00040A13" w:rsidSect="00F3197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35D"/>
    <w:multiLevelType w:val="hybridMultilevel"/>
    <w:tmpl w:val="7B1A1696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22B"/>
    <w:multiLevelType w:val="hybridMultilevel"/>
    <w:tmpl w:val="B49EBB98"/>
    <w:lvl w:ilvl="0" w:tplc="521A1802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924090C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13E6741"/>
    <w:multiLevelType w:val="hybridMultilevel"/>
    <w:tmpl w:val="53065E28"/>
    <w:lvl w:ilvl="0" w:tplc="84C29BB8">
      <w:start w:val="1"/>
      <w:numFmt w:val="decimal"/>
      <w:lvlText w:val="%1."/>
      <w:lvlJc w:val="left"/>
      <w:pPr>
        <w:ind w:left="1836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9F31AA"/>
    <w:multiLevelType w:val="multilevel"/>
    <w:tmpl w:val="F620C67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A4583E"/>
    <w:multiLevelType w:val="multilevel"/>
    <w:tmpl w:val="BBCE4EC6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3F"/>
    <w:rsid w:val="00007BCB"/>
    <w:rsid w:val="00040A13"/>
    <w:rsid w:val="001C5B5D"/>
    <w:rsid w:val="001F2564"/>
    <w:rsid w:val="00282B86"/>
    <w:rsid w:val="002B64BA"/>
    <w:rsid w:val="003E4CCC"/>
    <w:rsid w:val="00433EC7"/>
    <w:rsid w:val="004838FA"/>
    <w:rsid w:val="004A0B78"/>
    <w:rsid w:val="004B0A4B"/>
    <w:rsid w:val="005C4181"/>
    <w:rsid w:val="005E2D52"/>
    <w:rsid w:val="00625D50"/>
    <w:rsid w:val="006313EF"/>
    <w:rsid w:val="0067693F"/>
    <w:rsid w:val="0068398E"/>
    <w:rsid w:val="00743C27"/>
    <w:rsid w:val="007B6415"/>
    <w:rsid w:val="0086609D"/>
    <w:rsid w:val="00954303"/>
    <w:rsid w:val="009F44F1"/>
    <w:rsid w:val="00A5094C"/>
    <w:rsid w:val="00A97477"/>
    <w:rsid w:val="00BB1FC7"/>
    <w:rsid w:val="00CF5873"/>
    <w:rsid w:val="00E276C1"/>
    <w:rsid w:val="00F31977"/>
    <w:rsid w:val="00F777C7"/>
    <w:rsid w:val="00FA3CF2"/>
    <w:rsid w:val="00F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5335"/>
  <w15:docId w15:val="{894216C9-B121-4D15-B912-635FB080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31977"/>
    <w:pPr>
      <w:keepNext/>
      <w:ind w:left="36" w:right="-3"/>
      <w:jc w:val="center"/>
      <w:outlineLvl w:val="2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3197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F31977"/>
  </w:style>
  <w:style w:type="character" w:customStyle="1" w:styleId="a4">
    <w:name w:val="Основной текст с отступом Знак"/>
    <w:basedOn w:val="a0"/>
    <w:link w:val="a3"/>
    <w:rsid w:val="00F31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19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19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0A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0A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2025-12-29T16:00:00Z</cp:lastPrinted>
  <dcterms:created xsi:type="dcterms:W3CDTF">2020-11-23T07:33:00Z</dcterms:created>
  <dcterms:modified xsi:type="dcterms:W3CDTF">2025-12-29T16:00:00Z</dcterms:modified>
</cp:coreProperties>
</file>