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77F" w:rsidRPr="00BB577F" w:rsidRDefault="00BB57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77F">
        <w:rPr>
          <w:rFonts w:ascii="Times New Roman" w:hAnsi="Times New Roman" w:cs="Times New Roman"/>
          <w:b/>
          <w:sz w:val="24"/>
          <w:szCs w:val="24"/>
        </w:rPr>
        <w:t>Опросный лист</w:t>
      </w:r>
    </w:p>
    <w:p w:rsidR="00BB577F" w:rsidRPr="00BB577F" w:rsidRDefault="00BB57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77F">
        <w:rPr>
          <w:rFonts w:ascii="Times New Roman" w:hAnsi="Times New Roman" w:cs="Times New Roman"/>
          <w:b/>
          <w:sz w:val="24"/>
          <w:szCs w:val="24"/>
        </w:rPr>
        <w:t>для проведения публичных консультаций</w:t>
      </w:r>
    </w:p>
    <w:p w:rsidR="00BB577F" w:rsidRDefault="00BB57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77F">
        <w:rPr>
          <w:rFonts w:ascii="Times New Roman" w:hAnsi="Times New Roman" w:cs="Times New Roman"/>
          <w:b/>
          <w:sz w:val="24"/>
          <w:szCs w:val="24"/>
        </w:rPr>
        <w:t>по проекту нормативного правового акта</w:t>
      </w:r>
    </w:p>
    <w:p w:rsidR="0077763E" w:rsidRPr="00BB577F" w:rsidRDefault="0077763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63E" w:rsidRDefault="0077763E" w:rsidP="0077763E">
      <w:pPr>
        <w:widowControl w:val="0"/>
        <w:shd w:val="clear" w:color="auto" w:fill="FFFFFF"/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r w:rsidRPr="0077763E">
        <w:rPr>
          <w:sz w:val="24"/>
          <w:szCs w:val="24"/>
        </w:rPr>
        <w:t xml:space="preserve">проект приказа Управления жилищно-коммунального хозяйства и гражданской защиты населения Пензенской области </w:t>
      </w:r>
    </w:p>
    <w:p w:rsidR="0077763E" w:rsidRPr="0077763E" w:rsidRDefault="0077763E" w:rsidP="0077763E">
      <w:pPr>
        <w:widowControl w:val="0"/>
        <w:shd w:val="clear" w:color="auto" w:fill="FFFFFF"/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bookmarkStart w:id="0" w:name="_GoBack"/>
      <w:bookmarkEnd w:id="0"/>
      <w:r w:rsidRPr="0077763E">
        <w:rPr>
          <w:b/>
          <w:sz w:val="24"/>
          <w:szCs w:val="24"/>
        </w:rPr>
        <w:t>«</w:t>
      </w:r>
      <w:r w:rsidRPr="0077763E">
        <w:rPr>
          <w:b/>
          <w:sz w:val="24"/>
          <w:szCs w:val="24"/>
        </w:rPr>
        <w:t>Об установлении критериев многоквартирных домов, которые не признаны аварийными и подлежащими сносу или реконструкции, расположенных в границах застроенных территорий, в отношении которой осуществляется комплексное развитие территории жилой застройки</w:t>
      </w:r>
      <w:r w:rsidRPr="0077763E">
        <w:rPr>
          <w:b/>
          <w:sz w:val="24"/>
          <w:szCs w:val="24"/>
        </w:rPr>
        <w:t>»</w:t>
      </w:r>
    </w:p>
    <w:p w:rsidR="00BB577F" w:rsidRDefault="00BB577F" w:rsidP="0077763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7763E" w:rsidRPr="00BB577F" w:rsidRDefault="0077763E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98"/>
      </w:tblGrid>
      <w:tr w:rsidR="00BB577F" w:rsidRPr="00BB577F"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577F" w:rsidRPr="00BB577F" w:rsidRDefault="00BB57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77F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об участнике публичных консультаций</w:t>
            </w:r>
          </w:p>
        </w:tc>
      </w:tr>
      <w:tr w:rsidR="00BB577F" w:rsidRPr="00BB577F">
        <w:tc>
          <w:tcPr>
            <w:tcW w:w="9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77F" w:rsidRPr="00BB577F" w:rsidRDefault="00BB577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77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B577F">
              <w:rPr>
                <w:rFonts w:ascii="Times New Roman" w:hAnsi="Times New Roman" w:cs="Times New Roman"/>
                <w:sz w:val="24"/>
                <w:szCs w:val="24"/>
              </w:rPr>
              <w:t>участника:_</w:t>
            </w:r>
            <w:proofErr w:type="gramEnd"/>
            <w:r w:rsidRPr="00BB577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BB577F" w:rsidRPr="00BB577F" w:rsidRDefault="00BB577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77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</w:p>
          <w:p w:rsidR="00BB577F" w:rsidRPr="00BB577F" w:rsidRDefault="00BB577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77F">
              <w:rPr>
                <w:rFonts w:ascii="Times New Roman" w:hAnsi="Times New Roman" w:cs="Times New Roman"/>
                <w:sz w:val="24"/>
                <w:szCs w:val="24"/>
              </w:rPr>
              <w:t>Сфера деятельности участника: ______________________________________</w:t>
            </w:r>
          </w:p>
          <w:p w:rsidR="00BB577F" w:rsidRPr="00BB577F" w:rsidRDefault="00BB577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77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</w:p>
          <w:p w:rsidR="00BB577F" w:rsidRPr="00BB577F" w:rsidRDefault="00BB577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77F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лица: __________________________________________</w:t>
            </w:r>
          </w:p>
          <w:p w:rsidR="00BB577F" w:rsidRPr="00BB577F" w:rsidRDefault="00BB577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77F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телефона: _______________________________________</w:t>
            </w:r>
          </w:p>
          <w:p w:rsidR="00BB577F" w:rsidRPr="00BB577F" w:rsidRDefault="00BB577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77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_________________________________________</w:t>
            </w:r>
          </w:p>
        </w:tc>
      </w:tr>
    </w:tbl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577F" w:rsidRPr="00BB577F" w:rsidRDefault="00BB577F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>Перечень вопросов,</w:t>
      </w:r>
    </w:p>
    <w:p w:rsidR="00BB577F" w:rsidRPr="00BB577F" w:rsidRDefault="00BB577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>обсуждаемых в ходе проведения публичных консультаций</w:t>
      </w:r>
    </w:p>
    <w:p w:rsidR="00BB577F" w:rsidRPr="00BB577F" w:rsidRDefault="00BB577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577F" w:rsidRPr="00BB577F" w:rsidRDefault="00BB57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>1. Насколько цель предлагаемого правового регулирования соотносится с проблемой, на решение которой оно направлено?</w:t>
      </w:r>
    </w:p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BB577F" w:rsidRPr="00BB577F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77F" w:rsidRPr="00BB577F" w:rsidRDefault="00BB57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577F" w:rsidRPr="00BB577F" w:rsidRDefault="00BB57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>2. Достигнет ли, на Ваш взгляд, предлагаемое правовое регулирование тех целей, на которые оно направлено?</w:t>
      </w:r>
    </w:p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BB577F" w:rsidRPr="00BB577F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77F" w:rsidRPr="00BB577F" w:rsidRDefault="00BB57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577F" w:rsidRPr="00BB577F" w:rsidRDefault="00BB57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>3. Является ли выбранный вариант решения проблемы оптимальным?</w:t>
      </w:r>
    </w:p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BB577F" w:rsidRPr="00BB577F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77F" w:rsidRPr="00BB577F" w:rsidRDefault="00BB57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577F" w:rsidRPr="00BB577F" w:rsidRDefault="00BB57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 w:rsidRPr="00BB577F">
        <w:rPr>
          <w:rFonts w:ascii="Times New Roman" w:hAnsi="Times New Roman" w:cs="Times New Roman"/>
          <w:sz w:val="24"/>
          <w:szCs w:val="24"/>
        </w:rPr>
        <w:t>затратны</w:t>
      </w:r>
      <w:proofErr w:type="spellEnd"/>
      <w:r w:rsidRPr="00BB577F">
        <w:rPr>
          <w:rFonts w:ascii="Times New Roman" w:hAnsi="Times New Roman" w:cs="Times New Roman"/>
          <w:sz w:val="24"/>
          <w:szCs w:val="24"/>
        </w:rPr>
        <w:t xml:space="preserve"> и/или более эффективны?</w:t>
      </w:r>
    </w:p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BB577F" w:rsidRPr="00BB577F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77F" w:rsidRPr="00BB577F" w:rsidRDefault="00BB57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577F" w:rsidRPr="00BB577F" w:rsidRDefault="00BB57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 xml:space="preserve">5. Оцените, насколько понятно прописаны административные процедуры, реализуемые ответственными исполнительными органами государственной власти, </w:t>
      </w:r>
      <w:r w:rsidRPr="00BB577F">
        <w:rPr>
          <w:rFonts w:ascii="Times New Roman" w:hAnsi="Times New Roman" w:cs="Times New Roman"/>
          <w:sz w:val="24"/>
          <w:szCs w:val="24"/>
        </w:rPr>
        <w:lastRenderedPageBreak/>
        <w:t>насколько точно и недвусмысленно прописаны властные функции и полномочия?</w:t>
      </w:r>
    </w:p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BB577F" w:rsidRPr="00BB577F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77F" w:rsidRPr="00BB577F" w:rsidRDefault="00BB57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577F" w:rsidRPr="00BB577F" w:rsidRDefault="00BB57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>6. Существуют ли в предлагаемом правовом регулировании положения, которые необоснованно затрудняют ведение предпринимательской и инвестиционной деятельности?</w:t>
      </w:r>
    </w:p>
    <w:p w:rsidR="00BB577F" w:rsidRPr="00BB577F" w:rsidRDefault="00BB5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B577F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BB577F">
        <w:rPr>
          <w:rFonts w:ascii="Times New Roman" w:hAnsi="Times New Roman" w:cs="Times New Roman"/>
          <w:sz w:val="24"/>
          <w:szCs w:val="24"/>
        </w:rPr>
        <w:t>:</w:t>
      </w:r>
    </w:p>
    <w:p w:rsidR="00BB577F" w:rsidRPr="00BB577F" w:rsidRDefault="00BB5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>- приводит ли исполнение положений проекта акта к возникновению избыточных обязанностей субъектов предпринимательской и инвестиционной деятельности;</w:t>
      </w:r>
    </w:p>
    <w:p w:rsidR="00BB577F" w:rsidRPr="00BB577F" w:rsidRDefault="00BB5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</w:p>
    <w:p w:rsidR="00BB577F" w:rsidRPr="00BB577F" w:rsidRDefault="00BB5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>- создает ли исполнение положений проекта акта существенные риски ведения предпринимательской и инвестиционной деятельности;</w:t>
      </w:r>
    </w:p>
    <w:p w:rsidR="00BB577F" w:rsidRPr="00BB577F" w:rsidRDefault="00BB5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>- способствует ли проект акта возникновению необоснованных прав органов государственной власти и должностных лиц)</w:t>
      </w:r>
    </w:p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BB577F" w:rsidRPr="00BB577F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77F" w:rsidRPr="00BB577F" w:rsidRDefault="00BB57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577F" w:rsidRPr="00BB577F" w:rsidRDefault="00BB57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>7. К каким последствиям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</w:p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BB577F" w:rsidRPr="00BB577F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77F" w:rsidRPr="00BB577F" w:rsidRDefault="00BB57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577F" w:rsidRPr="00BB577F" w:rsidRDefault="00BB57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>8. Какие издержки (упущенная выгода) могут возникнуть у субъектов предпринимательской и инвестиционной деятельности при введении предлагаемого регулирования?</w:t>
      </w:r>
    </w:p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BB577F" w:rsidRPr="00BB577F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77F" w:rsidRPr="00BB577F" w:rsidRDefault="00BB57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577F" w:rsidRPr="00BB577F" w:rsidRDefault="00BB57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>9. 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BB577F" w:rsidRPr="00BB577F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77F" w:rsidRPr="00BB577F" w:rsidRDefault="00BB57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577F" w:rsidRPr="00BB577F" w:rsidRDefault="00BB57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t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</w:p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01"/>
      </w:tblGrid>
      <w:tr w:rsidR="00BB577F" w:rsidRPr="00BB577F"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77F" w:rsidRPr="00BB577F" w:rsidRDefault="00BB57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577F" w:rsidRPr="00BB577F" w:rsidRDefault="00BB57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77F">
        <w:rPr>
          <w:rFonts w:ascii="Times New Roman" w:hAnsi="Times New Roman" w:cs="Times New Roman"/>
          <w:sz w:val="24"/>
          <w:szCs w:val="24"/>
        </w:rPr>
        <w:lastRenderedPageBreak/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BB577F" w:rsidRPr="00BB577F" w:rsidRDefault="00BB57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F63E5" w:rsidRPr="00BB577F" w:rsidRDefault="00CF63E5">
      <w:pPr>
        <w:rPr>
          <w:sz w:val="24"/>
          <w:szCs w:val="24"/>
        </w:rPr>
      </w:pPr>
    </w:p>
    <w:sectPr w:rsidR="00CF63E5" w:rsidRPr="00BB577F" w:rsidSect="00E95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77F"/>
    <w:rsid w:val="00336C4D"/>
    <w:rsid w:val="0077763E"/>
    <w:rsid w:val="009075EA"/>
    <w:rsid w:val="00BB577F"/>
    <w:rsid w:val="00CF63E5"/>
    <w:rsid w:val="00DA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26D5"/>
  <w15:chartTrackingRefBased/>
  <w15:docId w15:val="{D4FC15E0-F0F0-45FD-A7B0-FAB13025B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6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57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Enter</dc:creator>
  <cp:keywords/>
  <dc:description/>
  <cp:lastModifiedBy>Пользователь</cp:lastModifiedBy>
  <cp:revision>2</cp:revision>
  <dcterms:created xsi:type="dcterms:W3CDTF">2021-04-15T14:58:00Z</dcterms:created>
  <dcterms:modified xsi:type="dcterms:W3CDTF">2021-04-20T06:16:00Z</dcterms:modified>
</cp:coreProperties>
</file>