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269" w:rsidRDefault="004B4269"/>
    <w:p w:rsidR="004B4269" w:rsidRPr="00E17600" w:rsidRDefault="004B426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7452" w:rsidRDefault="00BD7452" w:rsidP="00BD7452">
      <w:pPr>
        <w:pStyle w:val="ConsPlusNonformat"/>
        <w:ind w:left="360"/>
        <w:jc w:val="center"/>
        <w:rPr>
          <w:rFonts w:ascii="Times New Roman" w:hAnsi="Times New Roman"/>
          <w:b/>
          <w:sz w:val="28"/>
          <w:szCs w:val="28"/>
        </w:rPr>
      </w:pPr>
      <w:bookmarkStart w:id="0" w:name="sub_1042"/>
      <w:r>
        <w:rPr>
          <w:rFonts w:ascii="Times New Roman" w:hAnsi="Times New Roman"/>
          <w:b/>
          <w:sz w:val="28"/>
          <w:szCs w:val="28"/>
        </w:rPr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ФУНКЦИИ</w:t>
      </w:r>
    </w:p>
    <w:p w:rsidR="00BD7452" w:rsidRDefault="00BD7452" w:rsidP="00BD7452">
      <w:pPr>
        <w:pStyle w:val="13"/>
        <w:shd w:val="clear" w:color="auto" w:fill="FFFFFF"/>
        <w:ind w:right="2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должности государственной гражданской службы Пензенской области старшей группы по области профессиональной служебной </w:t>
      </w:r>
      <w:proofErr w:type="gramStart"/>
      <w:r>
        <w:rPr>
          <w:b/>
          <w:sz w:val="28"/>
          <w:szCs w:val="28"/>
        </w:rPr>
        <w:t>деятельности:</w:t>
      </w:r>
      <w:r>
        <w:rPr>
          <w:b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proofErr w:type="gramEnd"/>
      <w:r>
        <w:rPr>
          <w:b/>
          <w:bCs/>
          <w:sz w:val="28"/>
          <w:szCs w:val="28"/>
        </w:rPr>
        <w:t>Регулирование жилищно-коммунального хозяйства и строительства».</w:t>
      </w:r>
    </w:p>
    <w:p w:rsidR="00BD7452" w:rsidRDefault="00BD7452" w:rsidP="00BD7452">
      <w:pPr>
        <w:shd w:val="clear" w:color="auto" w:fill="FFFFFF"/>
        <w:spacing w:line="22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Вид профессиональной служебной деятельности главного специалиста- эксперта отдела: «Регулирование в сфере коммунальных и эксплуатационных услуг».</w:t>
      </w:r>
    </w:p>
    <w:p w:rsidR="00BD7452" w:rsidRDefault="00BD7452">
      <w:pPr>
        <w:tabs>
          <w:tab w:val="left" w:pos="1995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</w:p>
    <w:p w:rsidR="004B4269" w:rsidRPr="00E17600" w:rsidRDefault="009E525F">
      <w:pPr>
        <w:tabs>
          <w:tab w:val="left" w:pos="1995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17600">
        <w:rPr>
          <w:rFonts w:ascii="Times New Roman" w:hAnsi="Times New Roman"/>
          <w:b/>
          <w:sz w:val="28"/>
          <w:szCs w:val="28"/>
        </w:rPr>
        <w:t>2. Квалификационные требования</w:t>
      </w:r>
    </w:p>
    <w:p w:rsidR="004B4269" w:rsidRPr="00E17600" w:rsidRDefault="004B4269">
      <w:pPr>
        <w:tabs>
          <w:tab w:val="left" w:pos="1995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Для замещения должности главный специалист-эксперт-государственный жилищный инспектор</w:t>
      </w:r>
      <w:r w:rsidRPr="00E17600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E17600">
        <w:rPr>
          <w:rFonts w:ascii="Times New Roman" w:hAnsi="Times New Roman"/>
          <w:sz w:val="28"/>
          <w:szCs w:val="28"/>
        </w:rPr>
        <w:t>устанавливаются квалификационные требования, включающие базовые и профессионально - функциональные квалификационные требования.</w:t>
      </w:r>
    </w:p>
    <w:p w:rsidR="004B4269" w:rsidRPr="00E17600" w:rsidRDefault="004B426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4269" w:rsidRPr="00E17600" w:rsidRDefault="009E525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17600">
        <w:rPr>
          <w:rFonts w:ascii="Times New Roman" w:hAnsi="Times New Roman"/>
          <w:b/>
          <w:sz w:val="28"/>
          <w:szCs w:val="28"/>
        </w:rPr>
        <w:t>2.1. Базовые квалификационные требования</w:t>
      </w:r>
    </w:p>
    <w:p w:rsidR="004B4269" w:rsidRPr="00E17600" w:rsidRDefault="004B4269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 xml:space="preserve">2.1.1. В соответствии со статьёй 12 Федерального закона от 27.07.2004 </w:t>
      </w:r>
      <w:r w:rsidRPr="00E17600">
        <w:rPr>
          <w:rFonts w:ascii="Times New Roman" w:hAnsi="Times New Roman"/>
          <w:sz w:val="28"/>
          <w:szCs w:val="28"/>
        </w:rPr>
        <w:br/>
        <w:t xml:space="preserve">№ 79-ФЗ «О государственной гражданской службе Российской Федерации» </w:t>
      </w:r>
      <w:r w:rsidRPr="00E17600">
        <w:rPr>
          <w:rFonts w:ascii="Times New Roman" w:hAnsi="Times New Roman"/>
          <w:sz w:val="28"/>
          <w:szCs w:val="28"/>
        </w:rPr>
        <w:br/>
        <w:t>(с последующими изменениями) гражданский служащий, замещающий должность главный специалист-эксперт</w:t>
      </w:r>
      <w:r w:rsidRPr="00E17600">
        <w:rPr>
          <w:rFonts w:ascii="Times New Roman" w:hAnsi="Times New Roman"/>
          <w:spacing w:val="-8"/>
          <w:sz w:val="28"/>
          <w:szCs w:val="28"/>
        </w:rPr>
        <w:t>,  должен иметь высшее образование</w:t>
      </w:r>
      <w:r w:rsidRPr="00E17600">
        <w:rPr>
          <w:rStyle w:val="af4"/>
          <w:rFonts w:ascii="Times New Roman" w:hAnsi="Times New Roman"/>
          <w:sz w:val="28"/>
          <w:szCs w:val="28"/>
        </w:rPr>
        <w:footnoteReference w:id="1"/>
      </w:r>
      <w:r w:rsidRPr="00E17600">
        <w:rPr>
          <w:rFonts w:ascii="Times New Roman" w:hAnsi="Times New Roman"/>
          <w:spacing w:val="-8"/>
          <w:sz w:val="28"/>
          <w:szCs w:val="28"/>
        </w:rPr>
        <w:t>.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2.1.2. В соответствии со статьей 6 Закона Пензенской области от 09.03.2005 № 751-ЗПО «О государственной гражданской службе Пензенской области» (с последующими изменениями) для замещения должности главный специалист-эксперт, требования к стажу не предъявляются.</w:t>
      </w:r>
    </w:p>
    <w:p w:rsidR="004B4269" w:rsidRPr="00E17600" w:rsidRDefault="009E525F">
      <w:pPr>
        <w:spacing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2.1.3. Гражданский служащий, замещающий должность главный специалист-эксперт,</w:t>
      </w:r>
      <w:r w:rsidRPr="00E17600">
        <w:rPr>
          <w:rFonts w:ascii="Times New Roman" w:hAnsi="Times New Roman"/>
          <w:i/>
          <w:spacing w:val="-8"/>
          <w:sz w:val="28"/>
          <w:szCs w:val="28"/>
        </w:rPr>
        <w:t xml:space="preserve"> </w:t>
      </w:r>
      <w:r w:rsidRPr="00E17600">
        <w:rPr>
          <w:rFonts w:ascii="Times New Roman" w:hAnsi="Times New Roman"/>
          <w:spacing w:val="-8"/>
          <w:sz w:val="28"/>
          <w:szCs w:val="28"/>
        </w:rPr>
        <w:t>должен обладать следующими базовыми знаниями и умениями: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1) знанием государственного языка Российской Федерации (русского языка);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2) знаниями основ;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а) Конституции Российской Федерации,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б) Федерального закона от 27.05.2003 № 58-ФЗ «О системе государственной службы Российской Федерации»;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в) Федерального закона от 27.07.2004 № 79-ФЗ «О государственной гражданской службе Российской Федерации»;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 xml:space="preserve">г) Федерального закона от </w:t>
      </w:r>
      <w:proofErr w:type="gramStart"/>
      <w:r w:rsidRPr="00E17600">
        <w:rPr>
          <w:rFonts w:ascii="Times New Roman" w:hAnsi="Times New Roman"/>
          <w:sz w:val="28"/>
          <w:szCs w:val="28"/>
        </w:rPr>
        <w:t>25.12.2008  №</w:t>
      </w:r>
      <w:proofErr w:type="gramEnd"/>
      <w:r w:rsidRPr="00E17600">
        <w:rPr>
          <w:rFonts w:ascii="Times New Roman" w:hAnsi="Times New Roman"/>
          <w:sz w:val="28"/>
          <w:szCs w:val="28"/>
        </w:rPr>
        <w:t xml:space="preserve"> 273-ФЗ «О противодействии коррупции»;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17600">
        <w:rPr>
          <w:rFonts w:ascii="Times New Roman" w:hAnsi="Times New Roman"/>
          <w:color w:val="000000"/>
          <w:sz w:val="28"/>
          <w:szCs w:val="28"/>
        </w:rPr>
        <w:t>3) знаниями и умения в области информационно-коммуникационных технологий.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color w:val="000000"/>
          <w:sz w:val="28"/>
          <w:szCs w:val="28"/>
        </w:rPr>
        <w:t xml:space="preserve">2.1.4. </w:t>
      </w:r>
      <w:r w:rsidRPr="00E17600">
        <w:rPr>
          <w:rFonts w:ascii="Times New Roman" w:hAnsi="Times New Roman"/>
          <w:sz w:val="28"/>
          <w:szCs w:val="28"/>
        </w:rPr>
        <w:t>Умения</w:t>
      </w:r>
      <w:r w:rsidRPr="00E17600">
        <w:rPr>
          <w:rFonts w:ascii="Times New Roman" w:hAnsi="Times New Roman"/>
          <w:color w:val="000000"/>
          <w:sz w:val="28"/>
          <w:szCs w:val="28"/>
        </w:rPr>
        <w:t xml:space="preserve"> гражданского служащего, замещающего должность </w:t>
      </w:r>
      <w:r w:rsidRPr="00E17600">
        <w:rPr>
          <w:rFonts w:ascii="Times New Roman" w:hAnsi="Times New Roman"/>
          <w:sz w:val="28"/>
          <w:szCs w:val="28"/>
        </w:rPr>
        <w:t>главного специалиста-эксперта, включают следующие умения: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Общие умения:</w:t>
      </w:r>
    </w:p>
    <w:p w:rsidR="004B4269" w:rsidRPr="00E17600" w:rsidRDefault="009E525F">
      <w:pPr>
        <w:ind w:firstLine="993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- умение мыслить системно (стратегически);</w:t>
      </w:r>
    </w:p>
    <w:p w:rsidR="004B4269" w:rsidRPr="00E17600" w:rsidRDefault="009E525F">
      <w:pPr>
        <w:ind w:firstLine="993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4B4269" w:rsidRPr="00E17600" w:rsidRDefault="009E525F">
      <w:pPr>
        <w:ind w:firstLine="993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- коммуникативные умения;</w:t>
      </w:r>
    </w:p>
    <w:p w:rsidR="004B4269" w:rsidRPr="00E17600" w:rsidRDefault="009E525F">
      <w:pPr>
        <w:ind w:firstLine="993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- умение управлять изменениями;</w:t>
      </w:r>
    </w:p>
    <w:p w:rsidR="004B4269" w:rsidRPr="00E17600" w:rsidRDefault="009E525F">
      <w:pPr>
        <w:ind w:left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 xml:space="preserve">    -   умение работать в стрессовых условиях.</w:t>
      </w:r>
    </w:p>
    <w:p w:rsidR="004B4269" w:rsidRPr="00E17600" w:rsidRDefault="004B4269">
      <w:pPr>
        <w:rPr>
          <w:rFonts w:ascii="Times New Roman" w:hAnsi="Times New Roman"/>
          <w:b/>
          <w:sz w:val="28"/>
          <w:szCs w:val="28"/>
        </w:rPr>
      </w:pPr>
    </w:p>
    <w:p w:rsidR="004B4269" w:rsidRPr="00E17600" w:rsidRDefault="009E525F">
      <w:pPr>
        <w:jc w:val="center"/>
        <w:rPr>
          <w:rFonts w:ascii="Times New Roman" w:hAnsi="Times New Roman"/>
          <w:b/>
          <w:sz w:val="28"/>
          <w:szCs w:val="28"/>
        </w:rPr>
      </w:pPr>
      <w:r w:rsidRPr="00E17600">
        <w:rPr>
          <w:rFonts w:ascii="Times New Roman" w:hAnsi="Times New Roman"/>
          <w:b/>
          <w:sz w:val="28"/>
          <w:szCs w:val="28"/>
        </w:rPr>
        <w:t xml:space="preserve">2.2. Профессионально-функциональные </w:t>
      </w:r>
    </w:p>
    <w:p w:rsidR="004B4269" w:rsidRPr="00E17600" w:rsidRDefault="009E525F">
      <w:pPr>
        <w:jc w:val="center"/>
        <w:rPr>
          <w:rFonts w:ascii="Times New Roman" w:hAnsi="Times New Roman"/>
          <w:b/>
          <w:sz w:val="28"/>
          <w:szCs w:val="28"/>
        </w:rPr>
      </w:pPr>
      <w:r w:rsidRPr="00E17600">
        <w:rPr>
          <w:rFonts w:ascii="Times New Roman" w:hAnsi="Times New Roman"/>
          <w:b/>
          <w:sz w:val="28"/>
          <w:szCs w:val="28"/>
        </w:rPr>
        <w:t>квалификационные требования</w:t>
      </w:r>
    </w:p>
    <w:p w:rsidR="004B4269" w:rsidRPr="00E17600" w:rsidRDefault="004B42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2.2.1. Гражданский служащий, замещающий должность главный специалист-эксперт, должен обладать следующими профессиональными знаниями в сфере законодательства Российской Федерации: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>Жилищный кодекс Российской Федерации;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>Кодек</w:t>
      </w:r>
      <w:r w:rsidRPr="00E17600">
        <w:rPr>
          <w:rFonts w:ascii="Times New Roman" w:eastAsia="Times New Roman" w:hAnsi="Times New Roman"/>
          <w:sz w:val="28"/>
          <w:szCs w:val="24"/>
        </w:rPr>
        <w:t>с Российской Федерации об административных правонарушениях;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E17600">
        <w:rPr>
          <w:rFonts w:ascii="Times New Roman" w:eastAsia="Times New Roman" w:hAnsi="Times New Roman"/>
          <w:sz w:val="28"/>
          <w:szCs w:val="24"/>
        </w:rPr>
        <w:t>Гражданский кодекс Российской Федерации;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E17600">
        <w:rPr>
          <w:rFonts w:ascii="Times New Roman" w:eastAsia="Times New Roman" w:hAnsi="Times New Roman"/>
          <w:sz w:val="28"/>
          <w:szCs w:val="24"/>
        </w:rPr>
        <w:t>Градостроительный кодекс Российской Федерации;</w:t>
      </w:r>
    </w:p>
    <w:p w:rsidR="004B4269" w:rsidRPr="00E17600" w:rsidRDefault="009E525F">
      <w:pPr>
        <w:numPr>
          <w:ilvl w:val="0"/>
          <w:numId w:val="8"/>
        </w:numPr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E17600">
        <w:rPr>
          <w:rFonts w:ascii="Times New Roman" w:eastAsia="Times New Roman" w:hAnsi="Times New Roman"/>
          <w:sz w:val="28"/>
          <w:szCs w:val="24"/>
        </w:rP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4B4269" w:rsidRPr="00E17600" w:rsidRDefault="009E525F">
      <w:pPr>
        <w:pStyle w:val="a3"/>
        <w:numPr>
          <w:ilvl w:val="0"/>
          <w:numId w:val="8"/>
        </w:numPr>
        <w:shd w:val="clear" w:color="auto" w:fill="FFFFFF"/>
        <w:spacing w:after="157" w:line="262" w:lineRule="atLeast"/>
        <w:ind w:left="0" w:firstLine="709"/>
        <w:jc w:val="both"/>
        <w:outlineLvl w:val="0"/>
        <w:rPr>
          <w:rFonts w:ascii="Times New Roman" w:eastAsia="Times New Roman" w:hAnsi="Times New Roman"/>
          <w:sz w:val="28"/>
        </w:rPr>
      </w:pPr>
      <w:r w:rsidRPr="00E17600">
        <w:rPr>
          <w:rFonts w:ascii="Times New Roman" w:eastAsia="Times New Roman" w:hAnsi="Times New Roman"/>
          <w:color w:val="000000"/>
          <w:sz w:val="28"/>
        </w:rPr>
        <w:t>Федеральный закон «О государственном контроле (надзоре) и муниципальном контроле в Российской Федерации" от 31.07.2020 № 248-ФЗ;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E17600">
        <w:rPr>
          <w:rFonts w:ascii="Times New Roman" w:eastAsia="Times New Roman" w:hAnsi="Times New Roman"/>
          <w:sz w:val="28"/>
          <w:szCs w:val="24"/>
        </w:rPr>
        <w:t>Федеральный закон от 04.05.2008 № 99-ФЗ «О лицензировании отдельных видов деятельности»;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E17600">
        <w:rPr>
          <w:rFonts w:ascii="Times New Roman" w:eastAsia="Times New Roman" w:hAnsi="Times New Roman"/>
          <w:sz w:val="28"/>
          <w:szCs w:val="24"/>
        </w:rPr>
        <w:t>Федеральный закон от 23.06.2016 №182-ФЗ «Об основах системы профилактики правонарушений в Российской Федерации»;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E17600">
        <w:rPr>
          <w:rFonts w:ascii="Times New Roman" w:eastAsia="Times New Roman" w:hAnsi="Times New Roman"/>
          <w:sz w:val="28"/>
          <w:szCs w:val="24"/>
        </w:rPr>
        <w:t xml:space="preserve">Федеральный закон от 23.11.2009 № 261-ФЗ «Об энергосбережении и о повышении </w:t>
      </w:r>
      <w:proofErr w:type="gramStart"/>
      <w:r w:rsidRPr="00E17600">
        <w:rPr>
          <w:rFonts w:ascii="Times New Roman" w:eastAsia="Times New Roman" w:hAnsi="Times New Roman"/>
          <w:sz w:val="28"/>
          <w:szCs w:val="24"/>
        </w:rPr>
        <w:t>энергетической эффективности</w:t>
      </w:r>
      <w:proofErr w:type="gramEnd"/>
      <w:r w:rsidRPr="00E17600">
        <w:rPr>
          <w:rFonts w:ascii="Times New Roman" w:eastAsia="Times New Roman" w:hAnsi="Times New Roman"/>
          <w:sz w:val="28"/>
          <w:szCs w:val="24"/>
        </w:rPr>
        <w:t xml:space="preserve"> и о внесении изменений в отдельные законодательные акты Российской Федерации»;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</w:rPr>
        <w:t xml:space="preserve">Федеральный закон от 02.05.2006 № 59-ФЗ «О порядке рассмотрения </w:t>
      </w:r>
      <w:proofErr w:type="gramStart"/>
      <w:r w:rsidRPr="00E17600">
        <w:rPr>
          <w:rFonts w:ascii="Times New Roman" w:hAnsi="Times New Roman"/>
          <w:sz w:val="28"/>
        </w:rPr>
        <w:t>обращений  граждан</w:t>
      </w:r>
      <w:proofErr w:type="gramEnd"/>
      <w:r w:rsidRPr="00E17600">
        <w:rPr>
          <w:rFonts w:ascii="Times New Roman" w:hAnsi="Times New Roman"/>
          <w:sz w:val="28"/>
        </w:rPr>
        <w:t xml:space="preserve"> Российской Федерации»;</w:t>
      </w:r>
    </w:p>
    <w:p w:rsidR="004B4269" w:rsidRPr="00E17600" w:rsidRDefault="009E525F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>Федеральный закон от 30.12.2009 № 384-ФЗ «Технический регламент о безопасности зданий и сооружений»;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>Федеральный закон от 27.07.2010 № 190-ФЗ «О теплоснабжении»;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>Федеральный закон от 07.12.2011 № 416-ФЗ «О водоснабжении и водоотведении»;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pacing w:val="-2"/>
          <w:sz w:val="28"/>
        </w:rPr>
        <w:t>Федеральный закон от 24.06.1998 № 89-ФЗ «Об отходах производства и потребления»;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color w:val="000000"/>
          <w:sz w:val="28"/>
          <w:szCs w:val="24"/>
        </w:rPr>
        <w:t>Ф</w:t>
      </w:r>
      <w:r w:rsidRPr="00E17600">
        <w:rPr>
          <w:rFonts w:ascii="Times New Roman" w:hAnsi="Times New Roman"/>
          <w:sz w:val="28"/>
          <w:szCs w:val="24"/>
        </w:rPr>
        <w:t xml:space="preserve">едеральный закон от </w:t>
      </w:r>
      <w:r w:rsidRPr="00E17600">
        <w:rPr>
          <w:rFonts w:ascii="Times New Roman" w:hAnsi="Times New Roman"/>
          <w:color w:val="000000"/>
          <w:sz w:val="28"/>
          <w:szCs w:val="24"/>
        </w:rPr>
        <w:t>27.12.2002 № 184-ФЗ «О техническом регулировании»;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>Федеральный закон от 24.07.2007 № 221-ФЗ «О кадастровой деятельности»;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>постановление Правительства Российской Федерации от 06.05.2011 № 354 «О порядке предоставления коммунальных услуг собственникам и пользователям помещений в многоквартирных домах и жилых домов»;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 xml:space="preserve">постановление Правительства Российской Федерации от 13.08.2006 № 491 </w:t>
      </w:r>
      <w:r w:rsidRPr="00E17600">
        <w:rPr>
          <w:rFonts w:ascii="Times New Roman" w:hAnsi="Times New Roman"/>
          <w:sz w:val="28"/>
          <w:szCs w:val="24"/>
        </w:rPr>
        <w:br/>
        <w:t xml:space="preserve">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</w:t>
      </w:r>
      <w:r w:rsidRPr="00E17600">
        <w:rPr>
          <w:rFonts w:ascii="Times New Roman" w:hAnsi="Times New Roman"/>
          <w:sz w:val="28"/>
          <w:szCs w:val="24"/>
        </w:rPr>
        <w:br/>
        <w:t>в многоквартирном доме ненадлежащего качества и (или) с перерывами, превышающими установленную продолжительность»;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 xml:space="preserve">постановление Правительства Российской Федерации от 21.01.2006 № 25 </w:t>
      </w:r>
      <w:r w:rsidRPr="00E17600">
        <w:rPr>
          <w:rFonts w:ascii="Times New Roman" w:hAnsi="Times New Roman"/>
          <w:sz w:val="28"/>
          <w:szCs w:val="24"/>
        </w:rPr>
        <w:br/>
        <w:t>«Об утверждении правил пользования жилыми помещениями»;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 xml:space="preserve">постановление Правительства Российской Федерации от 03.04.2013 № 290 </w:t>
      </w:r>
      <w:r w:rsidRPr="00E17600">
        <w:rPr>
          <w:rFonts w:ascii="Times New Roman" w:hAnsi="Times New Roman"/>
          <w:sz w:val="28"/>
          <w:szCs w:val="24"/>
        </w:rPr>
        <w:br/>
        <w:t xml:space="preserve">«О минимальном перечне услуг и работ, необходимых для обеспечения надлежащего </w:t>
      </w:r>
      <w:r w:rsidRPr="00E17600">
        <w:rPr>
          <w:rFonts w:ascii="Times New Roman" w:hAnsi="Times New Roman"/>
          <w:sz w:val="28"/>
          <w:szCs w:val="24"/>
        </w:rPr>
        <w:lastRenderedPageBreak/>
        <w:t>содержания общего имущества в многоквартирном доме, и порядке их оказания и выполнения»;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 xml:space="preserve">постановление Правительства </w:t>
      </w:r>
      <w:r w:rsidRPr="00E17600">
        <w:rPr>
          <w:rFonts w:ascii="Times New Roman" w:hAnsi="Times New Roman"/>
          <w:spacing w:val="-6"/>
          <w:sz w:val="28"/>
          <w:szCs w:val="24"/>
        </w:rPr>
        <w:t>Российской Федерации</w:t>
      </w:r>
      <w:r w:rsidRPr="00E17600">
        <w:rPr>
          <w:rFonts w:ascii="Times New Roman" w:hAnsi="Times New Roman"/>
          <w:sz w:val="28"/>
          <w:szCs w:val="24"/>
        </w:rPr>
        <w:t xml:space="preserve"> от 09.07.2016 № 649 «О мерах по приспособлению жилых помещений и общего имущества в многоквартирном доме с учетом потребностей инвалидов»;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 xml:space="preserve">постановление Правительства Российской Федерации от 28.01.2006 № 47 </w:t>
      </w:r>
      <w:r w:rsidRPr="00E17600">
        <w:rPr>
          <w:rFonts w:ascii="Times New Roman" w:hAnsi="Times New Roman"/>
          <w:sz w:val="28"/>
          <w:szCs w:val="24"/>
        </w:rPr>
        <w:br/>
        <w:t>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 или реконструкции»;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>постановление Правительства Российской Федерации от 11.06.2013 № 493</w:t>
      </w:r>
      <w:r w:rsidRPr="00E17600">
        <w:rPr>
          <w:rFonts w:ascii="Times New Roman" w:hAnsi="Times New Roman"/>
          <w:sz w:val="28"/>
          <w:szCs w:val="24"/>
        </w:rPr>
        <w:br/>
        <w:t>«О государственном жилищном надзоре»;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>постановление Правительства Российской Федерации от 15.05.2013 № 416 «О порядке осуществления деятельности по управлению многоквартирными домами»;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pacing w:val="-6"/>
          <w:sz w:val="28"/>
          <w:szCs w:val="24"/>
        </w:rPr>
        <w:t xml:space="preserve">постановление Правительства Российской Федерации от 28.10.2014 № 1110 </w:t>
      </w:r>
      <w:r w:rsidRPr="00E17600">
        <w:rPr>
          <w:rFonts w:ascii="Times New Roman" w:hAnsi="Times New Roman"/>
          <w:spacing w:val="-6"/>
          <w:sz w:val="28"/>
          <w:szCs w:val="24"/>
        </w:rPr>
        <w:br/>
        <w:t xml:space="preserve">«О лицензировании предпринимательской деятельности по управлению многоквартирными домами»; 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>постановление Правительства Российской Федерации от 14.05.2013 № 410 «О мерах по обеспечению безопасности при использовании и содержании внутридомового и внутриквартирного газового оборудования»;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>постановление Правительства Российской Федерации от 21.07.2008 № 549 «О порядке поставки газа для обеспечения коммунально-бытовых нужд граждан»;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 xml:space="preserve">постановление Правительства Российской Федерации от 23.09.2010 № 731 </w:t>
      </w:r>
      <w:r w:rsidRPr="00E17600">
        <w:rPr>
          <w:rFonts w:ascii="Times New Roman" w:hAnsi="Times New Roman"/>
          <w:sz w:val="28"/>
          <w:szCs w:val="24"/>
        </w:rPr>
        <w:br/>
        <w:t>«Об утверждении стандарта раскрытия информации организациями, осуществляющими деятельность в сфере управления многоквартирными домами»;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 xml:space="preserve">Указ Президента Российской Федерации от 07.05.2012 № 600 «О мерах </w:t>
      </w:r>
      <w:r w:rsidRPr="00E17600">
        <w:rPr>
          <w:rFonts w:ascii="Times New Roman" w:hAnsi="Times New Roman"/>
          <w:sz w:val="28"/>
          <w:szCs w:val="24"/>
        </w:rPr>
        <w:br/>
        <w:t xml:space="preserve">по обеспечению граждан Российской Федерации доступным и комфортным жильем </w:t>
      </w:r>
      <w:r w:rsidRPr="00E17600">
        <w:rPr>
          <w:rFonts w:ascii="Times New Roman" w:hAnsi="Times New Roman"/>
          <w:sz w:val="28"/>
          <w:szCs w:val="24"/>
        </w:rPr>
        <w:br/>
        <w:t>и повышению качества жилищно-коммунальных услуг»;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>постановление Государственного комитета Российской Федерации по строительству и жилищно-коммунальному хозяйству от 27.09.2003 № 170 «Об утверждении Правил и норм технической эксплуатации жилищного фонда»;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>приказ Министерства регионального развития Российской Федерации от 09.04.2012 № 162 «Об утверждении Порядка осуществления уполномоченными органами исполнительной власти субъектов Российской Федерации контроля за соблюдением стандарта раскрытия информации организациями, осуществляющими деятельность в сфере управления многоквартирными домами»;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4"/>
        </w:rPr>
        <w:t>приказ Министерства строительства и жилищно-коммунального хозяйства Российской Федерации от 06.06.2016 № 399/</w:t>
      </w:r>
      <w:proofErr w:type="spellStart"/>
      <w:r w:rsidRPr="00E17600">
        <w:rPr>
          <w:rFonts w:ascii="Times New Roman" w:hAnsi="Times New Roman"/>
          <w:sz w:val="28"/>
          <w:szCs w:val="24"/>
        </w:rPr>
        <w:t>пр</w:t>
      </w:r>
      <w:proofErr w:type="spellEnd"/>
      <w:r w:rsidRPr="00E17600">
        <w:rPr>
          <w:rFonts w:ascii="Times New Roman" w:hAnsi="Times New Roman"/>
          <w:sz w:val="28"/>
          <w:szCs w:val="24"/>
        </w:rPr>
        <w:t xml:space="preserve"> «Об утверждении Правил определения класса энергетической эффект</w:t>
      </w:r>
      <w:r w:rsidRPr="00E17600">
        <w:rPr>
          <w:rFonts w:ascii="Times New Roman" w:eastAsia="Times New Roman" w:hAnsi="Times New Roman"/>
          <w:sz w:val="28"/>
          <w:szCs w:val="24"/>
        </w:rPr>
        <w:t>ивности многоквартирных домов»;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E17600">
        <w:rPr>
          <w:rFonts w:ascii="Times New Roman" w:eastAsia="Times New Roman" w:hAnsi="Times New Roman"/>
          <w:sz w:val="28"/>
          <w:szCs w:val="24"/>
        </w:rPr>
        <w:t>приказ Министерства энергетики Российской Федерации от 12.03.2013 № 103 «Об утверждении Правил оценки готовности к отопительному периоду»;</w:t>
      </w:r>
    </w:p>
    <w:p w:rsidR="004B4269" w:rsidRPr="00E17600" w:rsidRDefault="009E525F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E17600">
        <w:rPr>
          <w:rFonts w:ascii="Times New Roman" w:eastAsia="Times New Roman" w:hAnsi="Times New Roman"/>
          <w:sz w:val="28"/>
          <w:szCs w:val="24"/>
        </w:rPr>
        <w:t xml:space="preserve">приказ </w:t>
      </w:r>
      <w:proofErr w:type="spellStart"/>
      <w:r w:rsidRPr="00E17600">
        <w:rPr>
          <w:rFonts w:ascii="Times New Roman" w:eastAsia="Times New Roman" w:hAnsi="Times New Roman"/>
          <w:sz w:val="28"/>
          <w:szCs w:val="24"/>
        </w:rPr>
        <w:t>Ростехнадзора</w:t>
      </w:r>
      <w:proofErr w:type="spellEnd"/>
      <w:r w:rsidRPr="00E17600">
        <w:rPr>
          <w:rFonts w:ascii="Times New Roman" w:eastAsia="Times New Roman" w:hAnsi="Times New Roman"/>
          <w:sz w:val="28"/>
          <w:szCs w:val="24"/>
        </w:rPr>
        <w:t xml:space="preserve"> от 17.12.2013 № 613 «Об утверждении «Правил проведения </w:t>
      </w:r>
      <w:r w:rsidRPr="00E17600">
        <w:rPr>
          <w:rFonts w:ascii="Times New Roman" w:eastAsia="Times New Roman" w:hAnsi="Times New Roman"/>
          <w:spacing w:val="-6"/>
          <w:sz w:val="28"/>
          <w:szCs w:val="24"/>
        </w:rPr>
        <w:t>технического диагностирования внутридомового и внутриквартирного газового оборудования»</w:t>
      </w:r>
      <w:r w:rsidRPr="00E17600">
        <w:rPr>
          <w:rFonts w:ascii="Times New Roman" w:eastAsia="Times New Roman" w:hAnsi="Times New Roman"/>
          <w:sz w:val="28"/>
          <w:szCs w:val="24"/>
        </w:rPr>
        <w:t>;</w:t>
      </w:r>
    </w:p>
    <w:p w:rsidR="004B4269" w:rsidRPr="00E17600" w:rsidRDefault="009E525F">
      <w:pPr>
        <w:pStyle w:val="a4"/>
        <w:numPr>
          <w:ilvl w:val="0"/>
          <w:numId w:val="8"/>
        </w:numPr>
        <w:ind w:left="0" w:firstLine="709"/>
        <w:jc w:val="both"/>
        <w:outlineLvl w:val="1"/>
        <w:rPr>
          <w:rFonts w:ascii="Times New Roman" w:eastAsia="Times New Roman" w:hAnsi="Times New Roman"/>
          <w:color w:val="000000"/>
          <w:sz w:val="28"/>
        </w:rPr>
      </w:pPr>
      <w:r w:rsidRPr="00A03F40">
        <w:rPr>
          <w:rFonts w:ascii="Times New Roman" w:eastAsia="Times New Roman" w:hAnsi="Times New Roman"/>
          <w:color w:val="000000"/>
          <w:sz w:val="28"/>
        </w:rPr>
        <w:t>Закон Пензенской области от 01.07.2013 года № 2403-ЗПО «Об организации проведения капитального ремонта общего имущества в многоквартирных домах, расположенных на территории Пензенской области»;</w:t>
      </w:r>
    </w:p>
    <w:p w:rsidR="004B4269" w:rsidRPr="00E17600" w:rsidRDefault="009E525F">
      <w:pPr>
        <w:pStyle w:val="a4"/>
        <w:numPr>
          <w:ilvl w:val="0"/>
          <w:numId w:val="8"/>
        </w:numPr>
        <w:ind w:left="0" w:firstLine="709"/>
        <w:jc w:val="both"/>
        <w:outlineLvl w:val="1"/>
        <w:rPr>
          <w:rFonts w:ascii="Times New Roman" w:eastAsia="Times New Roman" w:hAnsi="Times New Roman"/>
          <w:color w:val="000000"/>
          <w:sz w:val="28"/>
        </w:rPr>
      </w:pPr>
      <w:proofErr w:type="gramStart"/>
      <w:r w:rsidRPr="00E17600">
        <w:rPr>
          <w:rFonts w:ascii="Times New Roman" w:eastAsia="Times New Roman" w:hAnsi="Times New Roman"/>
          <w:color w:val="000000"/>
          <w:sz w:val="28"/>
        </w:rPr>
        <w:lastRenderedPageBreak/>
        <w:t>постановление  Правительства</w:t>
      </w:r>
      <w:proofErr w:type="gramEnd"/>
      <w:r w:rsidRPr="00E17600">
        <w:rPr>
          <w:rFonts w:ascii="Times New Roman" w:eastAsia="Times New Roman" w:hAnsi="Times New Roman"/>
          <w:color w:val="000000"/>
          <w:sz w:val="28"/>
        </w:rPr>
        <w:t xml:space="preserve">  Пензенской  области от 23 декабря 2019 г. № 829-пП «Об утверждении Порядка осуществления контроля за соответствием деятельности регионального оператора установленным требованиям»</w:t>
      </w:r>
      <w:r w:rsidRPr="00A03F40">
        <w:rPr>
          <w:rFonts w:ascii="Times New Roman" w:eastAsia="Times New Roman" w:hAnsi="Times New Roman"/>
          <w:color w:val="000000"/>
          <w:sz w:val="28"/>
        </w:rPr>
        <w:t>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2.2.2. Гражданский служащий, замещающий должность главный специалист-эксперт, должен обладать следующими иными профессиональными знаниями: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- знание основных направлений и приоритетов государственной политики в сфере законодательства об административных правонарушениях и административной ответственности;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- порядок ведения учета и отчетности в сфере ЖКХ;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E17600">
        <w:rPr>
          <w:rFonts w:ascii="Times New Roman" w:hAnsi="Times New Roman"/>
          <w:sz w:val="28"/>
          <w:szCs w:val="28"/>
          <w:highlight w:val="white"/>
        </w:rPr>
        <w:t>2.2.3. Гражданский служащий, замещающий должность главный специалист-эксперт, должен обладать следующими профессиональными умениями: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  <w:highlight w:val="white"/>
        </w:rPr>
        <w:t xml:space="preserve">- </w:t>
      </w:r>
      <w:r w:rsidRPr="00E17600">
        <w:rPr>
          <w:rFonts w:ascii="Times New Roman" w:hAnsi="Times New Roman"/>
          <w:sz w:val="28"/>
          <w:szCs w:val="28"/>
        </w:rPr>
        <w:t>работа с нормативно-правовыми актами, применения их на практике;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-работа с документацией проверяемой организации;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E17600">
        <w:rPr>
          <w:rFonts w:ascii="Times New Roman" w:hAnsi="Times New Roman"/>
          <w:sz w:val="28"/>
          <w:szCs w:val="28"/>
        </w:rPr>
        <w:t xml:space="preserve">-умение работать в системе ФГИС ЕРП, ГИС ЖКХ, ТОР КНД. 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2.2.4. Гражданский служащий, замещающий должность главный специалист-эксперт, должен обладать следующими функциональными знаниями: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- принципы, методы, технологии и механизмы осуществления контроля (надзора);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- виды, назначение и технологии организации проверочных процедур;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- институт предварительной проверки жалобы и иной информации, поступившей в контрольно-надзорный орган;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- процедура организации проверки: порядок, этапы, инструменты проведения;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- ограничения при проведении проверочных процедур;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- меры, принимаемые по результатам проверки;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>- основания проведения и особенности внеплановых, плановых проверок.</w:t>
      </w:r>
      <w:bookmarkEnd w:id="0"/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 xml:space="preserve">2.2.5. Гражданский служащий, замещающий должность главный специалист-эксперт, должен обладать следующими функциональными умениями: 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 xml:space="preserve">- проведение плановых и внеплановых </w:t>
      </w:r>
      <w:proofErr w:type="gramStart"/>
      <w:r w:rsidRPr="00E17600">
        <w:rPr>
          <w:rFonts w:ascii="Times New Roman" w:hAnsi="Times New Roman"/>
          <w:sz w:val="28"/>
          <w:szCs w:val="26"/>
        </w:rPr>
        <w:t>документарных  проверок</w:t>
      </w:r>
      <w:proofErr w:type="gramEnd"/>
      <w:r w:rsidRPr="00E17600">
        <w:rPr>
          <w:rFonts w:ascii="Times New Roman" w:hAnsi="Times New Roman"/>
          <w:sz w:val="28"/>
          <w:szCs w:val="26"/>
        </w:rPr>
        <w:t xml:space="preserve"> (обследований);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>- проведение плановых и внеплановых выездных проверок;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 xml:space="preserve">- формирование и ведение </w:t>
      </w:r>
      <w:proofErr w:type="gramStart"/>
      <w:r w:rsidRPr="00E17600">
        <w:rPr>
          <w:rFonts w:ascii="Times New Roman" w:hAnsi="Times New Roman"/>
          <w:sz w:val="28"/>
          <w:szCs w:val="26"/>
        </w:rPr>
        <w:t>реестров,  перечней</w:t>
      </w:r>
      <w:proofErr w:type="gramEnd"/>
      <w:r w:rsidRPr="00E17600">
        <w:rPr>
          <w:rFonts w:ascii="Times New Roman" w:hAnsi="Times New Roman"/>
          <w:sz w:val="28"/>
          <w:szCs w:val="26"/>
        </w:rPr>
        <w:t xml:space="preserve"> для обеспечения контрольно-надзорных полномочий;</w:t>
      </w:r>
    </w:p>
    <w:p w:rsidR="004B4269" w:rsidRPr="00E17600" w:rsidRDefault="009E525F">
      <w:pPr>
        <w:ind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>- осуществление контроля исполнения предписаний, решений и других распорядительных документов.</w:t>
      </w:r>
    </w:p>
    <w:p w:rsidR="004B4269" w:rsidRPr="00E17600" w:rsidRDefault="004B4269">
      <w:pPr>
        <w:ind w:firstLine="709"/>
        <w:jc w:val="both"/>
        <w:rPr>
          <w:rFonts w:ascii="Times New Roman" w:hAnsi="Times New Roman"/>
          <w:sz w:val="28"/>
          <w:szCs w:val="26"/>
        </w:rPr>
      </w:pPr>
    </w:p>
    <w:p w:rsidR="004B4269" w:rsidRPr="00E17600" w:rsidRDefault="009E525F">
      <w:pPr>
        <w:spacing w:line="252" w:lineRule="auto"/>
        <w:ind w:left="1290"/>
        <w:rPr>
          <w:rFonts w:ascii="Times New Roman" w:hAnsi="Times New Roman"/>
          <w:b/>
          <w:sz w:val="28"/>
          <w:szCs w:val="26"/>
        </w:rPr>
      </w:pPr>
      <w:r w:rsidRPr="00E17600">
        <w:rPr>
          <w:rFonts w:ascii="Times New Roman" w:hAnsi="Times New Roman"/>
          <w:b/>
          <w:sz w:val="28"/>
          <w:szCs w:val="26"/>
        </w:rPr>
        <w:t xml:space="preserve">                              3. Должностные обязанности</w:t>
      </w:r>
    </w:p>
    <w:p w:rsidR="004B4269" w:rsidRPr="00E17600" w:rsidRDefault="004B4269">
      <w:pPr>
        <w:spacing w:line="252" w:lineRule="auto"/>
        <w:ind w:left="1290"/>
        <w:rPr>
          <w:rFonts w:ascii="Times New Roman" w:hAnsi="Times New Roman"/>
          <w:b/>
          <w:sz w:val="28"/>
          <w:szCs w:val="26"/>
        </w:rPr>
      </w:pPr>
    </w:p>
    <w:p w:rsidR="004B4269" w:rsidRPr="00E17600" w:rsidRDefault="009E525F">
      <w:pPr>
        <w:spacing w:line="252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 xml:space="preserve">Главный специалист – эксперт </w:t>
      </w:r>
      <w:r w:rsidRPr="00E17600">
        <w:rPr>
          <w:rFonts w:ascii="Times New Roman" w:hAnsi="Times New Roman"/>
          <w:sz w:val="28"/>
          <w:szCs w:val="28"/>
        </w:rPr>
        <w:t>- государственный жилищный инспектор</w:t>
      </w:r>
      <w:r w:rsidRPr="00E17600">
        <w:rPr>
          <w:rFonts w:ascii="Times New Roman" w:hAnsi="Times New Roman"/>
          <w:sz w:val="28"/>
          <w:szCs w:val="26"/>
        </w:rPr>
        <w:t xml:space="preserve"> соблюдает установленные статьями 15, 16, 17 и 18 Федерального закона от 27.07.2004 № 79-ФЗ «О государственной </w:t>
      </w:r>
      <w:r w:rsidRPr="00E17600">
        <w:rPr>
          <w:rFonts w:ascii="Times New Roman" w:hAnsi="Times New Roman"/>
          <w:spacing w:val="-8"/>
          <w:sz w:val="28"/>
          <w:szCs w:val="26"/>
        </w:rPr>
        <w:t>гражданской службе Российской Федерации» основные обязанности</w:t>
      </w:r>
      <w:r w:rsidRPr="00E17600">
        <w:rPr>
          <w:rFonts w:ascii="Times New Roman" w:hAnsi="Times New Roman"/>
          <w:sz w:val="28"/>
          <w:szCs w:val="26"/>
        </w:rPr>
        <w:t xml:space="preserve">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 </w:t>
      </w:r>
    </w:p>
    <w:p w:rsidR="004B4269" w:rsidRPr="00E17600" w:rsidRDefault="009E525F">
      <w:pPr>
        <w:spacing w:line="252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>Исходя из функций и задач отдела главный специалист – эксперт:</w:t>
      </w:r>
    </w:p>
    <w:p w:rsidR="004B4269" w:rsidRPr="00E17600" w:rsidRDefault="009E525F">
      <w:pPr>
        <w:numPr>
          <w:ilvl w:val="0"/>
          <w:numId w:val="4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>Обеспечивает выполнение задач, полномочий, функций, возложенных на отдел.</w:t>
      </w:r>
    </w:p>
    <w:p w:rsidR="004B4269" w:rsidRPr="00E17600" w:rsidRDefault="009E525F">
      <w:pPr>
        <w:numPr>
          <w:ilvl w:val="0"/>
          <w:numId w:val="4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>Планирует свою работу по выполнению функций и задач, возложенных на отдел.</w:t>
      </w:r>
    </w:p>
    <w:p w:rsidR="004B4269" w:rsidRPr="0056756A" w:rsidRDefault="009E525F">
      <w:pPr>
        <w:numPr>
          <w:ilvl w:val="0"/>
          <w:numId w:val="4"/>
        </w:numPr>
        <w:tabs>
          <w:tab w:val="clear" w:pos="850"/>
          <w:tab w:val="left" w:pos="-709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lastRenderedPageBreak/>
        <w:t>Организует исполнение входящих документов, поручений, результатов проверок отдела, проводит относящиеся к компетенции отдела плановые и внеплановые проверки юридических лиц,  составляет проекты ответов на обращения граждан, юридических лиц и индивидуальных предпринимателей, получаемые в ходе своей деятельности в соответствии с Федеральным законом от 02.05.2006 № 59-ФЗ «О порядке рассмотрения обращений граждан Российской Федерации» (с последующими изменениями), возбуждает административные производства в случае выявления нарушений, составляет протоколы об административных правонарушениях.</w:t>
      </w:r>
    </w:p>
    <w:p w:rsidR="004B4269" w:rsidRPr="0056756A" w:rsidRDefault="009E525F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t xml:space="preserve"> На главного - специалиста эксперта в соответствии с </w:t>
      </w:r>
      <w:proofErr w:type="gramStart"/>
      <w:r w:rsidRPr="0056756A">
        <w:rPr>
          <w:rFonts w:ascii="Times New Roman" w:hAnsi="Times New Roman"/>
          <w:sz w:val="28"/>
          <w:szCs w:val="26"/>
        </w:rPr>
        <w:t>задачами  и</w:t>
      </w:r>
      <w:proofErr w:type="gramEnd"/>
      <w:r w:rsidRPr="0056756A">
        <w:rPr>
          <w:rFonts w:ascii="Times New Roman" w:hAnsi="Times New Roman"/>
          <w:sz w:val="28"/>
          <w:szCs w:val="26"/>
        </w:rPr>
        <w:t xml:space="preserve"> функциями отдела возлагаются следующие должностные обязанности:</w:t>
      </w:r>
    </w:p>
    <w:p w:rsidR="004B4269" w:rsidRPr="0056756A" w:rsidRDefault="009E525F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t xml:space="preserve">- осуществление на территории Пензенской </w:t>
      </w:r>
      <w:proofErr w:type="gramStart"/>
      <w:r w:rsidRPr="0056756A">
        <w:rPr>
          <w:rFonts w:ascii="Times New Roman" w:hAnsi="Times New Roman"/>
          <w:sz w:val="28"/>
          <w:szCs w:val="26"/>
        </w:rPr>
        <w:t>области  регионального</w:t>
      </w:r>
      <w:proofErr w:type="gramEnd"/>
      <w:r w:rsidRPr="0056756A">
        <w:rPr>
          <w:rFonts w:ascii="Times New Roman" w:hAnsi="Times New Roman"/>
          <w:sz w:val="28"/>
          <w:szCs w:val="26"/>
        </w:rPr>
        <w:t xml:space="preserve"> государственного надзора (контроля) за:</w:t>
      </w:r>
    </w:p>
    <w:p w:rsidR="004B4269" w:rsidRPr="0056756A" w:rsidRDefault="009E525F">
      <w:pPr>
        <w:tabs>
          <w:tab w:val="left" w:pos="-709"/>
          <w:tab w:val="num" w:pos="1260"/>
        </w:tabs>
        <w:spacing w:line="252" w:lineRule="auto"/>
        <w:ind w:left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t xml:space="preserve">3.3.1 использованием и </w:t>
      </w:r>
      <w:proofErr w:type="gramStart"/>
      <w:r w:rsidRPr="0056756A">
        <w:rPr>
          <w:rFonts w:ascii="Times New Roman" w:hAnsi="Times New Roman"/>
          <w:sz w:val="28"/>
          <w:szCs w:val="26"/>
        </w:rPr>
        <w:t>сохранностью  жилищного</w:t>
      </w:r>
      <w:proofErr w:type="gramEnd"/>
      <w:r w:rsidRPr="0056756A">
        <w:rPr>
          <w:rFonts w:ascii="Times New Roman" w:hAnsi="Times New Roman"/>
          <w:sz w:val="28"/>
          <w:szCs w:val="26"/>
        </w:rPr>
        <w:t xml:space="preserve"> фонда, его инженерного оборудования, а также придомовых территорий; </w:t>
      </w:r>
    </w:p>
    <w:p w:rsidR="004B4269" w:rsidRPr="0056756A" w:rsidRDefault="009E525F">
      <w:pPr>
        <w:tabs>
          <w:tab w:val="left" w:pos="-709"/>
          <w:tab w:val="num" w:pos="1260"/>
        </w:tabs>
        <w:spacing w:line="252" w:lineRule="auto"/>
        <w:ind w:left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t xml:space="preserve">3.3.2 техническим состоянием жилищного фонда, общего имущества собственников помещений в многоквартирном доме и их инженерного оборудования, включая внутридомовое газовое оборудование, придомовой территории с элементами </w:t>
      </w:r>
      <w:proofErr w:type="gramStart"/>
      <w:r w:rsidRPr="0056756A">
        <w:rPr>
          <w:rFonts w:ascii="Times New Roman" w:hAnsi="Times New Roman"/>
          <w:sz w:val="28"/>
          <w:szCs w:val="26"/>
        </w:rPr>
        <w:t>благоустройства  и</w:t>
      </w:r>
      <w:proofErr w:type="gramEnd"/>
      <w:r w:rsidRPr="0056756A">
        <w:rPr>
          <w:rFonts w:ascii="Times New Roman" w:hAnsi="Times New Roman"/>
          <w:sz w:val="28"/>
          <w:szCs w:val="26"/>
        </w:rPr>
        <w:t xml:space="preserve"> озеленения, за своевременным выполнением работ по их содержанию и ремонту;</w:t>
      </w:r>
    </w:p>
    <w:p w:rsidR="004B4269" w:rsidRPr="0056756A" w:rsidRDefault="009E525F">
      <w:pPr>
        <w:tabs>
          <w:tab w:val="left" w:pos="-709"/>
          <w:tab w:val="num" w:pos="1260"/>
        </w:tabs>
        <w:spacing w:line="252" w:lineRule="auto"/>
        <w:ind w:left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t>3.3.3. соответствием нормативным требованиям качества, объема и порядка предоставления жилищно-коммунальных услуг;</w:t>
      </w:r>
    </w:p>
    <w:p w:rsidR="004B4269" w:rsidRPr="0056756A" w:rsidRDefault="009E525F">
      <w:pPr>
        <w:tabs>
          <w:tab w:val="left" w:pos="-709"/>
          <w:tab w:val="num" w:pos="1260"/>
        </w:tabs>
        <w:spacing w:line="252" w:lineRule="auto"/>
        <w:ind w:left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t>3.3.4 санитарным состоянием общего имущества собственников помещений в многоквартирном доме, придомовой территории;</w:t>
      </w:r>
    </w:p>
    <w:p w:rsidR="004B4269" w:rsidRPr="0056756A" w:rsidRDefault="009E525F">
      <w:pPr>
        <w:tabs>
          <w:tab w:val="left" w:pos="-709"/>
          <w:tab w:val="num" w:pos="1260"/>
        </w:tabs>
        <w:spacing w:line="252" w:lineRule="auto"/>
        <w:ind w:left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t xml:space="preserve">3.3.5 соблюдением нормативного уровня и режима обеспечения населения коммунальными услугами (отопление, электро-, водо-, газоснабжения, канализации и </w:t>
      </w:r>
      <w:proofErr w:type="spellStart"/>
      <w:r w:rsidRPr="0056756A">
        <w:rPr>
          <w:rFonts w:ascii="Times New Roman" w:hAnsi="Times New Roman"/>
          <w:sz w:val="28"/>
          <w:szCs w:val="26"/>
        </w:rPr>
        <w:t>др</w:t>
      </w:r>
      <w:proofErr w:type="spellEnd"/>
      <w:r w:rsidRPr="0056756A">
        <w:rPr>
          <w:rFonts w:ascii="Times New Roman" w:hAnsi="Times New Roman"/>
          <w:sz w:val="28"/>
          <w:szCs w:val="26"/>
        </w:rPr>
        <w:t>);</w:t>
      </w:r>
    </w:p>
    <w:p w:rsidR="004B4269" w:rsidRPr="0056756A" w:rsidRDefault="009E525F">
      <w:pPr>
        <w:tabs>
          <w:tab w:val="left" w:pos="-709"/>
          <w:tab w:val="num" w:pos="1260"/>
        </w:tabs>
        <w:spacing w:line="252" w:lineRule="auto"/>
        <w:ind w:left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t>3.3.6 соблюдением порядка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реконструкции;</w:t>
      </w:r>
    </w:p>
    <w:p w:rsidR="004B4269" w:rsidRPr="0056756A" w:rsidRDefault="009E525F">
      <w:pPr>
        <w:tabs>
          <w:tab w:val="left" w:pos="-709"/>
          <w:tab w:val="num" w:pos="1260"/>
        </w:tabs>
        <w:spacing w:line="252" w:lineRule="auto"/>
        <w:ind w:left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t>3.3.7 соблюдением требований к наличию в жилых домах приборов контроля и учета коммунальных ресурсов;</w:t>
      </w:r>
    </w:p>
    <w:p w:rsidR="004B4269" w:rsidRPr="0056756A" w:rsidRDefault="009E525F">
      <w:pPr>
        <w:tabs>
          <w:tab w:val="left" w:pos="-709"/>
          <w:tab w:val="num" w:pos="1260"/>
        </w:tabs>
        <w:spacing w:line="252" w:lineRule="auto"/>
        <w:ind w:left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t xml:space="preserve">3.3.8 соблюдением требований энергетической </w:t>
      </w:r>
      <w:proofErr w:type="gramStart"/>
      <w:r w:rsidRPr="0056756A">
        <w:rPr>
          <w:rFonts w:ascii="Times New Roman" w:hAnsi="Times New Roman"/>
          <w:sz w:val="28"/>
          <w:szCs w:val="26"/>
        </w:rPr>
        <w:t>эффективности ,</w:t>
      </w:r>
      <w:proofErr w:type="gramEnd"/>
      <w:r w:rsidRPr="0056756A">
        <w:rPr>
          <w:rFonts w:ascii="Times New Roman" w:hAnsi="Times New Roman"/>
          <w:sz w:val="28"/>
          <w:szCs w:val="26"/>
        </w:rPr>
        <w:t xml:space="preserve"> предъявляемых к многоквартирным домам, их оснащенности приборами учета используемых энергетических ресурсов, а также требований   о проведении обязательных мероприятий по энергосбережению и повышению энергетической эффективности общего имущества в многоквартирных домах;</w:t>
      </w:r>
    </w:p>
    <w:p w:rsidR="004B4269" w:rsidRPr="0056756A" w:rsidRDefault="009E525F">
      <w:pPr>
        <w:tabs>
          <w:tab w:val="left" w:pos="-709"/>
          <w:tab w:val="num" w:pos="1260"/>
        </w:tabs>
        <w:spacing w:line="252" w:lineRule="auto"/>
        <w:ind w:left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t>3.3.9 соблюдением обязательных требований к управлению многоквартирными домами;</w:t>
      </w:r>
    </w:p>
    <w:p w:rsidR="004B4269" w:rsidRPr="0056756A" w:rsidRDefault="009E525F">
      <w:pPr>
        <w:tabs>
          <w:tab w:val="left" w:pos="-709"/>
          <w:tab w:val="num" w:pos="1260"/>
        </w:tabs>
        <w:spacing w:line="252" w:lineRule="auto"/>
        <w:ind w:left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t xml:space="preserve">3.3.10 соблюдением обязательных требований к выполнению лицами, осуществляющими управление многоквартирными домами ( в том числе УО, ЖСК, ТСЖ, а также юридическими лицами и ИП,  осуществляющими деятельность по выполнению работ и услуг по содержанию  и (или) выполнению работ  по ремонту общего имущества  в многоквартирном доме, при непосредственном управлении  многоквартирным домом собственниками помещений в таком доме), услуг  и работ  по содержанию и ремонту общего </w:t>
      </w:r>
      <w:r w:rsidRPr="0056756A">
        <w:rPr>
          <w:rFonts w:ascii="Times New Roman" w:hAnsi="Times New Roman"/>
          <w:sz w:val="28"/>
          <w:szCs w:val="26"/>
        </w:rPr>
        <w:lastRenderedPageBreak/>
        <w:t>имущества в многоквартирном доме в соответствии с требованиями законодательства Российской Федерации;</w:t>
      </w:r>
    </w:p>
    <w:p w:rsidR="004B4269" w:rsidRPr="0056756A" w:rsidRDefault="009E525F">
      <w:pPr>
        <w:tabs>
          <w:tab w:val="left" w:pos="-709"/>
          <w:tab w:val="num" w:pos="1260"/>
        </w:tabs>
        <w:spacing w:line="252" w:lineRule="auto"/>
        <w:ind w:left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t>3.3.11 размещение информации в системе ТОР КНД.</w:t>
      </w:r>
    </w:p>
    <w:p w:rsidR="004B4269" w:rsidRPr="0056756A" w:rsidRDefault="009E525F">
      <w:pPr>
        <w:numPr>
          <w:ilvl w:val="0"/>
          <w:numId w:val="4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t>Разрабатывает предложения по нормативно-методической документации по вопросам деятельности отдела.</w:t>
      </w:r>
    </w:p>
    <w:p w:rsidR="004B4269" w:rsidRPr="00E17600" w:rsidRDefault="009E525F">
      <w:pPr>
        <w:numPr>
          <w:ilvl w:val="0"/>
          <w:numId w:val="4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56756A">
        <w:rPr>
          <w:rFonts w:ascii="Times New Roman" w:hAnsi="Times New Roman"/>
          <w:sz w:val="28"/>
          <w:szCs w:val="26"/>
        </w:rPr>
        <w:t>Принимает решения</w:t>
      </w:r>
      <w:r w:rsidRPr="00E17600">
        <w:rPr>
          <w:rFonts w:ascii="Times New Roman" w:hAnsi="Times New Roman"/>
          <w:sz w:val="28"/>
          <w:szCs w:val="26"/>
        </w:rPr>
        <w:t xml:space="preserve"> при выполнении функций и задач, возложенных на отдел.</w:t>
      </w:r>
    </w:p>
    <w:p w:rsidR="004B4269" w:rsidRPr="00E17600" w:rsidRDefault="009E525F">
      <w:pPr>
        <w:numPr>
          <w:ilvl w:val="0"/>
          <w:numId w:val="4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>Участвует в работе по поручению начальника отдела в совещаниях, «круглых столах» и иных подобных мероприятиях.</w:t>
      </w:r>
    </w:p>
    <w:p w:rsidR="004B4269" w:rsidRPr="00E17600" w:rsidRDefault="009E525F">
      <w:pPr>
        <w:numPr>
          <w:ilvl w:val="0"/>
          <w:numId w:val="4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>Анализирует отчетные, статистические данные, результаты проверок, предложения, заявления и жалобы граждан, юридических лиц и индивидуальных предпринимателей, получаемые в ходе своей деятельности.</w:t>
      </w:r>
    </w:p>
    <w:p w:rsidR="004B4269" w:rsidRPr="00E17600" w:rsidRDefault="009E525F">
      <w:pPr>
        <w:numPr>
          <w:ilvl w:val="0"/>
          <w:numId w:val="4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>Систематизирует сбор оперативной информации о своей работе за неделю, выданные предписания и акты.</w:t>
      </w:r>
    </w:p>
    <w:p w:rsidR="004B4269" w:rsidRPr="00E17600" w:rsidRDefault="009E525F">
      <w:pPr>
        <w:numPr>
          <w:ilvl w:val="0"/>
          <w:numId w:val="4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>Контролирует результаты проверок.</w:t>
      </w:r>
    </w:p>
    <w:p w:rsidR="004B4269" w:rsidRPr="00E17600" w:rsidRDefault="009E525F">
      <w:pPr>
        <w:numPr>
          <w:ilvl w:val="0"/>
          <w:numId w:val="4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>Вносит предложения начальнику отдела по вопросам, касающимся работы отдела.</w:t>
      </w:r>
    </w:p>
    <w:p w:rsidR="004B4269" w:rsidRPr="00E17600" w:rsidRDefault="009E525F">
      <w:pPr>
        <w:numPr>
          <w:ilvl w:val="0"/>
          <w:numId w:val="4"/>
        </w:numPr>
        <w:tabs>
          <w:tab w:val="left" w:pos="-709"/>
          <w:tab w:val="num" w:pos="684"/>
          <w:tab w:val="num" w:pos="1260"/>
        </w:tabs>
        <w:spacing w:line="252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>Консультирует по вопросам, входящим в компетенцию отдела.</w:t>
      </w:r>
    </w:p>
    <w:p w:rsidR="004B4269" w:rsidRPr="00E17600" w:rsidRDefault="009E525F">
      <w:pPr>
        <w:tabs>
          <w:tab w:val="left" w:pos="993"/>
          <w:tab w:val="left" w:pos="9496"/>
        </w:tabs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 xml:space="preserve">          3.12. </w:t>
      </w:r>
      <w:r w:rsidRPr="00E17600">
        <w:rPr>
          <w:rFonts w:ascii="Times New Roman" w:hAnsi="Times New Roman"/>
          <w:sz w:val="28"/>
        </w:rPr>
        <w:t>Выполняет иные поручения Министра, заместителя Министра, начальника управления государственной жилищной инспекции, начальника отдела.</w:t>
      </w:r>
    </w:p>
    <w:p w:rsidR="004B4269" w:rsidRPr="00E17600" w:rsidRDefault="009E525F">
      <w:pPr>
        <w:jc w:val="both"/>
        <w:rPr>
          <w:rFonts w:ascii="Times New Roman" w:hAnsi="Times New Roman"/>
          <w:bCs/>
          <w:sz w:val="28"/>
          <w:szCs w:val="26"/>
        </w:rPr>
      </w:pPr>
      <w:r w:rsidRPr="00E17600">
        <w:rPr>
          <w:rFonts w:ascii="Times New Roman" w:hAnsi="Times New Roman"/>
          <w:bCs/>
          <w:sz w:val="28"/>
          <w:szCs w:val="26"/>
        </w:rPr>
        <w:t xml:space="preserve">          3.13. Повышает свой профессиональный уровень с отрывом и без отрыва от производства. </w:t>
      </w:r>
    </w:p>
    <w:p w:rsidR="004B4269" w:rsidRPr="00E17600" w:rsidRDefault="009E525F">
      <w:pPr>
        <w:tabs>
          <w:tab w:val="left" w:pos="-709"/>
          <w:tab w:val="num" w:pos="1260"/>
        </w:tabs>
        <w:spacing w:line="252" w:lineRule="auto"/>
        <w:ind w:firstLine="709"/>
        <w:jc w:val="both"/>
        <w:rPr>
          <w:rFonts w:ascii="Times New Roman" w:hAnsi="Times New Roman"/>
          <w:sz w:val="28"/>
          <w:szCs w:val="26"/>
        </w:rPr>
      </w:pPr>
      <w:r w:rsidRPr="00E17600">
        <w:rPr>
          <w:rFonts w:ascii="Times New Roman" w:hAnsi="Times New Roman"/>
          <w:sz w:val="28"/>
          <w:szCs w:val="26"/>
        </w:rPr>
        <w:t xml:space="preserve">3.14. Принимает меры по предупреждению коррупции в отделе, в том числе по обеспечению соблюдения ограничений и запретов, требований о предотвращении или об урегулировании конфликта интересов, а также исполнения обязанностей, установленных </w:t>
      </w:r>
      <w:hyperlink r:id="rId7" w:history="1">
        <w:r w:rsidRPr="00E17600">
          <w:rPr>
            <w:rFonts w:ascii="Times New Roman" w:hAnsi="Times New Roman"/>
            <w:sz w:val="28"/>
            <w:szCs w:val="26"/>
          </w:rPr>
          <w:t>Федеральным законом</w:t>
        </w:r>
      </w:hyperlink>
      <w:r w:rsidRPr="00E17600">
        <w:rPr>
          <w:rFonts w:ascii="Times New Roman" w:hAnsi="Times New Roman"/>
          <w:sz w:val="28"/>
          <w:szCs w:val="26"/>
        </w:rPr>
        <w:t xml:space="preserve"> от 25.12.2008 № 273-ФЗ «О противодействии коррупции» (с последующими изменениями), другими федеральными законами.</w:t>
      </w:r>
    </w:p>
    <w:p w:rsidR="004B4269" w:rsidRPr="00E17600" w:rsidRDefault="009E525F">
      <w:pPr>
        <w:tabs>
          <w:tab w:val="left" w:pos="-709"/>
          <w:tab w:val="num" w:pos="1260"/>
        </w:tabs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 xml:space="preserve">           3.15. Соблюдает правила делопроизводства, в том числе учитывает и хранит полученные на исполнение документы и материалы, своевременно сдает их ответственному за делопроизводство, в том числе при уходе в отпуск, убытие в командировку, в случае болезни или оставления должности.</w:t>
      </w:r>
    </w:p>
    <w:p w:rsidR="004B4269" w:rsidRPr="00E17600" w:rsidRDefault="009E525F">
      <w:pPr>
        <w:tabs>
          <w:tab w:val="left" w:pos="-709"/>
          <w:tab w:val="num" w:pos="1260"/>
        </w:tabs>
        <w:spacing w:line="252" w:lineRule="auto"/>
        <w:jc w:val="both"/>
        <w:rPr>
          <w:rFonts w:ascii="Times New Roman" w:hAnsi="Times New Roman"/>
          <w:sz w:val="28"/>
        </w:rPr>
      </w:pPr>
      <w:r w:rsidRPr="00E17600">
        <w:rPr>
          <w:rFonts w:ascii="Times New Roman" w:hAnsi="Times New Roman"/>
          <w:sz w:val="28"/>
          <w:szCs w:val="28"/>
        </w:rPr>
        <w:t xml:space="preserve">           3.16. Сообщает </w:t>
      </w:r>
      <w:r w:rsidRPr="00E17600">
        <w:rPr>
          <w:rFonts w:ascii="Times New Roman" w:hAnsi="Times New Roman"/>
          <w:spacing w:val="-8"/>
          <w:sz w:val="28"/>
          <w:szCs w:val="28"/>
        </w:rPr>
        <w:t>представителю нанимателя и вышестоящему руководителю</w:t>
      </w:r>
      <w:r w:rsidRPr="00E17600">
        <w:rPr>
          <w:rFonts w:ascii="Times New Roman" w:hAnsi="Times New Roman"/>
          <w:sz w:val="28"/>
          <w:szCs w:val="28"/>
        </w:rPr>
        <w:t xml:space="preserve">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4B4269" w:rsidRPr="00E17600" w:rsidRDefault="009E525F">
      <w:pPr>
        <w:tabs>
          <w:tab w:val="left" w:pos="-709"/>
          <w:tab w:val="num" w:pos="1260"/>
        </w:tabs>
        <w:spacing w:line="252" w:lineRule="auto"/>
        <w:jc w:val="both"/>
        <w:rPr>
          <w:rFonts w:ascii="Times New Roman" w:hAnsi="Times New Roman"/>
          <w:sz w:val="28"/>
          <w:szCs w:val="28"/>
        </w:rPr>
      </w:pPr>
      <w:r w:rsidRPr="00E17600">
        <w:rPr>
          <w:rFonts w:ascii="Times New Roman" w:hAnsi="Times New Roman"/>
          <w:sz w:val="28"/>
          <w:szCs w:val="28"/>
        </w:rPr>
        <w:t xml:space="preserve">           3.17. Обеспечивает соблюдение установленных действующим законодательством Российской </w:t>
      </w:r>
      <w:proofErr w:type="gramStart"/>
      <w:r w:rsidRPr="00E17600">
        <w:rPr>
          <w:rFonts w:ascii="Times New Roman" w:hAnsi="Times New Roman"/>
          <w:sz w:val="28"/>
          <w:szCs w:val="28"/>
        </w:rPr>
        <w:t>Федерации  требований</w:t>
      </w:r>
      <w:proofErr w:type="gramEnd"/>
      <w:r w:rsidRPr="00E17600">
        <w:rPr>
          <w:rFonts w:ascii="Times New Roman" w:hAnsi="Times New Roman"/>
          <w:sz w:val="28"/>
          <w:szCs w:val="28"/>
        </w:rPr>
        <w:t xml:space="preserve"> информационной безопасности и защиту персональных данных в отделе. </w:t>
      </w:r>
    </w:p>
    <w:p w:rsidR="004B4269" w:rsidRPr="00E17600" w:rsidRDefault="004B4269">
      <w:pPr>
        <w:ind w:firstLine="709"/>
        <w:jc w:val="both"/>
        <w:rPr>
          <w:rFonts w:ascii="Times New Roman" w:hAnsi="Times New Roman"/>
          <w:b/>
          <w:sz w:val="28"/>
        </w:rPr>
      </w:pPr>
    </w:p>
    <w:sectPr w:rsidR="004B4269" w:rsidRPr="00E17600">
      <w:pgSz w:w="11906" w:h="16838"/>
      <w:pgMar w:top="567" w:right="510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22E" w:rsidRDefault="00C9522E">
      <w:r>
        <w:separator/>
      </w:r>
    </w:p>
  </w:endnote>
  <w:endnote w:type="continuationSeparator" w:id="0">
    <w:p w:rsidR="00C9522E" w:rsidRDefault="00C95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22E" w:rsidRDefault="00C9522E">
      <w:r>
        <w:separator/>
      </w:r>
    </w:p>
  </w:footnote>
  <w:footnote w:type="continuationSeparator" w:id="0">
    <w:p w:rsidR="00C9522E" w:rsidRDefault="00C9522E">
      <w:r>
        <w:continuationSeparator/>
      </w:r>
    </w:p>
  </w:footnote>
  <w:footnote w:id="1">
    <w:p w:rsidR="004B4269" w:rsidRDefault="004B42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5208"/>
    <w:multiLevelType w:val="hybridMultilevel"/>
    <w:tmpl w:val="A2F2C3F6"/>
    <w:lvl w:ilvl="0" w:tplc="2A78CAD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3AE6E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4F890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7BE63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227A28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A12AB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2C0D1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C4A6F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1D872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11A7581A"/>
    <w:multiLevelType w:val="hybridMultilevel"/>
    <w:tmpl w:val="3BCEBAB8"/>
    <w:lvl w:ilvl="0" w:tplc="A79A6E94">
      <w:start w:val="1"/>
      <w:numFmt w:val="bullet"/>
      <w:lvlText w:val="–"/>
      <w:lvlJc w:val="left"/>
      <w:pPr>
        <w:ind w:left="1702" w:hanging="360"/>
      </w:pPr>
      <w:rPr>
        <w:rFonts w:ascii="Arial" w:eastAsia="Arial" w:hAnsi="Arial" w:cs="Arial"/>
      </w:rPr>
    </w:lvl>
    <w:lvl w:ilvl="1" w:tplc="9FE49D18">
      <w:start w:val="1"/>
      <w:numFmt w:val="bullet"/>
      <w:lvlText w:val="o"/>
      <w:lvlJc w:val="left"/>
      <w:pPr>
        <w:ind w:left="2422" w:hanging="360"/>
      </w:pPr>
      <w:rPr>
        <w:rFonts w:ascii="Courier New" w:eastAsia="Courier New" w:hAnsi="Courier New" w:cs="Courier New"/>
      </w:rPr>
    </w:lvl>
    <w:lvl w:ilvl="2" w:tplc="27B21F62">
      <w:start w:val="1"/>
      <w:numFmt w:val="bullet"/>
      <w:lvlText w:val="§"/>
      <w:lvlJc w:val="left"/>
      <w:pPr>
        <w:ind w:left="3142" w:hanging="360"/>
      </w:pPr>
      <w:rPr>
        <w:rFonts w:ascii="Wingdings" w:eastAsia="Wingdings" w:hAnsi="Wingdings" w:cs="Wingdings"/>
      </w:rPr>
    </w:lvl>
    <w:lvl w:ilvl="3" w:tplc="59D49DD8">
      <w:start w:val="1"/>
      <w:numFmt w:val="bullet"/>
      <w:lvlText w:val="·"/>
      <w:lvlJc w:val="left"/>
      <w:pPr>
        <w:ind w:left="3862" w:hanging="360"/>
      </w:pPr>
      <w:rPr>
        <w:rFonts w:ascii="Symbol" w:eastAsia="Symbol" w:hAnsi="Symbol" w:cs="Symbol"/>
      </w:rPr>
    </w:lvl>
    <w:lvl w:ilvl="4" w:tplc="14ECF4A4">
      <w:start w:val="1"/>
      <w:numFmt w:val="bullet"/>
      <w:lvlText w:val="o"/>
      <w:lvlJc w:val="left"/>
      <w:pPr>
        <w:ind w:left="4582" w:hanging="360"/>
      </w:pPr>
      <w:rPr>
        <w:rFonts w:ascii="Courier New" w:eastAsia="Courier New" w:hAnsi="Courier New" w:cs="Courier New"/>
      </w:rPr>
    </w:lvl>
    <w:lvl w:ilvl="5" w:tplc="DBB67FA8">
      <w:start w:val="1"/>
      <w:numFmt w:val="bullet"/>
      <w:lvlText w:val="§"/>
      <w:lvlJc w:val="left"/>
      <w:pPr>
        <w:ind w:left="5302" w:hanging="360"/>
      </w:pPr>
      <w:rPr>
        <w:rFonts w:ascii="Wingdings" w:eastAsia="Wingdings" w:hAnsi="Wingdings" w:cs="Wingdings"/>
      </w:rPr>
    </w:lvl>
    <w:lvl w:ilvl="6" w:tplc="EBD4E75C">
      <w:start w:val="1"/>
      <w:numFmt w:val="bullet"/>
      <w:lvlText w:val="·"/>
      <w:lvlJc w:val="left"/>
      <w:pPr>
        <w:ind w:left="6022" w:hanging="360"/>
      </w:pPr>
      <w:rPr>
        <w:rFonts w:ascii="Symbol" w:eastAsia="Symbol" w:hAnsi="Symbol" w:cs="Symbol"/>
      </w:rPr>
    </w:lvl>
    <w:lvl w:ilvl="7" w:tplc="5644E1C6">
      <w:start w:val="1"/>
      <w:numFmt w:val="bullet"/>
      <w:lvlText w:val="o"/>
      <w:lvlJc w:val="left"/>
      <w:pPr>
        <w:ind w:left="6742" w:hanging="360"/>
      </w:pPr>
      <w:rPr>
        <w:rFonts w:ascii="Courier New" w:eastAsia="Courier New" w:hAnsi="Courier New" w:cs="Courier New"/>
      </w:rPr>
    </w:lvl>
    <w:lvl w:ilvl="8" w:tplc="EED2A300">
      <w:start w:val="1"/>
      <w:numFmt w:val="bullet"/>
      <w:lvlText w:val="§"/>
      <w:lvlJc w:val="left"/>
      <w:pPr>
        <w:ind w:left="7462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1D806B68"/>
    <w:multiLevelType w:val="hybridMultilevel"/>
    <w:tmpl w:val="AC5CF38C"/>
    <w:lvl w:ilvl="0" w:tplc="D50CC76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/>
      </w:rPr>
    </w:lvl>
    <w:lvl w:ilvl="1" w:tplc="174AF084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/>
      </w:rPr>
    </w:lvl>
    <w:lvl w:ilvl="2" w:tplc="BC50CD9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 w:tplc="08FE45C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 w:tplc="C90C894C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/>
      </w:rPr>
    </w:lvl>
    <w:lvl w:ilvl="5" w:tplc="90AEF342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 w:tplc="E73435C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 w:tplc="AB64C4DC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/>
      </w:rPr>
    </w:lvl>
    <w:lvl w:ilvl="8" w:tplc="A7B67ACA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3" w15:restartNumberingAfterBreak="0">
    <w:nsid w:val="26537606"/>
    <w:multiLevelType w:val="hybridMultilevel"/>
    <w:tmpl w:val="457AA6FC"/>
    <w:lvl w:ilvl="0" w:tplc="7BF83BF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14887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FCCE81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1AA7C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0FA48C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E9435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CAADE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BD25F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23470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36D83CDD"/>
    <w:multiLevelType w:val="hybridMultilevel"/>
    <w:tmpl w:val="530E9A30"/>
    <w:lvl w:ilvl="0" w:tplc="AC7EE9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16F89B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7C496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DF06B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C6234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2047C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BDE1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306D1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93C48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38E03ACC"/>
    <w:multiLevelType w:val="hybridMultilevel"/>
    <w:tmpl w:val="B7ACF986"/>
    <w:lvl w:ilvl="0" w:tplc="2238390E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/>
        <w:color w:val="000000"/>
        <w:sz w:val="28"/>
        <w:szCs w:val="28"/>
      </w:rPr>
    </w:lvl>
    <w:lvl w:ilvl="1" w:tplc="232463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C6EA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74A1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1CF9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025E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04BE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ACE8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644C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FC2978"/>
    <w:multiLevelType w:val="hybridMultilevel"/>
    <w:tmpl w:val="104C7BC2"/>
    <w:lvl w:ilvl="0" w:tplc="3E385806">
      <w:start w:val="1"/>
      <w:numFmt w:val="decimal"/>
      <w:lvlText w:val="%1)"/>
      <w:lvlJc w:val="left"/>
      <w:pPr>
        <w:ind w:left="1429" w:hanging="360"/>
      </w:pPr>
    </w:lvl>
    <w:lvl w:ilvl="1" w:tplc="7714C954">
      <w:start w:val="1"/>
      <w:numFmt w:val="lowerLetter"/>
      <w:lvlText w:val="%2."/>
      <w:lvlJc w:val="left"/>
      <w:pPr>
        <w:ind w:left="2149" w:hanging="360"/>
      </w:pPr>
    </w:lvl>
    <w:lvl w:ilvl="2" w:tplc="0EFAEEF0">
      <w:start w:val="1"/>
      <w:numFmt w:val="lowerRoman"/>
      <w:lvlText w:val="%3."/>
      <w:lvlJc w:val="right"/>
      <w:pPr>
        <w:ind w:left="2869" w:hanging="180"/>
      </w:pPr>
    </w:lvl>
    <w:lvl w:ilvl="3" w:tplc="18B2D18A">
      <w:start w:val="1"/>
      <w:numFmt w:val="decimal"/>
      <w:lvlText w:val="%4."/>
      <w:lvlJc w:val="left"/>
      <w:pPr>
        <w:ind w:left="3589" w:hanging="360"/>
      </w:pPr>
    </w:lvl>
    <w:lvl w:ilvl="4" w:tplc="57608B96">
      <w:start w:val="1"/>
      <w:numFmt w:val="lowerLetter"/>
      <w:lvlText w:val="%5."/>
      <w:lvlJc w:val="left"/>
      <w:pPr>
        <w:ind w:left="4309" w:hanging="360"/>
      </w:pPr>
    </w:lvl>
    <w:lvl w:ilvl="5" w:tplc="9D182B4A">
      <w:start w:val="1"/>
      <w:numFmt w:val="lowerRoman"/>
      <w:lvlText w:val="%6."/>
      <w:lvlJc w:val="right"/>
      <w:pPr>
        <w:ind w:left="5029" w:hanging="180"/>
      </w:pPr>
    </w:lvl>
    <w:lvl w:ilvl="6" w:tplc="3D4A8926">
      <w:start w:val="1"/>
      <w:numFmt w:val="decimal"/>
      <w:lvlText w:val="%7."/>
      <w:lvlJc w:val="left"/>
      <w:pPr>
        <w:ind w:left="5749" w:hanging="360"/>
      </w:pPr>
    </w:lvl>
    <w:lvl w:ilvl="7" w:tplc="1646BB32">
      <w:start w:val="1"/>
      <w:numFmt w:val="lowerLetter"/>
      <w:lvlText w:val="%8."/>
      <w:lvlJc w:val="left"/>
      <w:pPr>
        <w:ind w:left="6469" w:hanging="360"/>
      </w:pPr>
    </w:lvl>
    <w:lvl w:ilvl="8" w:tplc="04D017D0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9931D24"/>
    <w:multiLevelType w:val="multilevel"/>
    <w:tmpl w:val="55A2B5E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6"/>
      <w:numFmt w:val="decimal"/>
      <w:lvlText w:val="%1.%2."/>
      <w:lvlJc w:val="left"/>
      <w:pPr>
        <w:ind w:left="2490" w:hanging="1410"/>
      </w:pPr>
    </w:lvl>
    <w:lvl w:ilvl="2">
      <w:start w:val="1"/>
      <w:numFmt w:val="decimal"/>
      <w:lvlText w:val="%1.%2.%3."/>
      <w:lvlJc w:val="left"/>
      <w:pPr>
        <w:ind w:left="2490" w:hanging="1410"/>
      </w:pPr>
    </w:lvl>
    <w:lvl w:ilvl="3">
      <w:start w:val="1"/>
      <w:numFmt w:val="decimal"/>
      <w:lvlText w:val="%1.%2.%3.%4."/>
      <w:lvlJc w:val="left"/>
      <w:pPr>
        <w:ind w:left="2490" w:hanging="1410"/>
      </w:pPr>
    </w:lvl>
    <w:lvl w:ilvl="4">
      <w:start w:val="1"/>
      <w:numFmt w:val="decimal"/>
      <w:lvlText w:val="%1.%2.%3.%4.%5."/>
      <w:lvlJc w:val="left"/>
      <w:pPr>
        <w:ind w:left="2490" w:hanging="1410"/>
      </w:pPr>
    </w:lvl>
    <w:lvl w:ilvl="5">
      <w:start w:val="1"/>
      <w:numFmt w:val="decimal"/>
      <w:lvlText w:val="%1.%2.%3.%4.%5.%6."/>
      <w:lvlJc w:val="left"/>
      <w:pPr>
        <w:ind w:left="2520" w:hanging="1440"/>
      </w:pPr>
    </w:lvl>
    <w:lvl w:ilvl="6">
      <w:start w:val="1"/>
      <w:numFmt w:val="decimal"/>
      <w:lvlText w:val="%1.%2.%3.%4.%5.%6.%7."/>
      <w:lvlJc w:val="left"/>
      <w:pPr>
        <w:ind w:left="2880" w:hanging="1800"/>
      </w:pPr>
    </w:lvl>
    <w:lvl w:ilvl="7">
      <w:start w:val="1"/>
      <w:numFmt w:val="decimal"/>
      <w:lvlText w:val="%1.%2.%3.%4.%5.%6.%7.%8."/>
      <w:lvlJc w:val="left"/>
      <w:pPr>
        <w:ind w:left="2880" w:hanging="1800"/>
      </w:pPr>
    </w:lvl>
    <w:lvl w:ilvl="8">
      <w:start w:val="1"/>
      <w:numFmt w:val="decimal"/>
      <w:lvlText w:val="%1.%2.%3.%4.%5.%6.%7.%8.%9."/>
      <w:lvlJc w:val="left"/>
      <w:pPr>
        <w:ind w:left="3240" w:hanging="2160"/>
      </w:pPr>
    </w:lvl>
  </w:abstractNum>
  <w:abstractNum w:abstractNumId="8" w15:restartNumberingAfterBreak="0">
    <w:nsid w:val="5E9677E9"/>
    <w:multiLevelType w:val="hybridMultilevel"/>
    <w:tmpl w:val="FFBEC456"/>
    <w:lvl w:ilvl="0" w:tplc="B8760052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 w:tplc="A466686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 w:tplc="CA0CB2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9EB0652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CC2A131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 w:tplc="8C32E9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4A96C37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8B886B0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 w:tplc="4894A364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9" w15:restartNumberingAfterBreak="0">
    <w:nsid w:val="60060054"/>
    <w:multiLevelType w:val="hybridMultilevel"/>
    <w:tmpl w:val="747E7B0E"/>
    <w:lvl w:ilvl="0" w:tplc="439C393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09456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A8A68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C0C18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9536BE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AD448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E8083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56645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8C889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60E042DA"/>
    <w:multiLevelType w:val="multilevel"/>
    <w:tmpl w:val="580EA3DE"/>
    <w:lvl w:ilvl="0">
      <w:start w:val="1"/>
      <w:numFmt w:val="decimal"/>
      <w:lvlText w:val="%1."/>
      <w:lvlJc w:val="left"/>
      <w:pPr>
        <w:ind w:left="1290" w:hanging="1290"/>
      </w:pPr>
    </w:lvl>
    <w:lvl w:ilvl="1">
      <w:start w:val="1"/>
      <w:numFmt w:val="decimal"/>
      <w:lvlText w:val="%1.%2."/>
      <w:lvlJc w:val="left"/>
      <w:pPr>
        <w:ind w:left="1999" w:hanging="1290"/>
      </w:pPr>
    </w:lvl>
    <w:lvl w:ilvl="2">
      <w:start w:val="1"/>
      <w:numFmt w:val="decimal"/>
      <w:lvlText w:val="%1.%2.%3."/>
      <w:lvlJc w:val="left"/>
      <w:pPr>
        <w:ind w:left="2708" w:hanging="1290"/>
      </w:pPr>
    </w:lvl>
    <w:lvl w:ilvl="3">
      <w:start w:val="1"/>
      <w:numFmt w:val="decimal"/>
      <w:lvlText w:val="%1.%2.%3.%4."/>
      <w:lvlJc w:val="left"/>
      <w:pPr>
        <w:ind w:left="3417" w:hanging="1290"/>
      </w:pPr>
    </w:lvl>
    <w:lvl w:ilvl="4">
      <w:start w:val="1"/>
      <w:numFmt w:val="decimal"/>
      <w:lvlText w:val="%1.%2.%3.%4.%5."/>
      <w:lvlJc w:val="left"/>
      <w:pPr>
        <w:ind w:left="4126" w:hanging="129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1" w15:restartNumberingAfterBreak="0">
    <w:nsid w:val="686B0E0A"/>
    <w:multiLevelType w:val="hybridMultilevel"/>
    <w:tmpl w:val="8962F6FE"/>
    <w:lvl w:ilvl="0" w:tplc="1F04301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6DB654C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C9A8E6B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AA2E38A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AE4C4A8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82E4EA9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7476437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DD189BC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916E8FA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70720892"/>
    <w:multiLevelType w:val="hybridMultilevel"/>
    <w:tmpl w:val="E1B8F9D0"/>
    <w:lvl w:ilvl="0" w:tplc="5B32118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63679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65274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2F286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4EC2BD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E604B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1F2CC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9D94A2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BA22D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7DEE7A2D"/>
    <w:multiLevelType w:val="hybridMultilevel"/>
    <w:tmpl w:val="B2E2157A"/>
    <w:lvl w:ilvl="0" w:tplc="39BE84E2">
      <w:start w:val="1"/>
      <w:numFmt w:val="decimal"/>
      <w:lvlText w:val="3.%1."/>
      <w:lvlJc w:val="left"/>
      <w:pPr>
        <w:tabs>
          <w:tab w:val="num" w:pos="850"/>
        </w:tabs>
        <w:ind w:left="850" w:firstLine="0"/>
      </w:pPr>
      <w:rPr>
        <w:rFonts w:ascii="Times New Roman" w:hAnsi="Times New Roman"/>
        <w:color w:val="000000"/>
        <w:sz w:val="28"/>
        <w:szCs w:val="28"/>
      </w:rPr>
    </w:lvl>
    <w:lvl w:ilvl="1" w:tplc="5E543210">
      <w:start w:val="1"/>
      <w:numFmt w:val="lowerLetter"/>
      <w:lvlText w:val="%2."/>
      <w:lvlJc w:val="left"/>
      <w:pPr>
        <w:tabs>
          <w:tab w:val="num" w:pos="2264"/>
        </w:tabs>
        <w:ind w:left="2264" w:hanging="360"/>
      </w:pPr>
    </w:lvl>
    <w:lvl w:ilvl="2" w:tplc="FAB47D90">
      <w:start w:val="1"/>
      <w:numFmt w:val="lowerRoman"/>
      <w:lvlText w:val="%3."/>
      <w:lvlJc w:val="right"/>
      <w:pPr>
        <w:tabs>
          <w:tab w:val="num" w:pos="2984"/>
        </w:tabs>
        <w:ind w:left="2984" w:hanging="180"/>
      </w:pPr>
    </w:lvl>
    <w:lvl w:ilvl="3" w:tplc="782E155C">
      <w:start w:val="1"/>
      <w:numFmt w:val="decimal"/>
      <w:lvlText w:val="%4."/>
      <w:lvlJc w:val="left"/>
      <w:pPr>
        <w:tabs>
          <w:tab w:val="num" w:pos="3704"/>
        </w:tabs>
        <w:ind w:left="3704" w:hanging="360"/>
      </w:pPr>
    </w:lvl>
    <w:lvl w:ilvl="4" w:tplc="C1E8668C">
      <w:start w:val="1"/>
      <w:numFmt w:val="lowerLetter"/>
      <w:lvlText w:val="%5."/>
      <w:lvlJc w:val="left"/>
      <w:pPr>
        <w:tabs>
          <w:tab w:val="num" w:pos="4424"/>
        </w:tabs>
        <w:ind w:left="4424" w:hanging="360"/>
      </w:pPr>
    </w:lvl>
    <w:lvl w:ilvl="5" w:tplc="71228960">
      <w:start w:val="1"/>
      <w:numFmt w:val="lowerRoman"/>
      <w:lvlText w:val="%6."/>
      <w:lvlJc w:val="right"/>
      <w:pPr>
        <w:tabs>
          <w:tab w:val="num" w:pos="5144"/>
        </w:tabs>
        <w:ind w:left="5144" w:hanging="180"/>
      </w:pPr>
    </w:lvl>
    <w:lvl w:ilvl="6" w:tplc="A9C2F148">
      <w:start w:val="1"/>
      <w:numFmt w:val="decimal"/>
      <w:lvlText w:val="%7."/>
      <w:lvlJc w:val="left"/>
      <w:pPr>
        <w:tabs>
          <w:tab w:val="num" w:pos="5864"/>
        </w:tabs>
        <w:ind w:left="5864" w:hanging="360"/>
      </w:pPr>
    </w:lvl>
    <w:lvl w:ilvl="7" w:tplc="FB5A6ACA">
      <w:start w:val="1"/>
      <w:numFmt w:val="lowerLetter"/>
      <w:lvlText w:val="%8."/>
      <w:lvlJc w:val="left"/>
      <w:pPr>
        <w:tabs>
          <w:tab w:val="num" w:pos="6584"/>
        </w:tabs>
        <w:ind w:left="6584" w:hanging="360"/>
      </w:pPr>
    </w:lvl>
    <w:lvl w:ilvl="8" w:tplc="4E72FEA4">
      <w:start w:val="1"/>
      <w:numFmt w:val="lowerRoman"/>
      <w:lvlText w:val="%9."/>
      <w:lvlJc w:val="right"/>
      <w:pPr>
        <w:tabs>
          <w:tab w:val="num" w:pos="7304"/>
        </w:tabs>
        <w:ind w:left="7304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3"/>
  </w:num>
  <w:num w:numId="5">
    <w:abstractNumId w:val="7"/>
  </w:num>
  <w:num w:numId="6">
    <w:abstractNumId w:val="4"/>
  </w:num>
  <w:num w:numId="7">
    <w:abstractNumId w:val="10"/>
  </w:num>
  <w:num w:numId="8">
    <w:abstractNumId w:val="6"/>
  </w:num>
  <w:num w:numId="9">
    <w:abstractNumId w:val="12"/>
  </w:num>
  <w:num w:numId="10">
    <w:abstractNumId w:val="0"/>
  </w:num>
  <w:num w:numId="11">
    <w:abstractNumId w:val="1"/>
  </w:num>
  <w:num w:numId="12">
    <w:abstractNumId w:val="11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4269"/>
    <w:rsid w:val="0014666E"/>
    <w:rsid w:val="00426D90"/>
    <w:rsid w:val="004B4269"/>
    <w:rsid w:val="0056756A"/>
    <w:rsid w:val="009E525F"/>
    <w:rsid w:val="00A03F40"/>
    <w:rsid w:val="00A94FBD"/>
    <w:rsid w:val="00AD5A68"/>
    <w:rsid w:val="00BD7452"/>
    <w:rsid w:val="00C9522E"/>
    <w:rsid w:val="00E1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C2D3"/>
  <w15:docId w15:val="{5F185ACE-A26C-4329-95D4-7FAF8F96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semiHidden/>
    <w:rPr>
      <w:lang w:val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semiHidden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4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5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/>
      <w:b/>
      <w:bCs/>
      <w:szCs w:val="22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Times New Roman" w:hAnsi="Courier New"/>
      <w:szCs w:val="22"/>
    </w:rPr>
  </w:style>
  <w:style w:type="character" w:customStyle="1" w:styleId="af6">
    <w:name w:val="Гипертекстовая ссылка"/>
    <w:rPr>
      <w:color w:val="008000"/>
    </w:rPr>
  </w:style>
  <w:style w:type="paragraph" w:customStyle="1" w:styleId="ConsNormal">
    <w:name w:val="Con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right="19772" w:firstLine="720"/>
    </w:pPr>
    <w:rPr>
      <w:rFonts w:ascii="Arial" w:eastAsia="Times New Roman" w:hAnsi="Arial"/>
      <w:szCs w:val="22"/>
    </w:rPr>
  </w:style>
  <w:style w:type="paragraph" w:styleId="af7">
    <w:name w:val="Body Text Indent"/>
    <w:basedOn w:val="a"/>
    <w:link w:val="af8"/>
    <w:pPr>
      <w:spacing w:after="120"/>
      <w:ind w:left="283"/>
    </w:pPr>
    <w:rPr>
      <w:sz w:val="24"/>
      <w:szCs w:val="24"/>
      <w:lang w:val="en-US"/>
    </w:rPr>
  </w:style>
  <w:style w:type="character" w:customStyle="1" w:styleId="af8">
    <w:name w:val="Основной текст с отступом Знак"/>
    <w:link w:val="af7"/>
    <w:rPr>
      <w:rFonts w:ascii="Times New Roman" w:eastAsia="Times New Roman" w:hAnsi="Times New Roman"/>
      <w:sz w:val="24"/>
      <w:szCs w:val="24"/>
    </w:rPr>
  </w:style>
  <w:style w:type="paragraph" w:styleId="af9">
    <w:name w:val="Balloon Text"/>
    <w:basedOn w:val="a"/>
    <w:link w:val="afa"/>
    <w:semiHidden/>
    <w:rPr>
      <w:rFonts w:ascii="Segoe UI" w:hAnsi="Segoe UI"/>
      <w:sz w:val="18"/>
      <w:szCs w:val="18"/>
      <w:lang w:val="en-US"/>
    </w:rPr>
  </w:style>
  <w:style w:type="character" w:customStyle="1" w:styleId="afa">
    <w:name w:val="Текст выноски Знак"/>
    <w:link w:val="af9"/>
    <w:semiHidden/>
    <w:rPr>
      <w:rFonts w:ascii="Segoe UI" w:eastAsia="Times New Roman" w:hAnsi="Segoe UI"/>
      <w:sz w:val="18"/>
      <w:szCs w:val="18"/>
    </w:rPr>
  </w:style>
  <w:style w:type="character" w:customStyle="1" w:styleId="af3">
    <w:name w:val="Текст сноски Знак"/>
    <w:link w:val="af2"/>
    <w:semiHidden/>
    <w:rPr>
      <w:rFonts w:ascii="Times New Roman" w:eastAsia="Times New Roman" w:hAnsi="Times New Roman"/>
    </w:rPr>
  </w:style>
  <w:style w:type="paragraph" w:customStyle="1" w:styleId="13">
    <w:name w:val="Обычный1"/>
    <w:rsid w:val="00BD7452"/>
    <w:pPr>
      <w:widowControl w:val="0"/>
      <w:snapToGrid w:val="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64203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2306</Words>
  <Characters>13148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2022-01-26T08:05:00Z</cp:lastPrinted>
  <dcterms:created xsi:type="dcterms:W3CDTF">2021-11-19T07:30:00Z</dcterms:created>
  <dcterms:modified xsi:type="dcterms:W3CDTF">2022-01-27T10:34:00Z</dcterms:modified>
</cp:coreProperties>
</file>