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4F" w:rsidRDefault="001B324F" w:rsidP="001B3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Должностными лицами Управления в период с </w:t>
      </w:r>
      <w:r w:rsidR="00E44921">
        <w:rPr>
          <w:rFonts w:ascii="Times New Roman" w:eastAsia="Times New Roman" w:hAnsi="Times New Roman"/>
          <w:sz w:val="28"/>
          <w:szCs w:val="28"/>
          <w:lang w:eastAsia="ru-RU"/>
        </w:rPr>
        <w:t>07.06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.2021 по 0</w:t>
      </w:r>
      <w:r w:rsidR="00E4492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.07.2021 проведена плановая выездная проверка деятельности администрации </w:t>
      </w:r>
      <w:proofErr w:type="spellStart"/>
      <w:r w:rsidR="00E44921">
        <w:rPr>
          <w:rFonts w:ascii="Times New Roman" w:eastAsia="Times New Roman" w:hAnsi="Times New Roman"/>
          <w:sz w:val="28"/>
          <w:szCs w:val="28"/>
          <w:lang w:eastAsia="ru-RU"/>
        </w:rPr>
        <w:t>Мокшанского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Пензенской области.</w:t>
      </w:r>
    </w:p>
    <w:p w:rsidR="001B324F" w:rsidRDefault="001B324F" w:rsidP="001B3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Настоящая проверка проводилась с целью выполнения ежегодного плана проведения плановых проверок деятельности органов местного самоуправления и должностных лиц местного самоуправления на 2021 год. </w:t>
      </w:r>
    </w:p>
    <w:p w:rsidR="001B324F" w:rsidRDefault="001B324F" w:rsidP="001B3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 проверки - оценка выполнения органом местного самоуправления требований в области защиты населения и территорий от чрезвычайных ситуаций природного и техногенного характера, установленных законодательными и иными правовыми актами Российской Федерации и Пензенской области, а также готовность сил и средств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Лунинского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районного звена Пензенской территориальной подсистемы РСЧС к ликвидации чрезвычайных ситуаций.</w:t>
      </w:r>
    </w:p>
    <w:p w:rsidR="001B324F" w:rsidRDefault="001B324F" w:rsidP="001B3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Проверена имеющаяся нормативная правовая база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Лунинского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регламентирующая вопросы защиты населения и территорий от чрезвычайных ситуаций природного и техногенного характера, на соответствие федеральному и региональному законодательству. Проконтролировано наличие и готовность к работе органов управления, сил и средств, предназначенных для ликвидации чрезвычайных ситуаций.</w:t>
      </w:r>
    </w:p>
    <w:p w:rsidR="001B324F" w:rsidRDefault="001B324F" w:rsidP="001B3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ходе проведенной проверки</w:t>
      </w:r>
      <w:r w:rsidR="00E44921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выявлены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</w:t>
      </w:r>
      <w:r w:rsidR="00E4492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обязательных требований в области защиты населения и терри</w:t>
      </w:r>
      <w:r w:rsidR="00E44921">
        <w:rPr>
          <w:rFonts w:ascii="Times New Roman" w:eastAsia="Times New Roman" w:hAnsi="Times New Roman"/>
          <w:sz w:val="28"/>
          <w:szCs w:val="28"/>
          <w:lang w:eastAsia="ru-RU"/>
        </w:rPr>
        <w:t>торий от чрезвычайных ситуаций, а именно: в</w:t>
      </w:r>
      <w:r w:rsidR="00E44921" w:rsidRPr="00E44921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нарушение требований п. «д» ч. 2 ст. 11, ст. 25 Федерального закона № 68-ФЗ, пункта 20 Положения и п. 7 ч. 1 ст. 15 Федерального закона 131-ФЗ администрацией </w:t>
      </w:r>
      <w:proofErr w:type="spellStart"/>
      <w:r w:rsidR="00E44921" w:rsidRPr="00E44921">
        <w:rPr>
          <w:rFonts w:ascii="Times New Roman" w:eastAsia="Times New Roman" w:hAnsi="Times New Roman"/>
          <w:sz w:val="28"/>
          <w:szCs w:val="28"/>
          <w:lang w:eastAsia="ru-RU"/>
        </w:rPr>
        <w:t>Мокшанского</w:t>
      </w:r>
      <w:proofErr w:type="spellEnd"/>
      <w:r w:rsidR="00E44921" w:rsidRPr="00E449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 не созданы резервы материальных средств, предназначенных для ликвидации чрезвычайных ситуаций.</w:t>
      </w:r>
    </w:p>
    <w:p w:rsidR="00E44921" w:rsidRDefault="00E44921" w:rsidP="001B3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проверки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Мокшанского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 выдано на исполнение предписание от 05.07.2021 № 04/2021 об устранении нарушений обязательных требований в области защиты населения и территорий от чрезвычайных ситуаций природного и техногенного характера со сроком исполнения до 01.11.2021.</w:t>
      </w:r>
    </w:p>
    <w:p w:rsidR="00E44921" w:rsidRDefault="00E44921" w:rsidP="001B3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отношении первого заместителя г</w:t>
      </w:r>
      <w:r w:rsidRPr="00E44921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администрации </w:t>
      </w:r>
      <w:proofErr w:type="spellStart"/>
      <w:r w:rsidRPr="00E44921">
        <w:rPr>
          <w:rFonts w:ascii="Times New Roman" w:eastAsia="Times New Roman" w:hAnsi="Times New Roman"/>
          <w:sz w:val="28"/>
          <w:szCs w:val="28"/>
          <w:lang w:eastAsia="ru-RU"/>
        </w:rPr>
        <w:t>Мокшанского</w:t>
      </w:r>
      <w:proofErr w:type="spellEnd"/>
      <w:r w:rsidRPr="00E449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Пензенской области составлен протокол об административном правонарушении.</w:t>
      </w:r>
    </w:p>
    <w:p w:rsidR="00E44921" w:rsidRDefault="00E44921" w:rsidP="001B32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Мирового судьи судебного участка № 1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Мокшанского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E44921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администрации </w:t>
      </w:r>
      <w:proofErr w:type="spellStart"/>
      <w:r w:rsidRPr="00E44921">
        <w:rPr>
          <w:rFonts w:ascii="Times New Roman" w:eastAsia="Times New Roman" w:hAnsi="Times New Roman"/>
          <w:sz w:val="28"/>
          <w:szCs w:val="28"/>
          <w:lang w:eastAsia="ru-RU"/>
        </w:rPr>
        <w:t>Мокшанского</w:t>
      </w:r>
      <w:proofErr w:type="spellEnd"/>
      <w:r w:rsidRPr="00E449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Пензенской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 к административной ответственности, предусмотренной ч. 1 ст. 20.6 КоАП РФ с назначением наказания в виде штрафа в размере 10 тыс. рублей.</w:t>
      </w:r>
      <w:bookmarkStart w:id="0" w:name="_GoBack"/>
      <w:bookmarkEnd w:id="0"/>
    </w:p>
    <w:p w:rsidR="003D530D" w:rsidRDefault="003D530D"/>
    <w:sectPr w:rsidR="003D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4B"/>
    <w:rsid w:val="001B324F"/>
    <w:rsid w:val="003D530D"/>
    <w:rsid w:val="00E4234B"/>
    <w:rsid w:val="00E4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48385-5130-482D-AC53-8E7D2A15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24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2021-10-26T12:45:00Z</dcterms:created>
  <dcterms:modified xsi:type="dcterms:W3CDTF">2021-10-26T13:03:00Z</dcterms:modified>
</cp:coreProperties>
</file>