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F3459" w14:textId="77777777" w:rsidR="00BF2C9E" w:rsidRDefault="00BF2C9E" w:rsidP="00BF2C9E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4B5B5F" wp14:editId="05FD14CC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81406" w14:textId="77777777" w:rsidR="00BF2C9E" w:rsidRDefault="00BF2C9E" w:rsidP="00BF2C9E">
      <w:pPr>
        <w:ind w:firstLine="709"/>
        <w:jc w:val="both"/>
        <w:rPr>
          <w:sz w:val="28"/>
          <w:szCs w:val="28"/>
        </w:rPr>
      </w:pPr>
    </w:p>
    <w:p w14:paraId="39E4EDEA" w14:textId="77777777" w:rsidR="00BF2C9E" w:rsidRDefault="00BF2C9E" w:rsidP="00BF2C9E">
      <w:pPr>
        <w:rPr>
          <w:i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F2C9E" w14:paraId="6433600D" w14:textId="77777777" w:rsidTr="006221EA">
        <w:trPr>
          <w:trHeight w:val="180"/>
        </w:trPr>
        <w:tc>
          <w:tcPr>
            <w:tcW w:w="9606" w:type="dxa"/>
          </w:tcPr>
          <w:p w14:paraId="1E880BA4" w14:textId="77777777" w:rsidR="00BF2C9E" w:rsidRDefault="00BF2C9E" w:rsidP="006221EA">
            <w:pPr>
              <w:framePr w:wrap="around" w:vAnchor="page" w:hAnchor="page" w:x="1418" w:y="2409"/>
              <w:jc w:val="center"/>
              <w:rPr>
                <w:b/>
                <w:sz w:val="16"/>
                <w:szCs w:val="16"/>
              </w:rPr>
            </w:pPr>
          </w:p>
        </w:tc>
      </w:tr>
      <w:tr w:rsidR="00BF2C9E" w14:paraId="37E3403C" w14:textId="77777777" w:rsidTr="006221EA">
        <w:tc>
          <w:tcPr>
            <w:tcW w:w="9606" w:type="dxa"/>
            <w:hideMark/>
          </w:tcPr>
          <w:p w14:paraId="46613012" w14:textId="77777777" w:rsidR="00613A6B" w:rsidRDefault="00613A6B" w:rsidP="006221E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  <w:p w14:paraId="60B26BED" w14:textId="29C6B02B" w:rsidR="00BF2C9E" w:rsidRDefault="00BF2C9E" w:rsidP="006221E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ЖИЛИЩНО-КОММУНАЛЬНОГО  ХОЗЯЙСТВА И ГРАЖДАНСКОЙ ЗАЩИТЫ НАСЕЛЕНИЯ ПЕНЗЕНСКОЙ ОБЛАСТИ</w:t>
            </w:r>
          </w:p>
        </w:tc>
      </w:tr>
      <w:tr w:rsidR="00BF2C9E" w14:paraId="1666C881" w14:textId="77777777" w:rsidTr="006221EA">
        <w:trPr>
          <w:trHeight w:val="397"/>
        </w:trPr>
        <w:tc>
          <w:tcPr>
            <w:tcW w:w="9606" w:type="dxa"/>
          </w:tcPr>
          <w:p w14:paraId="24240F2C" w14:textId="77777777" w:rsidR="00BF2C9E" w:rsidRDefault="00BF2C9E" w:rsidP="006221EA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BF2C9E" w14:paraId="6802A2DE" w14:textId="77777777" w:rsidTr="006221EA">
        <w:tc>
          <w:tcPr>
            <w:tcW w:w="9606" w:type="dxa"/>
            <w:hideMark/>
          </w:tcPr>
          <w:p w14:paraId="0026B537" w14:textId="77777777" w:rsidR="00BF2C9E" w:rsidRDefault="00BF2C9E" w:rsidP="006221EA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 Р И К А 3</w:t>
            </w:r>
          </w:p>
        </w:tc>
      </w:tr>
      <w:tr w:rsidR="00BF2C9E" w14:paraId="52C810DD" w14:textId="77777777" w:rsidTr="006221EA">
        <w:trPr>
          <w:trHeight w:val="340"/>
        </w:trPr>
        <w:tc>
          <w:tcPr>
            <w:tcW w:w="9606" w:type="dxa"/>
            <w:vAlign w:val="center"/>
          </w:tcPr>
          <w:p w14:paraId="482F1F14" w14:textId="77777777" w:rsidR="00BF2C9E" w:rsidRDefault="00BF2C9E" w:rsidP="004C2DBB">
            <w:pPr>
              <w:pStyle w:val="3"/>
              <w:framePr w:wrap="around" w:vAnchor="page" w:hAnchor="page" w:x="1418" w:y="2409"/>
              <w:jc w:val="left"/>
              <w:rPr>
                <w:sz w:val="16"/>
                <w:szCs w:val="16"/>
              </w:rPr>
            </w:pPr>
          </w:p>
        </w:tc>
      </w:tr>
    </w:tbl>
    <w:p w14:paraId="603BDCE1" w14:textId="77777777" w:rsidR="00BF2C9E" w:rsidRDefault="00BF2C9E" w:rsidP="00BF2C9E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F2C9E" w14:paraId="349EF3A5" w14:textId="77777777" w:rsidTr="006221EA">
        <w:tc>
          <w:tcPr>
            <w:tcW w:w="284" w:type="dxa"/>
            <w:vAlign w:val="bottom"/>
            <w:hideMark/>
          </w:tcPr>
          <w:p w14:paraId="73958179" w14:textId="77777777" w:rsidR="00BF2C9E" w:rsidRDefault="00BF2C9E" w:rsidP="006221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4E1B6" w14:textId="77777777" w:rsidR="00BF2C9E" w:rsidRDefault="00BF2C9E" w:rsidP="006221EA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hideMark/>
          </w:tcPr>
          <w:p w14:paraId="6FA3EC8A" w14:textId="77777777" w:rsidR="00BF2C9E" w:rsidRDefault="00BF2C9E" w:rsidP="00622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B659C6" w14:textId="77777777" w:rsidR="00BF2C9E" w:rsidRDefault="00BF2C9E" w:rsidP="006221EA">
            <w:pPr>
              <w:jc w:val="center"/>
              <w:rPr>
                <w:sz w:val="24"/>
              </w:rPr>
            </w:pPr>
          </w:p>
        </w:tc>
      </w:tr>
      <w:tr w:rsidR="00BF2C9E" w14:paraId="39CED6A8" w14:textId="77777777" w:rsidTr="006221EA">
        <w:tc>
          <w:tcPr>
            <w:tcW w:w="4650" w:type="dxa"/>
            <w:gridSpan w:val="4"/>
            <w:hideMark/>
          </w:tcPr>
          <w:p w14:paraId="50F5DE60" w14:textId="77777777" w:rsidR="00BF2C9E" w:rsidRDefault="00BF2C9E" w:rsidP="006221EA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0360F620" w14:textId="77777777" w:rsidR="00BF2C9E" w:rsidRDefault="00BF2C9E" w:rsidP="00622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4F0DCB3D" w14:textId="77777777" w:rsidR="00BF2C9E" w:rsidRDefault="00BF2C9E" w:rsidP="00BF2C9E">
      <w:pPr>
        <w:rPr>
          <w:sz w:val="30"/>
        </w:rPr>
      </w:pPr>
    </w:p>
    <w:p w14:paraId="5F3AC5B0" w14:textId="77777777" w:rsidR="00BF2C9E" w:rsidRDefault="00BF2C9E" w:rsidP="00BF2C9E"/>
    <w:p w14:paraId="6CBEEBAB" w14:textId="77777777" w:rsidR="00BF2C9E" w:rsidRDefault="00BF2C9E" w:rsidP="00BF2C9E">
      <w:pPr>
        <w:spacing w:line="192" w:lineRule="auto"/>
        <w:jc w:val="both"/>
        <w:rPr>
          <w:sz w:val="30"/>
        </w:rPr>
      </w:pPr>
    </w:p>
    <w:p w14:paraId="7363ED30" w14:textId="77777777" w:rsidR="00BF2C9E" w:rsidRDefault="00BF2C9E" w:rsidP="00BF2C9E">
      <w:pPr>
        <w:spacing w:line="192" w:lineRule="auto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137BF2" wp14:editId="5B86E8B3">
                <wp:simplePos x="0" y="0"/>
                <wp:positionH relativeFrom="column">
                  <wp:posOffset>1420495</wp:posOffset>
                </wp:positionH>
                <wp:positionV relativeFrom="paragraph">
                  <wp:posOffset>9646920</wp:posOffset>
                </wp:positionV>
                <wp:extent cx="615315" cy="542925"/>
                <wp:effectExtent l="1270" t="0" r="2540" b="7810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542925"/>
                          <a:chOff x="677" y="10596"/>
                          <a:chExt cx="969" cy="85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4" y="11451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7" y="10596"/>
                            <a:ext cx="969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3D364" w14:textId="77777777" w:rsidR="00BF2C9E" w:rsidRDefault="00BF2C9E" w:rsidP="00BF2C9E">
                              <w:r>
                                <w:t xml:space="preserve">левое поле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,75 см"/>
                                </w:smartTagPr>
                                <w:r>
                                  <w:t>2,75 см</w:t>
                                </w:r>
                              </w:smartTag>
                            </w:p>
                            <w:p w14:paraId="433198AA" w14:textId="77777777" w:rsidR="00BF2C9E" w:rsidRDefault="00BF2C9E" w:rsidP="00BF2C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9137BF2" id="Группа 4" o:spid="_x0000_s1026" style="position:absolute;left:0;text-align:left;margin-left:111.85pt;margin-top:759.6pt;width:48.45pt;height:42.75pt;z-index:251660288" coordorigin="677,10596" coordsize="969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">
                <v:line id="Line 4" o:spid="_x0000_s1027" style="position:absolute;visibility:visible;mso-wrap-style:square" from="734,11451" to="1532,1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">
                  <v:stroke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77;top:10596;width:969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4E3D364" w14:textId="77777777" w:rsidR="00BF2C9E" w:rsidRDefault="00BF2C9E" w:rsidP="00BF2C9E">
                        <w:r>
                          <w:t xml:space="preserve">левое поле </w:t>
                        </w:r>
                        <w:smartTag w:uri="urn:schemas-microsoft-com:office:smarttags" w:element="metricconverter">
                          <w:smartTagPr>
                            <w:attr w:name="ProductID" w:val="2,75 см"/>
                          </w:smartTagPr>
                          <w:r>
                            <w:t>2,75 см</w:t>
                          </w:r>
                        </w:smartTag>
                      </w:p>
                      <w:p w14:paraId="433198AA" w14:textId="77777777" w:rsidR="00BF2C9E" w:rsidRDefault="00BF2C9E" w:rsidP="00BF2C9E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9A098B" wp14:editId="6D6D16A0">
                <wp:simplePos x="0" y="0"/>
                <wp:positionH relativeFrom="column">
                  <wp:posOffset>2153920</wp:posOffset>
                </wp:positionH>
                <wp:positionV relativeFrom="paragraph">
                  <wp:posOffset>7804150</wp:posOffset>
                </wp:positionV>
                <wp:extent cx="1773555" cy="398145"/>
                <wp:effectExtent l="1270" t="22225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398145"/>
                          <a:chOff x="4952" y="15783"/>
                          <a:chExt cx="2793" cy="627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2" y="16068"/>
                            <a:ext cx="279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F6082" w14:textId="77777777" w:rsidR="00BF2C9E" w:rsidRDefault="00BF2C9E" w:rsidP="00BF2C9E">
                              <w:r>
                                <w:t xml:space="preserve">нижнее поле не менее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 см"/>
                                </w:smartTagPr>
                                <w:r>
                                  <w:t>2 см</w:t>
                                </w:r>
                              </w:smartTag>
                            </w:p>
                            <w:p w14:paraId="38C63FDB" w14:textId="77777777" w:rsidR="00BF2C9E" w:rsidRDefault="00BF2C9E" w:rsidP="00BF2C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6320" y="15783"/>
                            <a:ext cx="3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19A098B" id="Группа 1" o:spid="_x0000_s1029" style="position:absolute;left:0;text-align:left;margin-left:169.6pt;margin-top:614.5pt;width:139.65pt;height:31.35pt;z-index:251661312" coordorigin="4952,15783" coordsize="2793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">
                <v:shape id="Text Box 7" o:spid="_x0000_s1030" type="#_x0000_t202" style="position:absolute;left:4952;top:16068;width:2793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21F6082" w14:textId="77777777" w:rsidR="00BF2C9E" w:rsidRDefault="00BF2C9E" w:rsidP="00BF2C9E">
                        <w:r>
                          <w:t xml:space="preserve">нижнее поле не менее </w:t>
                        </w:r>
                        <w:smartTag w:uri="urn:schemas-microsoft-com:office:smarttags" w:element="metricconverter">
                          <w:smartTagPr>
                            <w:attr w:name="ProductID" w:val="2 см"/>
                          </w:smartTagPr>
                          <w:r>
                            <w:t>2 см</w:t>
                          </w:r>
                        </w:smartTag>
                      </w:p>
                      <w:p w14:paraId="38C63FDB" w14:textId="77777777" w:rsidR="00BF2C9E" w:rsidRDefault="00BF2C9E" w:rsidP="00BF2C9E"/>
                    </w:txbxContent>
                  </v:textbox>
                </v:shape>
                <v:line id="Line 8" o:spid="_x0000_s1031" style="position:absolute;flip:y;visibility:visible;mso-wrap-style:square" from="6320,15783" to="6323,1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">
                  <v:stroke endarrow="open"/>
                </v:line>
              </v:group>
            </w:pict>
          </mc:Fallback>
        </mc:AlternateContent>
      </w:r>
    </w:p>
    <w:p w14:paraId="22381273" w14:textId="77777777" w:rsidR="00BF2C9E" w:rsidRPr="00E96163" w:rsidRDefault="00BF2C9E" w:rsidP="00BF2C9E">
      <w:pPr>
        <w:ind w:left="540"/>
        <w:jc w:val="center"/>
        <w:rPr>
          <w:b/>
          <w:sz w:val="28"/>
          <w:szCs w:val="28"/>
        </w:rPr>
      </w:pPr>
    </w:p>
    <w:p w14:paraId="2535B733" w14:textId="7D27B914" w:rsidR="00036739" w:rsidRPr="00926B45" w:rsidRDefault="004C2DBB" w:rsidP="000367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6B45">
        <w:rPr>
          <w:rFonts w:ascii="Times New Roman" w:hAnsi="Times New Roman" w:cs="Times New Roman"/>
          <w:sz w:val="28"/>
          <w:szCs w:val="28"/>
        </w:rPr>
        <w:t>Об утверждении порядка проведения областного конкурса</w:t>
      </w:r>
      <w:r w:rsidR="00812936" w:rsidRPr="00926B45">
        <w:rPr>
          <w:rFonts w:ascii="Times New Roman" w:hAnsi="Times New Roman" w:cs="Times New Roman"/>
          <w:sz w:val="28"/>
          <w:szCs w:val="28"/>
        </w:rPr>
        <w:t xml:space="preserve"> на звание «</w:t>
      </w:r>
      <w:r w:rsidRPr="00926B45">
        <w:rPr>
          <w:rFonts w:ascii="Times New Roman" w:hAnsi="Times New Roman" w:cs="Times New Roman"/>
          <w:sz w:val="28"/>
          <w:szCs w:val="28"/>
        </w:rPr>
        <w:t>Самое благоустроенное муниципальное образование</w:t>
      </w:r>
    </w:p>
    <w:p w14:paraId="18C1F313" w14:textId="02BE23CB" w:rsidR="00036739" w:rsidRPr="00926B45" w:rsidRDefault="00812936" w:rsidP="000367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Пензенской области»</w:t>
      </w:r>
    </w:p>
    <w:p w14:paraId="2F42FEDD" w14:textId="2D3D7C5A" w:rsidR="00036739" w:rsidRPr="00926B45" w:rsidRDefault="00036739" w:rsidP="0003673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history="1">
        <w:r w:rsidRPr="00926B4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Правительства Пе</w:t>
      </w:r>
      <w:r w:rsidR="009C1CB4" w:rsidRPr="00926B45">
        <w:rPr>
          <w:rFonts w:ascii="Times New Roman" w:hAnsi="Times New Roman" w:cs="Times New Roman"/>
          <w:sz w:val="28"/>
          <w:szCs w:val="28"/>
        </w:rPr>
        <w:t>нзенской области от 01.11.2013 № 811-пП «</w:t>
      </w:r>
      <w:r w:rsidRPr="00926B45">
        <w:rPr>
          <w:rFonts w:ascii="Times New Roman" w:hAnsi="Times New Roman" w:cs="Times New Roman"/>
          <w:sz w:val="28"/>
          <w:szCs w:val="28"/>
        </w:rPr>
        <w:t>Об утверждении государственно</w:t>
      </w:r>
      <w:r w:rsidR="009C1CB4" w:rsidRPr="00926B45">
        <w:rPr>
          <w:rFonts w:ascii="Times New Roman" w:hAnsi="Times New Roman" w:cs="Times New Roman"/>
          <w:sz w:val="28"/>
          <w:szCs w:val="28"/>
        </w:rPr>
        <w:t>й программы Пензенской области «</w:t>
      </w:r>
      <w:r w:rsidRPr="00926B45">
        <w:rPr>
          <w:rFonts w:ascii="Times New Roman" w:hAnsi="Times New Roman" w:cs="Times New Roman"/>
          <w:sz w:val="28"/>
          <w:szCs w:val="28"/>
        </w:rPr>
        <w:t>Обеспечение жильем и коммунальными услугами населения</w:t>
      </w:r>
      <w:r w:rsidR="009C1CB4" w:rsidRPr="00926B45">
        <w:rPr>
          <w:rFonts w:ascii="Times New Roman" w:hAnsi="Times New Roman" w:cs="Times New Roman"/>
          <w:sz w:val="28"/>
          <w:szCs w:val="28"/>
        </w:rPr>
        <w:t xml:space="preserve"> Пензенской области»</w:t>
      </w:r>
      <w:r w:rsidRPr="00926B4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926B4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Правительства Пе</w:t>
      </w:r>
      <w:r w:rsidR="009C1CB4" w:rsidRPr="00926B45">
        <w:rPr>
          <w:rFonts w:ascii="Times New Roman" w:hAnsi="Times New Roman" w:cs="Times New Roman"/>
          <w:sz w:val="28"/>
          <w:szCs w:val="28"/>
        </w:rPr>
        <w:t>нзенской области от 19.07.2021 №</w:t>
      </w:r>
      <w:r w:rsidRPr="00926B45">
        <w:rPr>
          <w:rFonts w:ascii="Times New Roman" w:hAnsi="Times New Roman" w:cs="Times New Roman"/>
          <w:sz w:val="28"/>
          <w:szCs w:val="28"/>
        </w:rPr>
        <w:t xml:space="preserve"> 424-пП «Об утверждении Положения о Министерстве жилищно-коммунального хозяйства и гражданской защиты населения Пензенской области», приказываю:</w:t>
      </w:r>
    </w:p>
    <w:p w14:paraId="38383968" w14:textId="5720E731" w:rsidR="00036739" w:rsidRPr="00926B45" w:rsidRDefault="00036739" w:rsidP="00935E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 w:history="1">
        <w:r w:rsidRPr="00926B4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9C1CB4" w:rsidRPr="00926B45">
        <w:rPr>
          <w:rFonts w:ascii="Times New Roman" w:hAnsi="Times New Roman" w:cs="Times New Roman"/>
          <w:sz w:val="28"/>
          <w:szCs w:val="28"/>
        </w:rPr>
        <w:t xml:space="preserve"> областного конкурса на звание «</w:t>
      </w:r>
      <w:r w:rsidRPr="00926B45">
        <w:rPr>
          <w:rFonts w:ascii="Times New Roman" w:hAnsi="Times New Roman" w:cs="Times New Roman"/>
          <w:sz w:val="28"/>
          <w:szCs w:val="28"/>
        </w:rPr>
        <w:t>Самое благоустроенное муниципальное</w:t>
      </w:r>
      <w:r w:rsidR="009C1CB4" w:rsidRPr="00926B45">
        <w:rPr>
          <w:rFonts w:ascii="Times New Roman" w:hAnsi="Times New Roman" w:cs="Times New Roman"/>
          <w:sz w:val="28"/>
          <w:szCs w:val="28"/>
        </w:rPr>
        <w:t xml:space="preserve"> образование Пензенской области»</w:t>
      </w:r>
      <w:r w:rsidRPr="00926B45">
        <w:rPr>
          <w:rFonts w:ascii="Times New Roman" w:hAnsi="Times New Roman" w:cs="Times New Roman"/>
          <w:sz w:val="28"/>
          <w:szCs w:val="28"/>
        </w:rPr>
        <w:t>.</w:t>
      </w:r>
    </w:p>
    <w:p w14:paraId="5FFF0B71" w14:textId="2E9ACB58" w:rsidR="00036739" w:rsidRPr="00926B45" w:rsidRDefault="00036739" w:rsidP="00935E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347" w:history="1">
        <w:r w:rsidRPr="00926B45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конкурсной комиссии по подвед</w:t>
      </w:r>
      <w:r w:rsidR="009C1CB4" w:rsidRPr="00926B45">
        <w:rPr>
          <w:rFonts w:ascii="Times New Roman" w:hAnsi="Times New Roman" w:cs="Times New Roman"/>
          <w:sz w:val="28"/>
          <w:szCs w:val="28"/>
        </w:rPr>
        <w:t>ению итогов конкурса на звание «</w:t>
      </w:r>
      <w:r w:rsidRPr="00926B45">
        <w:rPr>
          <w:rFonts w:ascii="Times New Roman" w:hAnsi="Times New Roman" w:cs="Times New Roman"/>
          <w:sz w:val="28"/>
          <w:szCs w:val="28"/>
        </w:rPr>
        <w:t>Самое благоустроенное муниципальное</w:t>
      </w:r>
      <w:r w:rsidR="009C1CB4" w:rsidRPr="00926B45">
        <w:rPr>
          <w:rFonts w:ascii="Times New Roman" w:hAnsi="Times New Roman" w:cs="Times New Roman"/>
          <w:sz w:val="28"/>
          <w:szCs w:val="28"/>
        </w:rPr>
        <w:t xml:space="preserve"> образование Пензенской области»</w:t>
      </w:r>
      <w:r w:rsidRPr="00926B45">
        <w:rPr>
          <w:rFonts w:ascii="Times New Roman" w:hAnsi="Times New Roman" w:cs="Times New Roman"/>
          <w:sz w:val="28"/>
          <w:szCs w:val="28"/>
        </w:rPr>
        <w:t>.</w:t>
      </w:r>
    </w:p>
    <w:p w14:paraId="4A018D7D" w14:textId="77777777" w:rsidR="004A42F2" w:rsidRPr="00926B45" w:rsidRDefault="00036739" w:rsidP="00935E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4A42F2" w:rsidRPr="00926B45">
        <w:rPr>
          <w:rFonts w:ascii="Times New Roman" w:hAnsi="Times New Roman" w:cs="Times New Roman"/>
          <w:sz w:val="28"/>
          <w:szCs w:val="28"/>
        </w:rPr>
        <w:t>и</w:t>
      </w:r>
      <w:r w:rsidRPr="00926B45">
        <w:rPr>
          <w:rFonts w:ascii="Times New Roman" w:hAnsi="Times New Roman" w:cs="Times New Roman"/>
          <w:sz w:val="28"/>
          <w:szCs w:val="28"/>
        </w:rPr>
        <w:t xml:space="preserve"> силу</w:t>
      </w:r>
      <w:r w:rsidR="004A42F2" w:rsidRPr="00926B45">
        <w:rPr>
          <w:rFonts w:ascii="Times New Roman" w:hAnsi="Times New Roman" w:cs="Times New Roman"/>
          <w:sz w:val="28"/>
          <w:szCs w:val="28"/>
        </w:rPr>
        <w:t>:</w:t>
      </w:r>
    </w:p>
    <w:p w14:paraId="5666E4E3" w14:textId="46B62C62" w:rsidR="00036739" w:rsidRPr="00926B45" w:rsidRDefault="004A42F2" w:rsidP="00935E58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</w:t>
      </w:r>
      <w:r w:rsidR="001E7988" w:rsidRPr="00926B45">
        <w:rPr>
          <w:rFonts w:ascii="Times New Roman" w:hAnsi="Times New Roman" w:cs="Times New Roman"/>
          <w:sz w:val="28"/>
          <w:szCs w:val="28"/>
        </w:rPr>
        <w:t>риказ Управления жилищно-коммунального хозяйства и гражданской защиты населения Пензенской области</w:t>
      </w:r>
      <w:r w:rsidR="009C1CB4" w:rsidRPr="00926B45">
        <w:rPr>
          <w:rFonts w:ascii="Times New Roman" w:hAnsi="Times New Roman" w:cs="Times New Roman"/>
          <w:sz w:val="28"/>
          <w:szCs w:val="28"/>
        </w:rPr>
        <w:t xml:space="preserve"> от 28.07.2017 № 14/ОД «</w:t>
      </w:r>
      <w:r w:rsidR="00036739" w:rsidRPr="00926B45"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  <w:r w:rsidR="009C1CB4" w:rsidRPr="00926B45">
        <w:rPr>
          <w:rFonts w:ascii="Times New Roman" w:hAnsi="Times New Roman" w:cs="Times New Roman"/>
          <w:sz w:val="28"/>
          <w:szCs w:val="28"/>
        </w:rPr>
        <w:t xml:space="preserve"> областного конкурса на звание «</w:t>
      </w:r>
      <w:r w:rsidR="00036739" w:rsidRPr="00926B45">
        <w:rPr>
          <w:rFonts w:ascii="Times New Roman" w:hAnsi="Times New Roman" w:cs="Times New Roman"/>
          <w:sz w:val="28"/>
          <w:szCs w:val="28"/>
        </w:rPr>
        <w:t>Самое благоустроенное муниципальное образо</w:t>
      </w:r>
      <w:r w:rsidR="009C1CB4" w:rsidRPr="00926B45">
        <w:rPr>
          <w:rFonts w:ascii="Times New Roman" w:hAnsi="Times New Roman" w:cs="Times New Roman"/>
          <w:sz w:val="28"/>
          <w:szCs w:val="28"/>
        </w:rPr>
        <w:t>вание Пензенской области»</w:t>
      </w:r>
      <w:r w:rsidRPr="00926B45">
        <w:rPr>
          <w:rFonts w:ascii="Times New Roman" w:hAnsi="Times New Roman" w:cs="Times New Roman"/>
          <w:sz w:val="28"/>
          <w:szCs w:val="28"/>
        </w:rPr>
        <w:t>;</w:t>
      </w:r>
    </w:p>
    <w:p w14:paraId="49BC0E3A" w14:textId="35826B24" w:rsidR="004A42F2" w:rsidRPr="00926B45" w:rsidRDefault="004A42F2" w:rsidP="00935E58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</w:t>
      </w:r>
      <w:r w:rsidR="001E7988" w:rsidRPr="00926B45">
        <w:rPr>
          <w:rFonts w:ascii="Times New Roman" w:hAnsi="Times New Roman" w:cs="Times New Roman"/>
          <w:sz w:val="28"/>
          <w:szCs w:val="28"/>
        </w:rPr>
        <w:t>риказ Управления жилищно-коммунального хозяйства и гражданской защиты населения Пензенской области от 23.10.2017 № 18</w:t>
      </w:r>
      <w:r w:rsidRPr="00926B45">
        <w:rPr>
          <w:rFonts w:ascii="Times New Roman" w:hAnsi="Times New Roman" w:cs="Times New Roman"/>
          <w:sz w:val="28"/>
          <w:szCs w:val="28"/>
        </w:rPr>
        <w:t>/ОД «</w:t>
      </w:r>
      <w:r w:rsidR="001E7988" w:rsidRPr="00926B45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проведения областного конкурса на звание </w:t>
      </w:r>
      <w:r w:rsidRPr="00926B45">
        <w:rPr>
          <w:rFonts w:ascii="Times New Roman" w:hAnsi="Times New Roman" w:cs="Times New Roman"/>
          <w:sz w:val="28"/>
          <w:szCs w:val="28"/>
        </w:rPr>
        <w:t>«Самое благоустроенное муниципальное образо</w:t>
      </w:r>
      <w:r w:rsidR="001E7988" w:rsidRPr="00926B45">
        <w:rPr>
          <w:rFonts w:ascii="Times New Roman" w:hAnsi="Times New Roman" w:cs="Times New Roman"/>
          <w:sz w:val="28"/>
          <w:szCs w:val="28"/>
        </w:rPr>
        <w:t>вание Пензенской области», утвержденный приказом Управления жилищно-коммунального хозяйства и гражданской защиты населения Пензенской области от 28.07.2017 № 14/ОД;</w:t>
      </w:r>
    </w:p>
    <w:p w14:paraId="5126DAFC" w14:textId="421EEB84" w:rsidR="001E7988" w:rsidRPr="00926B45" w:rsidRDefault="004A42F2" w:rsidP="00935E58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r w:rsidR="001E7988" w:rsidRPr="00926B45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гражданской защиты населения Пензенской области от 13.07.2018 № 12а</w:t>
      </w:r>
      <w:r w:rsidRPr="00926B45">
        <w:rPr>
          <w:rFonts w:ascii="Times New Roman" w:hAnsi="Times New Roman" w:cs="Times New Roman"/>
          <w:sz w:val="28"/>
          <w:szCs w:val="28"/>
        </w:rPr>
        <w:t>/ОД «О</w:t>
      </w:r>
      <w:r w:rsidR="001E7988" w:rsidRPr="00926B45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Управления жилищно-коммунального хозяйства и гражданской защиты населения Пензенской области </w:t>
      </w:r>
      <w:r w:rsidR="00DE5F83" w:rsidRPr="00926B45">
        <w:rPr>
          <w:rFonts w:ascii="Times New Roman" w:hAnsi="Times New Roman" w:cs="Times New Roman"/>
          <w:sz w:val="28"/>
          <w:szCs w:val="28"/>
        </w:rPr>
        <w:t>от 28.07.2017 № 14/ОД</w:t>
      </w:r>
      <w:r w:rsidR="00667A01" w:rsidRPr="00926B45">
        <w:rPr>
          <w:rFonts w:ascii="Times New Roman" w:hAnsi="Times New Roman" w:cs="Times New Roman"/>
          <w:sz w:val="28"/>
          <w:szCs w:val="28"/>
        </w:rPr>
        <w:t>»</w:t>
      </w:r>
      <w:r w:rsidR="00DE5F83" w:rsidRPr="00926B45">
        <w:rPr>
          <w:rFonts w:ascii="Times New Roman" w:hAnsi="Times New Roman" w:cs="Times New Roman"/>
          <w:sz w:val="28"/>
          <w:szCs w:val="28"/>
        </w:rPr>
        <w:t>;</w:t>
      </w:r>
    </w:p>
    <w:p w14:paraId="66AA805E" w14:textId="6E48BC1A" w:rsidR="00680007" w:rsidRPr="00926B45" w:rsidRDefault="00680007" w:rsidP="00680007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приказ Управления жилищно-коммунального хозяйства и гражданской защиты населения Пензенской области от 10.02.2020 № 1/ОД «О внесении изменений в приказ Управления жилищно-коммунального хозяйства и гражданской защиты населения Пензенской области </w:t>
      </w:r>
      <w:r w:rsidR="00667A01" w:rsidRPr="00926B45">
        <w:rPr>
          <w:rFonts w:ascii="Times New Roman" w:hAnsi="Times New Roman" w:cs="Times New Roman"/>
          <w:sz w:val="28"/>
          <w:szCs w:val="28"/>
        </w:rPr>
        <w:t xml:space="preserve">от 28.07.2017                    </w:t>
      </w:r>
      <w:r w:rsidRPr="00926B45">
        <w:rPr>
          <w:rFonts w:ascii="Times New Roman" w:hAnsi="Times New Roman" w:cs="Times New Roman"/>
          <w:sz w:val="28"/>
          <w:szCs w:val="28"/>
        </w:rPr>
        <w:t>№ 14/ОД</w:t>
      </w:r>
      <w:r w:rsidR="00667A01" w:rsidRPr="00926B45">
        <w:rPr>
          <w:rFonts w:ascii="Times New Roman" w:hAnsi="Times New Roman" w:cs="Times New Roman"/>
          <w:sz w:val="28"/>
          <w:szCs w:val="28"/>
        </w:rPr>
        <w:t>»</w:t>
      </w:r>
      <w:r w:rsidRPr="00926B45">
        <w:rPr>
          <w:rFonts w:ascii="Times New Roman" w:hAnsi="Times New Roman" w:cs="Times New Roman"/>
          <w:sz w:val="28"/>
          <w:szCs w:val="28"/>
        </w:rPr>
        <w:t>;</w:t>
      </w:r>
    </w:p>
    <w:p w14:paraId="72E7F9E5" w14:textId="216A8D35" w:rsidR="00667A01" w:rsidRPr="00926B45" w:rsidRDefault="00CC4FBF" w:rsidP="00CC4FBF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приказ Управления жилищно-коммунального хозяйства и гражданской защиты населения Пензенской области </w:t>
      </w:r>
      <w:r w:rsidR="00667A01" w:rsidRPr="00926B45">
        <w:rPr>
          <w:rFonts w:ascii="Times New Roman" w:hAnsi="Times New Roman" w:cs="Times New Roman"/>
          <w:sz w:val="28"/>
          <w:szCs w:val="28"/>
        </w:rPr>
        <w:t>от 06.08.2020 № 33</w:t>
      </w:r>
      <w:r w:rsidRPr="00926B45">
        <w:rPr>
          <w:rFonts w:ascii="Times New Roman" w:hAnsi="Times New Roman" w:cs="Times New Roman"/>
          <w:sz w:val="28"/>
          <w:szCs w:val="28"/>
        </w:rPr>
        <w:t xml:space="preserve">а/ОД «О внесении изменений в </w:t>
      </w:r>
      <w:r w:rsidR="00667A01" w:rsidRPr="00926B45">
        <w:rPr>
          <w:rFonts w:ascii="Times New Roman" w:hAnsi="Times New Roman" w:cs="Times New Roman"/>
          <w:sz w:val="28"/>
          <w:szCs w:val="28"/>
        </w:rPr>
        <w:t>состав конкурсной комиссии по организации и проведению областного конкурса на звание «Самое благоустроенное муниципальное образование Пензенской области», утвержденный приказом Управления жилищно-коммунального хозяйства и гражданской защиты населения Пензенской области от 28.07.2017 № 14/ОД (с последующими изменениями)».</w:t>
      </w:r>
    </w:p>
    <w:p w14:paraId="4467B573" w14:textId="6547CB9E" w:rsidR="00036739" w:rsidRPr="00926B45" w:rsidRDefault="00036739" w:rsidP="00935E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4. Настоящий приказ разместить на официальном сайте </w:t>
      </w:r>
      <w:r w:rsidR="009C1CB4" w:rsidRPr="00926B45">
        <w:rPr>
          <w:rFonts w:ascii="Times New Roman" w:hAnsi="Times New Roman" w:cs="Times New Roman"/>
          <w:sz w:val="28"/>
          <w:szCs w:val="28"/>
        </w:rPr>
        <w:t>Министерства</w:t>
      </w:r>
      <w:r w:rsidRPr="00926B45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</w:t>
      </w:r>
      <w:r w:rsidR="009C1CB4" w:rsidRPr="00926B45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926B45">
        <w:rPr>
          <w:rFonts w:ascii="Times New Roman" w:hAnsi="Times New Roman" w:cs="Times New Roman"/>
          <w:sz w:val="28"/>
          <w:szCs w:val="28"/>
        </w:rPr>
        <w:t>.</w:t>
      </w:r>
    </w:p>
    <w:p w14:paraId="59A8E693" w14:textId="461C1F3D" w:rsidR="00036739" w:rsidRPr="00926B45" w:rsidRDefault="00036739" w:rsidP="00935E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5. Контроль за выполнением настоящего приказа возл</w:t>
      </w:r>
      <w:r w:rsidR="00E960BB" w:rsidRPr="00926B45">
        <w:rPr>
          <w:rFonts w:ascii="Times New Roman" w:hAnsi="Times New Roman" w:cs="Times New Roman"/>
          <w:sz w:val="28"/>
          <w:szCs w:val="28"/>
        </w:rPr>
        <w:t xml:space="preserve">ожить на заместителя </w:t>
      </w:r>
      <w:r w:rsidR="009C1CB4" w:rsidRPr="00926B45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926B45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области.</w:t>
      </w:r>
    </w:p>
    <w:p w14:paraId="3FA28186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184949" w14:textId="28EA7E41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FA433A" w14:textId="09F1EA15" w:rsidR="00E960BB" w:rsidRPr="00926B45" w:rsidRDefault="00E960BB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ADCB39" w14:textId="67EB8C2E" w:rsidR="00E960BB" w:rsidRPr="00926B45" w:rsidRDefault="00E960BB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Министр                  </w:t>
      </w:r>
      <w:r w:rsidR="00475C93" w:rsidRPr="00926B45">
        <w:rPr>
          <w:rFonts w:ascii="Times New Roman" w:hAnsi="Times New Roman" w:cs="Times New Roman"/>
          <w:sz w:val="28"/>
          <w:szCs w:val="28"/>
        </w:rPr>
        <w:t xml:space="preserve">      </w:t>
      </w:r>
      <w:r w:rsidRPr="00926B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35E58" w:rsidRPr="00926B45">
        <w:rPr>
          <w:rFonts w:ascii="Times New Roman" w:hAnsi="Times New Roman" w:cs="Times New Roman"/>
          <w:sz w:val="28"/>
          <w:szCs w:val="28"/>
        </w:rPr>
        <w:t xml:space="preserve">  </w:t>
      </w:r>
      <w:r w:rsidRPr="00926B45">
        <w:rPr>
          <w:rFonts w:ascii="Times New Roman" w:hAnsi="Times New Roman" w:cs="Times New Roman"/>
          <w:sz w:val="28"/>
          <w:szCs w:val="28"/>
        </w:rPr>
        <w:t>М.А. Панюхин</w:t>
      </w:r>
    </w:p>
    <w:p w14:paraId="6F7487A0" w14:textId="197E0333" w:rsidR="00613A6B" w:rsidRPr="00926B45" w:rsidRDefault="00613A6B" w:rsidP="000376C9">
      <w:pPr>
        <w:jc w:val="right"/>
        <w:rPr>
          <w:sz w:val="28"/>
          <w:szCs w:val="28"/>
        </w:rPr>
      </w:pPr>
    </w:p>
    <w:p w14:paraId="7EE273F1" w14:textId="77777777" w:rsidR="00613A6B" w:rsidRPr="00926B45" w:rsidRDefault="00613A6B" w:rsidP="00613A6B">
      <w:pPr>
        <w:rPr>
          <w:sz w:val="28"/>
          <w:szCs w:val="28"/>
        </w:rPr>
      </w:pPr>
    </w:p>
    <w:p w14:paraId="639D9F71" w14:textId="77777777" w:rsidR="00613A6B" w:rsidRPr="00926B45" w:rsidRDefault="00613A6B" w:rsidP="00613A6B">
      <w:pPr>
        <w:rPr>
          <w:sz w:val="28"/>
          <w:szCs w:val="28"/>
        </w:rPr>
      </w:pPr>
    </w:p>
    <w:p w14:paraId="16C71C26" w14:textId="77777777" w:rsidR="00613A6B" w:rsidRPr="00926B45" w:rsidRDefault="00613A6B" w:rsidP="00613A6B">
      <w:pPr>
        <w:rPr>
          <w:sz w:val="28"/>
          <w:szCs w:val="28"/>
        </w:rPr>
      </w:pPr>
    </w:p>
    <w:p w14:paraId="74CA8609" w14:textId="77777777" w:rsidR="00613A6B" w:rsidRPr="00926B45" w:rsidRDefault="00613A6B" w:rsidP="00613A6B">
      <w:pPr>
        <w:rPr>
          <w:sz w:val="28"/>
          <w:szCs w:val="28"/>
        </w:rPr>
      </w:pPr>
    </w:p>
    <w:p w14:paraId="4306787F" w14:textId="77777777" w:rsidR="00613A6B" w:rsidRPr="00926B45" w:rsidRDefault="00613A6B" w:rsidP="00613A6B">
      <w:pPr>
        <w:rPr>
          <w:sz w:val="28"/>
          <w:szCs w:val="28"/>
        </w:rPr>
      </w:pPr>
    </w:p>
    <w:p w14:paraId="1FED5C97" w14:textId="77777777" w:rsidR="00613A6B" w:rsidRPr="00926B45" w:rsidRDefault="00613A6B" w:rsidP="00613A6B">
      <w:pPr>
        <w:rPr>
          <w:sz w:val="28"/>
          <w:szCs w:val="28"/>
        </w:rPr>
      </w:pPr>
    </w:p>
    <w:p w14:paraId="290C1EE7" w14:textId="77777777" w:rsidR="00613A6B" w:rsidRPr="00926B45" w:rsidRDefault="00613A6B" w:rsidP="00613A6B">
      <w:pPr>
        <w:rPr>
          <w:sz w:val="28"/>
          <w:szCs w:val="28"/>
        </w:rPr>
      </w:pPr>
    </w:p>
    <w:p w14:paraId="15B02DAB" w14:textId="77777777" w:rsidR="00613A6B" w:rsidRPr="00926B45" w:rsidRDefault="00613A6B" w:rsidP="00613A6B">
      <w:pPr>
        <w:rPr>
          <w:sz w:val="28"/>
          <w:szCs w:val="28"/>
        </w:rPr>
      </w:pPr>
    </w:p>
    <w:p w14:paraId="56555F94" w14:textId="77777777" w:rsidR="00613A6B" w:rsidRPr="00926B45" w:rsidRDefault="00613A6B" w:rsidP="00613A6B">
      <w:pPr>
        <w:rPr>
          <w:sz w:val="28"/>
          <w:szCs w:val="28"/>
        </w:rPr>
      </w:pPr>
    </w:p>
    <w:p w14:paraId="5B122DFB" w14:textId="77777777" w:rsidR="00613A6B" w:rsidRPr="00926B45" w:rsidRDefault="00613A6B" w:rsidP="00613A6B">
      <w:pPr>
        <w:rPr>
          <w:sz w:val="28"/>
          <w:szCs w:val="28"/>
        </w:rPr>
      </w:pPr>
    </w:p>
    <w:p w14:paraId="5ABC202F" w14:textId="3DFA5B3A" w:rsidR="00613A6B" w:rsidRPr="00926B45" w:rsidRDefault="00613A6B" w:rsidP="00667A01">
      <w:pPr>
        <w:rPr>
          <w:sz w:val="28"/>
          <w:szCs w:val="28"/>
        </w:rPr>
      </w:pPr>
    </w:p>
    <w:p w14:paraId="488A9065" w14:textId="77777777" w:rsidR="00667A01" w:rsidRPr="00926B45" w:rsidRDefault="00667A01" w:rsidP="00667A01">
      <w:pPr>
        <w:rPr>
          <w:sz w:val="28"/>
          <w:szCs w:val="28"/>
        </w:rPr>
      </w:pPr>
    </w:p>
    <w:p w14:paraId="66437A6E" w14:textId="77777777" w:rsidR="00613A6B" w:rsidRPr="00926B45" w:rsidRDefault="00613A6B" w:rsidP="000376C9">
      <w:pPr>
        <w:jc w:val="right"/>
        <w:rPr>
          <w:sz w:val="28"/>
          <w:szCs w:val="28"/>
        </w:rPr>
      </w:pPr>
    </w:p>
    <w:p w14:paraId="5D17A0CB" w14:textId="7B96E471" w:rsidR="00E96163" w:rsidRPr="00926B45" w:rsidRDefault="00E960BB" w:rsidP="00667A01">
      <w:pPr>
        <w:jc w:val="right"/>
        <w:rPr>
          <w:sz w:val="28"/>
          <w:szCs w:val="28"/>
        </w:rPr>
      </w:pPr>
      <w:r w:rsidRPr="00926B45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667A01" w:rsidRPr="00926B45">
        <w:rPr>
          <w:sz w:val="28"/>
          <w:szCs w:val="28"/>
        </w:rPr>
        <w:t xml:space="preserve">     </w:t>
      </w:r>
    </w:p>
    <w:p w14:paraId="4C72B2DD" w14:textId="466C60A1" w:rsidR="000376C9" w:rsidRPr="00926B45" w:rsidRDefault="000376C9" w:rsidP="000376C9">
      <w:pPr>
        <w:jc w:val="right"/>
        <w:rPr>
          <w:sz w:val="28"/>
          <w:szCs w:val="28"/>
        </w:rPr>
      </w:pPr>
      <w:r w:rsidRPr="00926B45">
        <w:rPr>
          <w:sz w:val="28"/>
          <w:szCs w:val="28"/>
        </w:rPr>
        <w:lastRenderedPageBreak/>
        <w:t>У</w:t>
      </w:r>
      <w:r w:rsidR="00036739" w:rsidRPr="00926B45">
        <w:rPr>
          <w:sz w:val="28"/>
          <w:szCs w:val="28"/>
        </w:rPr>
        <w:t>твержден</w:t>
      </w:r>
      <w:r w:rsidR="00E960BB" w:rsidRPr="00926B45">
        <w:rPr>
          <w:sz w:val="28"/>
          <w:szCs w:val="28"/>
        </w:rPr>
        <w:t xml:space="preserve"> </w:t>
      </w:r>
      <w:r w:rsidRPr="00926B45">
        <w:rPr>
          <w:sz w:val="28"/>
          <w:szCs w:val="28"/>
        </w:rPr>
        <w:t xml:space="preserve"> </w:t>
      </w:r>
      <w:r w:rsidR="00E960BB" w:rsidRPr="00926B45">
        <w:rPr>
          <w:sz w:val="28"/>
          <w:szCs w:val="28"/>
        </w:rPr>
        <w:t xml:space="preserve">                                                                                                </w:t>
      </w:r>
      <w:r w:rsidRPr="00926B45">
        <w:rPr>
          <w:sz w:val="28"/>
          <w:szCs w:val="28"/>
        </w:rPr>
        <w:t xml:space="preserve">    </w:t>
      </w:r>
      <w:r w:rsidR="00E960BB" w:rsidRPr="00926B45">
        <w:rPr>
          <w:sz w:val="28"/>
          <w:szCs w:val="28"/>
        </w:rPr>
        <w:t>П</w:t>
      </w:r>
      <w:r w:rsidR="00036739" w:rsidRPr="00926B45">
        <w:rPr>
          <w:sz w:val="28"/>
          <w:szCs w:val="28"/>
        </w:rPr>
        <w:t>риказом</w:t>
      </w:r>
      <w:r w:rsidR="00E960BB" w:rsidRPr="00926B45">
        <w:rPr>
          <w:sz w:val="28"/>
          <w:szCs w:val="28"/>
        </w:rPr>
        <w:t xml:space="preserve"> </w:t>
      </w:r>
      <w:r w:rsidR="00036739" w:rsidRPr="00926B45">
        <w:rPr>
          <w:sz w:val="28"/>
          <w:szCs w:val="28"/>
        </w:rPr>
        <w:t>Министерства</w:t>
      </w:r>
      <w:r w:rsidRPr="00926B45">
        <w:rPr>
          <w:sz w:val="28"/>
          <w:szCs w:val="28"/>
        </w:rPr>
        <w:t xml:space="preserve"> </w:t>
      </w:r>
    </w:p>
    <w:p w14:paraId="6EE047ED" w14:textId="0EBC78D7" w:rsidR="00036739" w:rsidRPr="00926B45" w:rsidRDefault="00036739" w:rsidP="000376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2D344DCE" w14:textId="3916FB6F" w:rsidR="00036739" w:rsidRPr="00926B45" w:rsidRDefault="00E960BB" w:rsidP="000376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и </w:t>
      </w:r>
      <w:r w:rsidR="00036739" w:rsidRPr="00926B45">
        <w:rPr>
          <w:rFonts w:ascii="Times New Roman" w:hAnsi="Times New Roman" w:cs="Times New Roman"/>
          <w:sz w:val="28"/>
          <w:szCs w:val="28"/>
        </w:rPr>
        <w:t>гражданской защиты населения</w:t>
      </w:r>
    </w:p>
    <w:p w14:paraId="4A99914E" w14:textId="77777777" w:rsidR="00036739" w:rsidRPr="00926B45" w:rsidRDefault="00036739" w:rsidP="000376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00684364" w14:textId="40A8FCE6" w:rsidR="00036739" w:rsidRPr="00926B45" w:rsidRDefault="00A747E0" w:rsidP="000376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</w:t>
      </w:r>
      <w:r w:rsidR="00AD2F65" w:rsidRPr="00926B45">
        <w:rPr>
          <w:rFonts w:ascii="Times New Roman" w:hAnsi="Times New Roman" w:cs="Times New Roman"/>
          <w:sz w:val="28"/>
          <w:szCs w:val="28"/>
        </w:rPr>
        <w:t xml:space="preserve">от «__» _________ 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г. </w:t>
      </w:r>
      <w:r w:rsidR="00DE151E" w:rsidRPr="00926B45">
        <w:rPr>
          <w:rFonts w:ascii="Times New Roman" w:hAnsi="Times New Roman" w:cs="Times New Roman"/>
          <w:sz w:val="28"/>
          <w:szCs w:val="28"/>
        </w:rPr>
        <w:t>№</w:t>
      </w:r>
      <w:r w:rsidR="004C2DBB" w:rsidRPr="00926B45">
        <w:rPr>
          <w:rFonts w:ascii="Times New Roman" w:hAnsi="Times New Roman" w:cs="Times New Roman"/>
          <w:sz w:val="28"/>
          <w:szCs w:val="28"/>
        </w:rPr>
        <w:t xml:space="preserve">    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/ОД</w:t>
      </w:r>
    </w:p>
    <w:p w14:paraId="3AEE15F1" w14:textId="11C82EB1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3E596" w14:textId="77777777" w:rsidR="00726EA9" w:rsidRPr="00926B45" w:rsidRDefault="00726EA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FF96EA" w14:textId="7F2D02F9" w:rsidR="00036739" w:rsidRPr="00926B45" w:rsidRDefault="002A6BCC" w:rsidP="00E960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926B45">
        <w:rPr>
          <w:rFonts w:ascii="Times New Roman" w:hAnsi="Times New Roman" w:cs="Times New Roman"/>
          <w:sz w:val="28"/>
          <w:szCs w:val="28"/>
        </w:rPr>
        <w:t>Порядок</w:t>
      </w:r>
      <w:r w:rsidR="00E960BB" w:rsidRPr="00926B45">
        <w:rPr>
          <w:rFonts w:ascii="Times New Roman" w:hAnsi="Times New Roman" w:cs="Times New Roman"/>
          <w:sz w:val="28"/>
          <w:szCs w:val="28"/>
        </w:rPr>
        <w:t xml:space="preserve"> </w:t>
      </w:r>
      <w:r w:rsidRPr="00926B45">
        <w:rPr>
          <w:rFonts w:ascii="Times New Roman" w:hAnsi="Times New Roman" w:cs="Times New Roman"/>
          <w:sz w:val="28"/>
          <w:szCs w:val="28"/>
        </w:rPr>
        <w:t>проведения областного конкурса на звание</w:t>
      </w:r>
    </w:p>
    <w:p w14:paraId="524D7DC0" w14:textId="2E5D84A5" w:rsidR="00036739" w:rsidRPr="00926B45" w:rsidRDefault="00E960BB" w:rsidP="000367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«</w:t>
      </w:r>
      <w:r w:rsidR="002A6BCC" w:rsidRPr="00926B45">
        <w:rPr>
          <w:rFonts w:ascii="Times New Roman" w:hAnsi="Times New Roman" w:cs="Times New Roman"/>
          <w:sz w:val="28"/>
          <w:szCs w:val="28"/>
        </w:rPr>
        <w:t>Самое благоустроенное муниципальное образование</w:t>
      </w:r>
    </w:p>
    <w:p w14:paraId="01DE1A93" w14:textId="71A425F2" w:rsidR="00036739" w:rsidRPr="00926B45" w:rsidRDefault="002A6BCC" w:rsidP="000367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E960BB" w:rsidRPr="00926B45">
        <w:rPr>
          <w:rFonts w:ascii="Times New Roman" w:hAnsi="Times New Roman" w:cs="Times New Roman"/>
          <w:sz w:val="28"/>
          <w:szCs w:val="28"/>
        </w:rPr>
        <w:t>»</w:t>
      </w:r>
    </w:p>
    <w:p w14:paraId="772D0C31" w14:textId="5DC77AC8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39A638" w14:textId="0A9CD43F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1. Настоящий Порядок проведения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 областного конкурса на звание «</w:t>
      </w:r>
      <w:r w:rsidRPr="00926B45">
        <w:rPr>
          <w:rFonts w:ascii="Times New Roman" w:hAnsi="Times New Roman" w:cs="Times New Roman"/>
          <w:sz w:val="28"/>
          <w:szCs w:val="28"/>
        </w:rPr>
        <w:t>Самое благоустроенное муниципальное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 образование Пензенской области»</w:t>
      </w:r>
      <w:r w:rsidRPr="00926B45">
        <w:rPr>
          <w:rFonts w:ascii="Times New Roman" w:hAnsi="Times New Roman" w:cs="Times New Roman"/>
          <w:sz w:val="28"/>
          <w:szCs w:val="28"/>
        </w:rPr>
        <w:t xml:space="preserve"> (далее - Конкурс) разработан с целью повышения активности органов местного самоуправления муниципальных образований Пензенской области в вопросах проведения реформы отрасли жилищно-коммунального хозяйства, выявления муниципальных образований в которых достигнуты наилучшие результаты в вопросах развития жилищно-коммунального хозяйства и благоустроенности муниципальных образований Пензенской области за год, предыдущий году проведения Конкурса.</w:t>
      </w:r>
    </w:p>
    <w:p w14:paraId="3CAA73E8" w14:textId="1F9D8354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2. На основании информации, предоставленной органами местного самоуправления муниципальных образований Пензенской области, комиссией по организации и проведению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 областного конкурса на звание «</w:t>
      </w:r>
      <w:r w:rsidRPr="00926B45">
        <w:rPr>
          <w:rFonts w:ascii="Times New Roman" w:hAnsi="Times New Roman" w:cs="Times New Roman"/>
          <w:sz w:val="28"/>
          <w:szCs w:val="28"/>
        </w:rPr>
        <w:t>Самое благоустроенное муниципальное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 образование Пензенской области»</w:t>
      </w:r>
      <w:r w:rsidRPr="00926B45">
        <w:rPr>
          <w:rFonts w:ascii="Times New Roman" w:hAnsi="Times New Roman" w:cs="Times New Roman"/>
          <w:sz w:val="28"/>
          <w:szCs w:val="28"/>
        </w:rPr>
        <w:t xml:space="preserve"> (далее - Комиссия) оформляются материалы для подведения итогов Конкурса по показател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ям, разработанным Министерством </w:t>
      </w:r>
      <w:r w:rsidRPr="00926B45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области.</w:t>
      </w:r>
    </w:p>
    <w:p w14:paraId="722D62A5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926B45">
        <w:rPr>
          <w:rFonts w:ascii="Times New Roman" w:hAnsi="Times New Roman" w:cs="Times New Roman"/>
          <w:sz w:val="28"/>
          <w:szCs w:val="28"/>
        </w:rPr>
        <w:t>3. Конкурс проводится по 4 категориям муниципальных образований.</w:t>
      </w:r>
    </w:p>
    <w:p w14:paraId="522E4C33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I - городские округа;</w:t>
      </w:r>
    </w:p>
    <w:p w14:paraId="552E2EE5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II - городские поселения;</w:t>
      </w:r>
    </w:p>
    <w:p w14:paraId="67C9F662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III - сельские поселения с численностью населения свыше 3000 человек;</w:t>
      </w:r>
    </w:p>
    <w:p w14:paraId="49FDFCB8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IV - сельские поселения с численностью населения менее 3000 человек.</w:t>
      </w:r>
    </w:p>
    <w:p w14:paraId="2FD506FF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4. Организатором проведения конкурса является Министерство жилищно-коммунального хозяйства и гражданской защиты населения Пензенской области.</w:t>
      </w:r>
    </w:p>
    <w:p w14:paraId="1A7A2A8C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5. В рамках организации и проведения конкурса организатор конкурса выполняет следующие функции:</w:t>
      </w:r>
    </w:p>
    <w:p w14:paraId="5BBF0264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5.1. Формирует персональный состав Комиссии.</w:t>
      </w:r>
    </w:p>
    <w:p w14:paraId="49CBA5BF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5.2. Предоставляет помещения для приема и хранения конкурсных материалов, проведения заседаний Комиссии.</w:t>
      </w:r>
    </w:p>
    <w:p w14:paraId="24A26E0D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5.3. Обеспечивает сохранность конкурсных материалов.</w:t>
      </w:r>
    </w:p>
    <w:p w14:paraId="06649E26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5.4. Проводит заседания Комиссии.</w:t>
      </w:r>
    </w:p>
    <w:p w14:paraId="5D13DED6" w14:textId="70779CC4" w:rsidR="00036739" w:rsidRPr="00926B45" w:rsidRDefault="00926B45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36739" w:rsidRPr="00926B45">
          <w:rPr>
            <w:rFonts w:ascii="Times New Roman" w:hAnsi="Times New Roman" w:cs="Times New Roman"/>
            <w:sz w:val="28"/>
            <w:szCs w:val="28"/>
          </w:rPr>
          <w:t>5.5</w:t>
        </w:r>
      </w:hyperlink>
      <w:r w:rsidR="00036739" w:rsidRPr="00926B45">
        <w:rPr>
          <w:rFonts w:ascii="Times New Roman" w:hAnsi="Times New Roman" w:cs="Times New Roman"/>
          <w:sz w:val="28"/>
          <w:szCs w:val="28"/>
        </w:rPr>
        <w:t xml:space="preserve">. Обеспечивает освещение хода проведения Конкурса и подведения его итогов на официальном сайте </w:t>
      </w:r>
      <w:r w:rsidR="008A619E" w:rsidRPr="00926B45">
        <w:rPr>
          <w:rFonts w:ascii="Times New Roman" w:hAnsi="Times New Roman" w:cs="Times New Roman"/>
          <w:sz w:val="28"/>
          <w:szCs w:val="28"/>
        </w:rPr>
        <w:t>Министерства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жилищно-коммунального </w:t>
      </w:r>
      <w:r w:rsidR="00036739" w:rsidRPr="00926B45">
        <w:rPr>
          <w:rFonts w:ascii="Times New Roman" w:hAnsi="Times New Roman" w:cs="Times New Roman"/>
          <w:sz w:val="28"/>
          <w:szCs w:val="28"/>
        </w:rPr>
        <w:lastRenderedPageBreak/>
        <w:t>хозяйства и гражданской защиты населения Пензенской области http://uprgkh.pnzreg.ru/.</w:t>
      </w:r>
    </w:p>
    <w:p w14:paraId="5E589913" w14:textId="64E1AD59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6. Комиссия формируется из представителей исполнительных органов государственной власти Пензенской области, наделенных полномочиями в сфере жилищно-коммунального хозяйства (по согласованию), </w:t>
      </w:r>
      <w:r w:rsidR="00FB58DB" w:rsidRPr="00926B45">
        <w:rPr>
          <w:rFonts w:ascii="Times New Roman" w:hAnsi="Times New Roman" w:cs="Times New Roman"/>
          <w:sz w:val="28"/>
          <w:szCs w:val="28"/>
        </w:rPr>
        <w:t xml:space="preserve">культуры и туризма (по согласованию), </w:t>
      </w:r>
      <w:r w:rsidR="008E6C2B" w:rsidRPr="00926B45">
        <w:rPr>
          <w:rFonts w:ascii="Times New Roman" w:hAnsi="Times New Roman" w:cs="Times New Roman"/>
          <w:sz w:val="28"/>
          <w:szCs w:val="28"/>
        </w:rPr>
        <w:t xml:space="preserve">градостроительства и архитектуры </w:t>
      </w:r>
      <w:r w:rsidRPr="00926B45">
        <w:rPr>
          <w:rFonts w:ascii="Times New Roman" w:hAnsi="Times New Roman" w:cs="Times New Roman"/>
          <w:sz w:val="28"/>
          <w:szCs w:val="28"/>
        </w:rPr>
        <w:t xml:space="preserve">(по согласованию), </w:t>
      </w:r>
      <w:r w:rsidR="00FB58DB" w:rsidRPr="00926B45">
        <w:rPr>
          <w:rFonts w:ascii="Times New Roman" w:hAnsi="Times New Roman" w:cs="Times New Roman"/>
          <w:sz w:val="28"/>
          <w:szCs w:val="28"/>
        </w:rPr>
        <w:t>охраны памятников истории и культуры (по согласованию), лесного, охотничьего хозяйства и природопользования (по согласованию), внутренней и информацио</w:t>
      </w:r>
      <w:r w:rsidR="000E1E28" w:rsidRPr="00926B45">
        <w:rPr>
          <w:rFonts w:ascii="Times New Roman" w:hAnsi="Times New Roman" w:cs="Times New Roman"/>
          <w:sz w:val="28"/>
          <w:szCs w:val="28"/>
        </w:rPr>
        <w:t>нной политики (по согласованию), государственной жилищной инспекции;</w:t>
      </w:r>
      <w:r w:rsidR="00FB58DB" w:rsidRPr="00926B45">
        <w:rPr>
          <w:rFonts w:ascii="Times New Roman" w:hAnsi="Times New Roman" w:cs="Times New Roman"/>
          <w:sz w:val="28"/>
          <w:szCs w:val="28"/>
        </w:rPr>
        <w:t xml:space="preserve"> </w:t>
      </w:r>
      <w:r w:rsidR="000E1E28" w:rsidRPr="00926B45">
        <w:rPr>
          <w:rFonts w:ascii="Times New Roman" w:hAnsi="Times New Roman" w:cs="Times New Roman"/>
          <w:sz w:val="28"/>
          <w:szCs w:val="28"/>
        </w:rPr>
        <w:t xml:space="preserve">территориального органа федерального органа исполнительной власти, наделенных полномочиями в сфере санитарии и эпидемиологии (по согласованию); </w:t>
      </w:r>
      <w:r w:rsidRPr="00926B45">
        <w:rPr>
          <w:rFonts w:ascii="Times New Roman" w:hAnsi="Times New Roman" w:cs="Times New Roman"/>
          <w:sz w:val="28"/>
          <w:szCs w:val="28"/>
        </w:rPr>
        <w:t>общественных объединений (по согласованию).</w:t>
      </w:r>
    </w:p>
    <w:p w14:paraId="07F545DF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7. На Комиссию возлагаются следующие полномочия:</w:t>
      </w:r>
    </w:p>
    <w:p w14:paraId="678638ED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7.1. Предоставление необходимых разъяснений органам местного самоуправления муниципального образования по вопросам правильного оформления конкурсных материалов.</w:t>
      </w:r>
    </w:p>
    <w:p w14:paraId="2342CFCA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7.2. Рассмотрение материалов, представленных на Конкурс.</w:t>
      </w:r>
    </w:p>
    <w:p w14:paraId="552A3D3E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7.3. Подведение итогов Конкурса.</w:t>
      </w:r>
    </w:p>
    <w:p w14:paraId="507C4A97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7.4. Организация вручения призов победителям конкурса.</w:t>
      </w:r>
    </w:p>
    <w:p w14:paraId="4B465F3E" w14:textId="616FB8AE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8. Члены Комиссии не вправе участвовать в подготовке представляемых в Министерство жилищно-коммунального хозяйства и гражданской защиты населения Пензенской области конкурсных материалов.</w:t>
      </w:r>
    </w:p>
    <w:p w14:paraId="65C0A5F0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9. Материалы по участию муниципального образования в Конкурсе по благоустройству готовятся соответствующим органом местного самоуправления муниципального образования.</w:t>
      </w:r>
    </w:p>
    <w:p w14:paraId="2AAACEEA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10. Орган местного самоуправления муниципального образования несет ответственность за достоверность сведений, содержащихся в представленных на Конкурс конкурсных материалах.</w:t>
      </w:r>
    </w:p>
    <w:p w14:paraId="75D0C1F8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11. Конкурсные материалы оформляются по категориям, указанным в </w:t>
      </w:r>
      <w:hyperlink w:anchor="P49" w:history="1">
        <w:r w:rsidRPr="00926B4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Порядка, согласно следующей форме:</w:t>
      </w:r>
    </w:p>
    <w:p w14:paraId="64AE3490" w14:textId="02C15649" w:rsidR="00036739" w:rsidRPr="00926B45" w:rsidRDefault="00BE20E6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11.1. Материал №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0A2360B1" w14:textId="1C0D3B0B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11.1.1. Заглавный лист </w:t>
      </w:r>
      <w:hyperlink w:anchor="P114" w:history="1">
        <w:r w:rsidR="00BE20E6" w:rsidRPr="00926B45">
          <w:rPr>
            <w:rFonts w:ascii="Times New Roman" w:hAnsi="Times New Roman" w:cs="Times New Roman"/>
            <w:sz w:val="28"/>
            <w:szCs w:val="28"/>
          </w:rPr>
          <w:t>(приложение №</w:t>
        </w:r>
        <w:r w:rsidRPr="00926B45">
          <w:rPr>
            <w:rFonts w:ascii="Times New Roman" w:hAnsi="Times New Roman" w:cs="Times New Roman"/>
            <w:sz w:val="28"/>
            <w:szCs w:val="28"/>
          </w:rPr>
          <w:t xml:space="preserve"> 1)</w:t>
        </w:r>
      </w:hyperlink>
      <w:r w:rsidRPr="00926B45">
        <w:rPr>
          <w:rFonts w:ascii="Times New Roman" w:hAnsi="Times New Roman" w:cs="Times New Roman"/>
          <w:sz w:val="28"/>
          <w:szCs w:val="28"/>
        </w:rPr>
        <w:t>.</w:t>
      </w:r>
    </w:p>
    <w:p w14:paraId="0A411AC1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11.1.2. Перечень представленных на Конкурс материалов.</w:t>
      </w:r>
    </w:p>
    <w:p w14:paraId="7EAC1748" w14:textId="27197BDA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11.1.3. Заполненная форма показателей </w:t>
      </w:r>
      <w:hyperlink w:anchor="P139" w:history="1">
        <w:r w:rsidR="00BE20E6" w:rsidRPr="00926B45">
          <w:rPr>
            <w:rFonts w:ascii="Times New Roman" w:hAnsi="Times New Roman" w:cs="Times New Roman"/>
            <w:sz w:val="28"/>
            <w:szCs w:val="28"/>
          </w:rPr>
          <w:t>(приложение №</w:t>
        </w:r>
        <w:r w:rsidR="00931940" w:rsidRPr="00926B4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26B45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благоустроенности городского поселения.</w:t>
      </w:r>
    </w:p>
    <w:p w14:paraId="2B0615B3" w14:textId="7E095A8C" w:rsidR="00036739" w:rsidRPr="00926B45" w:rsidRDefault="00BE20E6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11.2. Материал №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237B4746" w14:textId="53149CB4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11.2.1. Пояснительная записка по </w:t>
      </w:r>
      <w:hyperlink w:anchor="P302" w:history="1">
        <w:r w:rsidRPr="00926B4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BE20E6" w:rsidRPr="00926B45">
        <w:rPr>
          <w:rFonts w:ascii="Times New Roman" w:hAnsi="Times New Roman" w:cs="Times New Roman"/>
          <w:sz w:val="28"/>
          <w:szCs w:val="28"/>
        </w:rPr>
        <w:t>, указанной в приложении №</w:t>
      </w:r>
      <w:r w:rsidRPr="00926B45">
        <w:rPr>
          <w:rFonts w:ascii="Times New Roman" w:hAnsi="Times New Roman" w:cs="Times New Roman"/>
          <w:sz w:val="28"/>
          <w:szCs w:val="28"/>
        </w:rPr>
        <w:t xml:space="preserve"> 3.</w:t>
      </w:r>
    </w:p>
    <w:p w14:paraId="4B6A1AB3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11.3. К текстовым материалам прилагаются фотоматериалы, оформленные надлежащим образом, отражающие благоустройство муниципального образования (при наличии).</w:t>
      </w:r>
    </w:p>
    <w:p w14:paraId="408F2FCD" w14:textId="4229BDDC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12. Материалы предоставляются в Министерство жилищно-коммунального хозяйства и гражданской защиты населения Пензенской области по адресу: 44000</w:t>
      </w:r>
      <w:r w:rsidR="00BE20E6" w:rsidRPr="00926B45">
        <w:rPr>
          <w:rFonts w:ascii="Times New Roman" w:hAnsi="Times New Roman" w:cs="Times New Roman"/>
          <w:sz w:val="28"/>
          <w:szCs w:val="28"/>
        </w:rPr>
        <w:t>0</w:t>
      </w:r>
      <w:r w:rsidRPr="00926B45">
        <w:rPr>
          <w:rFonts w:ascii="Times New Roman" w:hAnsi="Times New Roman" w:cs="Times New Roman"/>
          <w:sz w:val="28"/>
          <w:szCs w:val="28"/>
        </w:rPr>
        <w:t>, г. Пе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нза, ул. </w:t>
      </w:r>
      <w:r w:rsidR="00BE20E6" w:rsidRPr="00926B45">
        <w:rPr>
          <w:rFonts w:ascii="Times New Roman" w:hAnsi="Times New Roman" w:cs="Times New Roman"/>
          <w:sz w:val="28"/>
          <w:szCs w:val="28"/>
        </w:rPr>
        <w:t>Московская, 110 (</w:t>
      </w:r>
      <w:proofErr w:type="spellStart"/>
      <w:r w:rsidR="00BE20E6" w:rsidRPr="00926B4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E20E6" w:rsidRPr="00926B45">
        <w:rPr>
          <w:rFonts w:ascii="Times New Roman" w:hAnsi="Times New Roman" w:cs="Times New Roman"/>
          <w:sz w:val="28"/>
          <w:szCs w:val="28"/>
        </w:rPr>
        <w:t>. 339)</w:t>
      </w:r>
      <w:r w:rsidRPr="00926B45">
        <w:rPr>
          <w:rFonts w:ascii="Times New Roman" w:hAnsi="Times New Roman" w:cs="Times New Roman"/>
          <w:sz w:val="28"/>
          <w:szCs w:val="28"/>
        </w:rPr>
        <w:t xml:space="preserve"> заказным письмом с уведомлением либо приносятся лично.</w:t>
      </w:r>
    </w:p>
    <w:p w14:paraId="50299F18" w14:textId="2E81605E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lastRenderedPageBreak/>
        <w:t>Материалы принимаются в срок до 2</w:t>
      </w:r>
      <w:r w:rsidR="00475C93" w:rsidRPr="00926B45">
        <w:rPr>
          <w:rFonts w:ascii="Times New Roman" w:hAnsi="Times New Roman" w:cs="Times New Roman"/>
          <w:sz w:val="28"/>
          <w:szCs w:val="28"/>
        </w:rPr>
        <w:t>0</w:t>
      </w:r>
      <w:r w:rsidRPr="00926B45">
        <w:rPr>
          <w:rFonts w:ascii="Times New Roman" w:hAnsi="Times New Roman" w:cs="Times New Roman"/>
          <w:sz w:val="28"/>
          <w:szCs w:val="28"/>
        </w:rPr>
        <w:t xml:space="preserve"> </w:t>
      </w:r>
      <w:r w:rsidR="00475C93" w:rsidRPr="00926B45">
        <w:rPr>
          <w:rFonts w:ascii="Times New Roman" w:hAnsi="Times New Roman" w:cs="Times New Roman"/>
          <w:sz w:val="28"/>
          <w:szCs w:val="28"/>
        </w:rPr>
        <w:t>мая</w:t>
      </w:r>
      <w:r w:rsidRPr="00926B45">
        <w:rPr>
          <w:rFonts w:ascii="Times New Roman" w:hAnsi="Times New Roman" w:cs="Times New Roman"/>
          <w:sz w:val="28"/>
          <w:szCs w:val="28"/>
        </w:rPr>
        <w:t xml:space="preserve"> текущего года. После 2</w:t>
      </w:r>
      <w:r w:rsidR="00475C93" w:rsidRPr="00926B45">
        <w:rPr>
          <w:rFonts w:ascii="Times New Roman" w:hAnsi="Times New Roman" w:cs="Times New Roman"/>
          <w:sz w:val="28"/>
          <w:szCs w:val="28"/>
        </w:rPr>
        <w:t>0</w:t>
      </w:r>
      <w:r w:rsidRPr="00926B45">
        <w:rPr>
          <w:rFonts w:ascii="Times New Roman" w:hAnsi="Times New Roman" w:cs="Times New Roman"/>
          <w:sz w:val="28"/>
          <w:szCs w:val="28"/>
        </w:rPr>
        <w:t xml:space="preserve"> </w:t>
      </w:r>
      <w:r w:rsidR="00475C93" w:rsidRPr="00926B45">
        <w:rPr>
          <w:rFonts w:ascii="Times New Roman" w:hAnsi="Times New Roman" w:cs="Times New Roman"/>
          <w:sz w:val="28"/>
          <w:szCs w:val="28"/>
        </w:rPr>
        <w:t>мая</w:t>
      </w:r>
      <w:r w:rsidRPr="00926B45">
        <w:rPr>
          <w:rFonts w:ascii="Times New Roman" w:hAnsi="Times New Roman" w:cs="Times New Roman"/>
          <w:sz w:val="28"/>
          <w:szCs w:val="28"/>
        </w:rPr>
        <w:t xml:space="preserve"> материалы на конкурс не принимаются и не рассматриваются.</w:t>
      </w:r>
    </w:p>
    <w:p w14:paraId="67C92A77" w14:textId="71BB1A2A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Снятие материала с конкурса может производиться в случае оформления материалов с нарушениями установленного порядка (без сопроводительного письма органа местного самоуправления муниципального образования и</w:t>
      </w:r>
      <w:r w:rsidR="00BE20E6" w:rsidRPr="00926B45">
        <w:rPr>
          <w:rFonts w:ascii="Times New Roman" w:hAnsi="Times New Roman" w:cs="Times New Roman"/>
          <w:sz w:val="28"/>
          <w:szCs w:val="28"/>
        </w:rPr>
        <w:t xml:space="preserve"> соответствующих подписей, с не </w:t>
      </w:r>
      <w:r w:rsidRPr="00926B45">
        <w:rPr>
          <w:rFonts w:ascii="Times New Roman" w:hAnsi="Times New Roman" w:cs="Times New Roman"/>
          <w:sz w:val="28"/>
          <w:szCs w:val="28"/>
        </w:rPr>
        <w:t>полностью заполненным перечнем показателей оценки), а также в связи с предоставлением недостоверных сведений.</w:t>
      </w:r>
    </w:p>
    <w:p w14:paraId="2B6F13C3" w14:textId="1F12A21D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13. Итоги конкурса подводятся на заседании Комиссии до 10 </w:t>
      </w:r>
      <w:r w:rsidR="00475C93" w:rsidRPr="00926B45">
        <w:rPr>
          <w:rFonts w:ascii="Times New Roman" w:hAnsi="Times New Roman" w:cs="Times New Roman"/>
          <w:sz w:val="28"/>
          <w:szCs w:val="28"/>
        </w:rPr>
        <w:t>июня</w:t>
      </w:r>
      <w:r w:rsidRPr="00926B45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5F55F555" w14:textId="44934F6A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14. Подведение итогов конкурса производится путем суммирования баллов, полученных путем перевода итогового сведения за отчетный период (</w:t>
      </w:r>
      <w:hyperlink w:anchor="P163" w:history="1">
        <w:r w:rsidRPr="00926B45">
          <w:rPr>
            <w:rFonts w:ascii="Times New Roman" w:hAnsi="Times New Roman" w:cs="Times New Roman"/>
            <w:sz w:val="28"/>
            <w:szCs w:val="28"/>
          </w:rPr>
          <w:t>графа 5</w:t>
        </w:r>
      </w:hyperlink>
      <w:r w:rsidR="00BE20E6" w:rsidRPr="00926B45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Pr="00926B45">
        <w:rPr>
          <w:rFonts w:ascii="Times New Roman" w:hAnsi="Times New Roman" w:cs="Times New Roman"/>
          <w:sz w:val="28"/>
          <w:szCs w:val="28"/>
        </w:rPr>
        <w:t xml:space="preserve"> 2) по каждой категории оценки благоустроенности муниципального образования, по следующему принципу:</w:t>
      </w:r>
    </w:p>
    <w:p w14:paraId="7FB1A161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1% - 1 балл;</w:t>
      </w:r>
    </w:p>
    <w:p w14:paraId="5C890ED5" w14:textId="52EC53F4" w:rsidR="00036739" w:rsidRPr="00926B45" w:rsidRDefault="00BE20E6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«да»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- 1 балл;</w:t>
      </w:r>
    </w:p>
    <w:p w14:paraId="110AE051" w14:textId="249C7F4D" w:rsidR="00036739" w:rsidRPr="00926B45" w:rsidRDefault="00BE20E6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«нет»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- минус 1 балл;</w:t>
      </w:r>
    </w:p>
    <w:p w14:paraId="694C3C38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в строке 6.3 за 1 ед. - минус 10 баллов;</w:t>
      </w:r>
    </w:p>
    <w:p w14:paraId="2CAF2469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53" w:history="1">
        <w:r w:rsidRPr="00926B45">
          <w:rPr>
            <w:rFonts w:ascii="Times New Roman" w:hAnsi="Times New Roman" w:cs="Times New Roman"/>
            <w:sz w:val="28"/>
            <w:szCs w:val="28"/>
          </w:rPr>
          <w:t>строке 8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данным показателя вышеуказанных значений в </w:t>
      </w:r>
      <w:hyperlink w:anchor="P164" w:history="1">
        <w:r w:rsidRPr="00926B45">
          <w:rPr>
            <w:rFonts w:ascii="Times New Roman" w:hAnsi="Times New Roman" w:cs="Times New Roman"/>
            <w:sz w:val="28"/>
            <w:szCs w:val="28"/>
          </w:rPr>
          <w:t>графе 6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присваивается 10 баллов, ниже - минус 10 баллов;</w:t>
      </w:r>
    </w:p>
    <w:p w14:paraId="5614917B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в строке 10 за 1 ед. – 1 балл.</w:t>
      </w:r>
    </w:p>
    <w:p w14:paraId="6E1E0481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14.1. Определение победителей конкурса, занявших первое, второе, третье места, в каждой соответствующей категории, лауреатов I, II, III степеней во II, III, IV категориях производится на основе сравнения итоговой суммы баллов.</w:t>
      </w:r>
    </w:p>
    <w:p w14:paraId="109FCD7D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14.2. Первое место присваивается за максимальное количество суммы баллов, остальные места - по мере убывания суммы баллов.</w:t>
      </w:r>
    </w:p>
    <w:p w14:paraId="5D9AFB5E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15. Заседание Комиссии считается правомочным, если на нем присутствует не менее 2/3 его членов.</w:t>
      </w:r>
    </w:p>
    <w:p w14:paraId="1DAA1F84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16. Решение Комиссии оформляется протоколом.</w:t>
      </w:r>
    </w:p>
    <w:p w14:paraId="2287C0AE" w14:textId="67C27F03" w:rsidR="00036739" w:rsidRPr="00926B45" w:rsidRDefault="00BE20E6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«Особые мнения»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членов Комиссии дол</w:t>
      </w:r>
      <w:r w:rsidRPr="00926B45">
        <w:rPr>
          <w:rFonts w:ascii="Times New Roman" w:hAnsi="Times New Roman" w:cs="Times New Roman"/>
          <w:sz w:val="28"/>
          <w:szCs w:val="28"/>
        </w:rPr>
        <w:t xml:space="preserve">жны быть приложены к протоколу </w:t>
      </w:r>
      <w:r w:rsidR="00036739" w:rsidRPr="00926B45">
        <w:rPr>
          <w:rFonts w:ascii="Times New Roman" w:hAnsi="Times New Roman" w:cs="Times New Roman"/>
          <w:sz w:val="28"/>
          <w:szCs w:val="28"/>
        </w:rPr>
        <w:t>как его неотъемлемая часть, о чем в протоколе делается пометка.</w:t>
      </w:r>
    </w:p>
    <w:p w14:paraId="4CF78FC1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17. Участникам IV категории, занявшим призовые места, объявляется благодарность Министерства жилищно-коммунального хозяйства и гражданской защиты населения Пензенской области.</w:t>
      </w:r>
    </w:p>
    <w:p w14:paraId="5052AFF6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18. Возврат конкурсных материалов осуществляется секретарем Комиссии по запросу органа местного самоуправления муниципального образования в течение одного месяца со дня выхода протокола Комиссии. После указанного срока претензии по сохранности конкурсных материалов не принимаются.</w:t>
      </w:r>
    </w:p>
    <w:p w14:paraId="0F3549D6" w14:textId="77777777" w:rsidR="00036739" w:rsidRPr="00926B45" w:rsidRDefault="00036739" w:rsidP="00090B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19. Ход проведения Конкурса и его итоги подлежат освещению в средствах массовой информации муниципальных образований и на сайте Министерства жилищно-коммунального хозяйства и гражданской защиты населения Пензенской области.</w:t>
      </w:r>
    </w:p>
    <w:p w14:paraId="0EA58320" w14:textId="40BC93D0" w:rsidR="00757FB4" w:rsidRPr="00926B45" w:rsidRDefault="00BE20E6" w:rsidP="000E1E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Справки по телефону: 22-18-0</w:t>
      </w:r>
      <w:r w:rsidR="00036739" w:rsidRPr="00926B45">
        <w:rPr>
          <w:rFonts w:ascii="Times New Roman" w:hAnsi="Times New Roman" w:cs="Times New Roman"/>
          <w:sz w:val="28"/>
          <w:szCs w:val="28"/>
        </w:rPr>
        <w:t>0.</w:t>
      </w:r>
    </w:p>
    <w:p w14:paraId="2B673E24" w14:textId="6F223704" w:rsidR="00036739" w:rsidRPr="00926B45" w:rsidRDefault="001A0343" w:rsidP="000367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2C7AAC5" w14:textId="77777777" w:rsidR="00036739" w:rsidRPr="00926B45" w:rsidRDefault="00036739" w:rsidP="000367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к Порядку</w:t>
      </w:r>
    </w:p>
    <w:p w14:paraId="30EF0A2E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664C8B" w14:textId="77777777" w:rsidR="00036739" w:rsidRPr="00926B45" w:rsidRDefault="00036739" w:rsidP="000367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Форма</w:t>
      </w:r>
    </w:p>
    <w:p w14:paraId="3893556D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4103C7" w14:textId="77777777" w:rsidR="00036739" w:rsidRPr="00926B45" w:rsidRDefault="00036739" w:rsidP="000367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926B45">
        <w:rPr>
          <w:rFonts w:ascii="Times New Roman" w:hAnsi="Times New Roman" w:cs="Times New Roman"/>
          <w:sz w:val="28"/>
          <w:szCs w:val="28"/>
        </w:rPr>
        <w:t>Материалы</w:t>
      </w:r>
    </w:p>
    <w:p w14:paraId="643AA037" w14:textId="01FAD6F8" w:rsidR="00036739" w:rsidRPr="00926B45" w:rsidRDefault="008A619E" w:rsidP="000367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на областной конкурс на звание «</w:t>
      </w:r>
      <w:r w:rsidR="00036739" w:rsidRPr="00926B45">
        <w:rPr>
          <w:rFonts w:ascii="Times New Roman" w:hAnsi="Times New Roman" w:cs="Times New Roman"/>
          <w:sz w:val="28"/>
          <w:szCs w:val="28"/>
        </w:rPr>
        <w:t>Самое благоустроенное</w:t>
      </w:r>
    </w:p>
    <w:p w14:paraId="38213D4A" w14:textId="6AE470C7" w:rsidR="00036739" w:rsidRPr="00926B45" w:rsidRDefault="00036739" w:rsidP="000367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муниципальное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 образование Пензенской области»</w:t>
      </w:r>
    </w:p>
    <w:p w14:paraId="6E391B85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E19CC7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2D4841A8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                (наименование муниципального образования)</w:t>
      </w:r>
    </w:p>
    <w:p w14:paraId="480B88D2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7D8CC25E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                     (орган местного самоуправления)</w:t>
      </w:r>
    </w:p>
    <w:p w14:paraId="1C098770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9D8DC2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_______________________    ________________    ____________________________</w:t>
      </w:r>
    </w:p>
    <w:p w14:paraId="1B541C8D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926B45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926B45">
        <w:rPr>
          <w:rFonts w:ascii="Times New Roman" w:hAnsi="Times New Roman" w:cs="Times New Roman"/>
          <w:sz w:val="28"/>
          <w:szCs w:val="28"/>
        </w:rPr>
        <w:t xml:space="preserve">            (подпись)        (фамилия, имя, отчество)</w:t>
      </w:r>
    </w:p>
    <w:p w14:paraId="04D8153C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0B34143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"___" _____________ 20___ г.</w:t>
      </w:r>
    </w:p>
    <w:p w14:paraId="27DB9676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27EEBB" w14:textId="77777777" w:rsidR="00036739" w:rsidRPr="00926B45" w:rsidRDefault="00036739" w:rsidP="00036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6B45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926B45">
        <w:rPr>
          <w:rFonts w:ascii="Times New Roman" w:hAnsi="Times New Roman" w:cs="Times New Roman"/>
          <w:sz w:val="28"/>
          <w:szCs w:val="28"/>
        </w:rPr>
        <w:t>.</w:t>
      </w:r>
    </w:p>
    <w:p w14:paraId="4CFE48CF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3C14F9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FD8440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C76563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83022" w14:textId="4D88FFB1" w:rsidR="00036739" w:rsidRPr="00926B45" w:rsidRDefault="00036739" w:rsidP="00613A6B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 w:rsidRPr="00926B45">
        <w:rPr>
          <w:sz w:val="28"/>
          <w:szCs w:val="28"/>
        </w:rPr>
        <w:br w:type="page"/>
      </w:r>
    </w:p>
    <w:p w14:paraId="11478E80" w14:textId="23505703" w:rsidR="00036739" w:rsidRPr="00926B45" w:rsidRDefault="008E6C2B" w:rsidP="000367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1326DDE" w14:textId="77777777" w:rsidR="00036739" w:rsidRPr="00926B45" w:rsidRDefault="00036739" w:rsidP="000367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к Порядку</w:t>
      </w:r>
    </w:p>
    <w:p w14:paraId="06AD8075" w14:textId="77777777" w:rsidR="00036739" w:rsidRPr="00926B45" w:rsidRDefault="00036739" w:rsidP="00036739">
      <w:pPr>
        <w:spacing w:after="1"/>
        <w:rPr>
          <w:sz w:val="28"/>
          <w:szCs w:val="28"/>
        </w:rPr>
      </w:pPr>
    </w:p>
    <w:p w14:paraId="4925B713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EB7724" w14:textId="2BCE419D" w:rsidR="008A619E" w:rsidRPr="00926B45" w:rsidRDefault="00036739" w:rsidP="008A61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9"/>
      <w:bookmarkEnd w:id="4"/>
      <w:r w:rsidRPr="00926B45">
        <w:rPr>
          <w:rFonts w:ascii="Times New Roman" w:hAnsi="Times New Roman" w:cs="Times New Roman"/>
          <w:sz w:val="28"/>
          <w:szCs w:val="28"/>
        </w:rPr>
        <w:t>Перечень</w:t>
      </w:r>
    </w:p>
    <w:p w14:paraId="79D8F86F" w14:textId="3464D17E" w:rsidR="00036739" w:rsidRPr="00926B45" w:rsidRDefault="00036739" w:rsidP="008A61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показателей оценки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 </w:t>
      </w:r>
      <w:r w:rsidRPr="00926B45">
        <w:rPr>
          <w:rFonts w:ascii="Times New Roman" w:hAnsi="Times New Roman" w:cs="Times New Roman"/>
          <w:sz w:val="28"/>
          <w:szCs w:val="28"/>
        </w:rPr>
        <w:t>благоустроенности __________________________________________ - участника</w:t>
      </w:r>
    </w:p>
    <w:p w14:paraId="13BFC013" w14:textId="22B7F3E9" w:rsidR="00036739" w:rsidRPr="00926B45" w:rsidRDefault="00036739" w:rsidP="008A61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(муниципальное образование)</w:t>
      </w:r>
    </w:p>
    <w:p w14:paraId="3E385538" w14:textId="0614FD40" w:rsidR="00036739" w:rsidRPr="00926B45" w:rsidRDefault="00036739" w:rsidP="008A61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областного конкурса на звание </w:t>
      </w:r>
      <w:r w:rsidR="008A619E" w:rsidRPr="00926B45">
        <w:rPr>
          <w:rFonts w:ascii="Times New Roman" w:hAnsi="Times New Roman" w:cs="Times New Roman"/>
          <w:sz w:val="28"/>
          <w:szCs w:val="28"/>
        </w:rPr>
        <w:t>«</w:t>
      </w:r>
      <w:r w:rsidRPr="00926B45">
        <w:rPr>
          <w:rFonts w:ascii="Times New Roman" w:hAnsi="Times New Roman" w:cs="Times New Roman"/>
          <w:sz w:val="28"/>
          <w:szCs w:val="28"/>
        </w:rPr>
        <w:t>Самое благоустроенное</w:t>
      </w:r>
    </w:p>
    <w:p w14:paraId="122A27A7" w14:textId="6E443E4A" w:rsidR="00036739" w:rsidRPr="00926B45" w:rsidRDefault="00036739" w:rsidP="008A61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муниципальное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 образование Пензенской области»</w:t>
      </w:r>
    </w:p>
    <w:p w14:paraId="763FF121" w14:textId="4B168602" w:rsidR="00036739" w:rsidRPr="00926B45" w:rsidRDefault="00036739" w:rsidP="008A61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(категория </w:t>
      </w:r>
      <w:hyperlink w:anchor="P283" w:history="1">
        <w:r w:rsidRPr="00926B45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26B45">
        <w:rPr>
          <w:rFonts w:ascii="Times New Roman" w:hAnsi="Times New Roman" w:cs="Times New Roman"/>
          <w:sz w:val="28"/>
          <w:szCs w:val="28"/>
        </w:rPr>
        <w:t>)</w:t>
      </w:r>
    </w:p>
    <w:p w14:paraId="0E12796D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8F694" w14:textId="77777777" w:rsidR="00036739" w:rsidRPr="00926B45" w:rsidRDefault="00036739" w:rsidP="00036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Дата образования _____________________ год</w:t>
      </w:r>
    </w:p>
    <w:p w14:paraId="39A87D82" w14:textId="77777777" w:rsidR="00036739" w:rsidRPr="00926B45" w:rsidRDefault="00036739" w:rsidP="0003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Площадь территории __________________ тыс. кв. м</w:t>
      </w:r>
    </w:p>
    <w:p w14:paraId="0FE3B3E1" w14:textId="77777777" w:rsidR="00036739" w:rsidRPr="00926B45" w:rsidRDefault="00036739" w:rsidP="0003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Площадь застройки ___________________ тыс. кв. м</w:t>
      </w:r>
    </w:p>
    <w:p w14:paraId="2D787570" w14:textId="77777777" w:rsidR="00036739" w:rsidRPr="00926B45" w:rsidRDefault="00036739" w:rsidP="0003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Численность населения ________________ тыс. чел.</w:t>
      </w:r>
    </w:p>
    <w:p w14:paraId="013E1418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959E5B" w14:textId="77777777" w:rsidR="00036739" w:rsidRPr="00926B45" w:rsidRDefault="00036739" w:rsidP="00036739">
      <w:pPr>
        <w:rPr>
          <w:sz w:val="28"/>
          <w:szCs w:val="28"/>
        </w:rPr>
        <w:sectPr w:rsidR="00036739" w:rsidRPr="00926B45" w:rsidSect="001E7988">
          <w:pgSz w:w="11910" w:h="16840"/>
          <w:pgMar w:top="1134" w:right="851" w:bottom="1134" w:left="1701" w:header="720" w:footer="720" w:gutter="0"/>
          <w:cols w:space="708"/>
          <w:noEndnote/>
          <w:docGrid w:linePitch="326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118"/>
        <w:gridCol w:w="6574"/>
        <w:gridCol w:w="1134"/>
        <w:gridCol w:w="1984"/>
        <w:gridCol w:w="2127"/>
      </w:tblGrid>
      <w:tr w:rsidR="00926B45" w:rsidRPr="00926B45" w14:paraId="1E23234B" w14:textId="77777777" w:rsidTr="00036739">
        <w:tc>
          <w:tcPr>
            <w:tcW w:w="793" w:type="dxa"/>
          </w:tcPr>
          <w:p w14:paraId="17E8E766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  <w:p w14:paraId="5D01E6EE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14:paraId="2D051F1D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574" w:type="dxa"/>
          </w:tcPr>
          <w:p w14:paraId="38876F88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Категория оценки благоустроенности муниципального образования</w:t>
            </w:r>
          </w:p>
        </w:tc>
        <w:tc>
          <w:tcPr>
            <w:tcW w:w="1134" w:type="dxa"/>
          </w:tcPr>
          <w:p w14:paraId="3ECE7FA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984" w:type="dxa"/>
          </w:tcPr>
          <w:p w14:paraId="130351C8" w14:textId="6D61A01C" w:rsidR="00036739" w:rsidRPr="00926B45" w:rsidRDefault="00036739" w:rsidP="000367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Сведения за отчетный период</w:t>
            </w:r>
          </w:p>
        </w:tc>
        <w:tc>
          <w:tcPr>
            <w:tcW w:w="2127" w:type="dxa"/>
          </w:tcPr>
          <w:p w14:paraId="016516AA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26B45" w:rsidRPr="00926B45" w14:paraId="2D949732" w14:textId="77777777" w:rsidTr="00036739">
        <w:tc>
          <w:tcPr>
            <w:tcW w:w="793" w:type="dxa"/>
          </w:tcPr>
          <w:p w14:paraId="450DBC2E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AF8FE13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4" w:type="dxa"/>
          </w:tcPr>
          <w:p w14:paraId="7D37FA76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7907FB8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2D80A39D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63"/>
            <w:bookmarkEnd w:id="5"/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3B119BD9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64"/>
            <w:bookmarkEnd w:id="6"/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6B45" w:rsidRPr="00926B45" w14:paraId="645BDB95" w14:textId="77777777" w:rsidTr="00036739">
        <w:tc>
          <w:tcPr>
            <w:tcW w:w="793" w:type="dxa"/>
            <w:vMerge w:val="restart"/>
          </w:tcPr>
          <w:p w14:paraId="387917F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14:paraId="1898CDB9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Финансирование развития жилищно-коммунального хозяйства и повышения уровня благоустройства муниципального образования</w:t>
            </w:r>
          </w:p>
        </w:tc>
        <w:tc>
          <w:tcPr>
            <w:tcW w:w="6574" w:type="dxa"/>
          </w:tcPr>
          <w:p w14:paraId="39190321" w14:textId="29AD989A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Доля денежных средств из всех ис</w:t>
            </w:r>
            <w:r w:rsidR="00FA2F2E" w:rsidRPr="00926B45">
              <w:rPr>
                <w:rFonts w:ascii="Times New Roman" w:hAnsi="Times New Roman" w:cs="Times New Roman"/>
                <w:sz w:val="28"/>
                <w:szCs w:val="28"/>
              </w:rPr>
              <w:t>точников, выделяемых на развитие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</w:t>
            </w:r>
            <w:r w:rsidR="00FA2F2E" w:rsidRPr="00926B45">
              <w:rPr>
                <w:rFonts w:ascii="Times New Roman" w:hAnsi="Times New Roman" w:cs="Times New Roman"/>
                <w:sz w:val="28"/>
                <w:szCs w:val="28"/>
              </w:rPr>
              <w:t>мунального хозяйства и повышение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 уровня благоустройства муниципального образования:</w:t>
            </w:r>
          </w:p>
        </w:tc>
        <w:tc>
          <w:tcPr>
            <w:tcW w:w="1134" w:type="dxa"/>
          </w:tcPr>
          <w:p w14:paraId="0F99E96D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9CA54F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A7E8FB4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0897287C" w14:textId="77777777" w:rsidTr="00036739">
        <w:tc>
          <w:tcPr>
            <w:tcW w:w="793" w:type="dxa"/>
            <w:vMerge/>
          </w:tcPr>
          <w:p w14:paraId="3303D240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4A5A30A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516C7C8A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Денежные средства, выделенные из местного бюджета на развитие жилищно-коммунального хозяйства и повышение уровня благоустройства/средства местного бюджета муниципального образования</w:t>
            </w:r>
          </w:p>
        </w:tc>
        <w:tc>
          <w:tcPr>
            <w:tcW w:w="1134" w:type="dxa"/>
          </w:tcPr>
          <w:p w14:paraId="49F2A607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14:paraId="7CD849F5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09A4008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4BE57B4B" w14:textId="77777777" w:rsidTr="00036739">
        <w:tc>
          <w:tcPr>
            <w:tcW w:w="793" w:type="dxa"/>
            <w:vMerge/>
          </w:tcPr>
          <w:p w14:paraId="29F8CBA7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8A99EC2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2E3C5131" w14:textId="238895C7" w:rsidR="00036739" w:rsidRPr="00926B45" w:rsidRDefault="00FA2F2E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небюджетные средства, привлеченные на развитие жилищно-коммунального хозяйства и повышение уровня благоустройства муниципального образования/средства местного бюджета муниципального образования</w:t>
            </w:r>
          </w:p>
        </w:tc>
        <w:tc>
          <w:tcPr>
            <w:tcW w:w="1134" w:type="dxa"/>
          </w:tcPr>
          <w:p w14:paraId="5B03A109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14:paraId="3545C71D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0F46C24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7480284C" w14:textId="77777777" w:rsidTr="00036739">
        <w:tc>
          <w:tcPr>
            <w:tcW w:w="793" w:type="dxa"/>
          </w:tcPr>
          <w:p w14:paraId="3DB7BA66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4C769FD7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муниципального образования</w:t>
            </w:r>
          </w:p>
        </w:tc>
        <w:tc>
          <w:tcPr>
            <w:tcW w:w="6574" w:type="dxa"/>
          </w:tcPr>
          <w:p w14:paraId="7DDECB33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Обеспеченность зелеными насаждениями (площадь территории с зелеными насаждениями/общая площадь муниципального образования x 100%)</w:t>
            </w:r>
          </w:p>
        </w:tc>
        <w:tc>
          <w:tcPr>
            <w:tcW w:w="1134" w:type="dxa"/>
          </w:tcPr>
          <w:p w14:paraId="67266A65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14:paraId="47CCA318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099B9F8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2ADBCCA8" w14:textId="77777777" w:rsidTr="00036739">
        <w:tc>
          <w:tcPr>
            <w:tcW w:w="793" w:type="dxa"/>
          </w:tcPr>
          <w:p w14:paraId="7396D73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7CCADFCC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улично-дорожной сетью с усовершенствованным 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покрытием</w:t>
            </w:r>
          </w:p>
        </w:tc>
        <w:tc>
          <w:tcPr>
            <w:tcW w:w="6574" w:type="dxa"/>
          </w:tcPr>
          <w:p w14:paraId="0DF88355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Обеспеченность улично-дорожной сети усовершенствованного типа, в том числе районов индивидуальной жилой застройки (протяженность 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улично-дорожной сети усовершенствованного типа/общая протяженность улично-дорожной сети x 100%)</w:t>
            </w:r>
          </w:p>
        </w:tc>
        <w:tc>
          <w:tcPr>
            <w:tcW w:w="1134" w:type="dxa"/>
          </w:tcPr>
          <w:p w14:paraId="11D30EDA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984" w:type="dxa"/>
          </w:tcPr>
          <w:p w14:paraId="68ED72CC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859DF63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37438BC7" w14:textId="77777777" w:rsidTr="00036739">
        <w:tc>
          <w:tcPr>
            <w:tcW w:w="793" w:type="dxa"/>
            <w:vMerge w:val="restart"/>
          </w:tcPr>
          <w:p w14:paraId="4D470DE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8" w:type="dxa"/>
            <w:vMerge w:val="restart"/>
          </w:tcPr>
          <w:p w14:paraId="39ECBAE5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Содержание улично-дорожной сети</w:t>
            </w:r>
          </w:p>
        </w:tc>
        <w:tc>
          <w:tcPr>
            <w:tcW w:w="6574" w:type="dxa"/>
          </w:tcPr>
          <w:p w14:paraId="49CABF9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Доля улично-дорожной сети с усовершенствованным покрытием, в отношении которых за счет всех источников финансирования за отчетный период произведен:</w:t>
            </w:r>
          </w:p>
        </w:tc>
        <w:tc>
          <w:tcPr>
            <w:tcW w:w="1134" w:type="dxa"/>
          </w:tcPr>
          <w:p w14:paraId="0224692F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E3F070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8BD3A7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02C8E9B1" w14:textId="77777777" w:rsidTr="00036739">
        <w:tc>
          <w:tcPr>
            <w:tcW w:w="793" w:type="dxa"/>
            <w:vMerge/>
          </w:tcPr>
          <w:p w14:paraId="35563087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6907FB6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30804CB3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(если капитальный ремонт не требуется, в столбце 5 следует указать "капитальный ремонт не требуется")</w:t>
            </w:r>
          </w:p>
        </w:tc>
        <w:tc>
          <w:tcPr>
            <w:tcW w:w="1134" w:type="dxa"/>
          </w:tcPr>
          <w:p w14:paraId="450B31DD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14:paraId="5984C606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5ADACBE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4A905128" w14:textId="77777777" w:rsidTr="00036739">
        <w:tc>
          <w:tcPr>
            <w:tcW w:w="793" w:type="dxa"/>
            <w:vMerge/>
          </w:tcPr>
          <w:p w14:paraId="70B9D7A8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4933641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3E952D83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текущий ремонт (если текущий ремонт не требуется, в столбце 5 следует указать "текущий ремонт не требуется")</w:t>
            </w:r>
          </w:p>
        </w:tc>
        <w:tc>
          <w:tcPr>
            <w:tcW w:w="1134" w:type="dxa"/>
          </w:tcPr>
          <w:p w14:paraId="7BFFC285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14:paraId="1DD6508B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1DCB173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51F2BA49" w14:textId="77777777" w:rsidTr="00036739">
        <w:tc>
          <w:tcPr>
            <w:tcW w:w="793" w:type="dxa"/>
            <w:vMerge/>
          </w:tcPr>
          <w:p w14:paraId="1D865735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5CC4067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47CF9971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Доля площади отремонтированных за отчетный период внутриквартальных дорог и проездов от общей площади внутриквартальных дорог и проездов, требующих ремонта</w:t>
            </w:r>
          </w:p>
        </w:tc>
        <w:tc>
          <w:tcPr>
            <w:tcW w:w="1134" w:type="dxa"/>
          </w:tcPr>
          <w:p w14:paraId="023E5EB8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14:paraId="2DC46414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24025B0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69B86BCF" w14:textId="77777777" w:rsidTr="00036739">
        <w:tc>
          <w:tcPr>
            <w:tcW w:w="793" w:type="dxa"/>
            <w:vMerge/>
          </w:tcPr>
          <w:p w14:paraId="67E16B31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DDA2D7D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460FE376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Обеспеченность улично-дорожной сети осветительными приборами (количество действующих осветительных приборов/(18 x общая протяженность улично-дорожной сети) x 100%)</w:t>
            </w:r>
          </w:p>
        </w:tc>
        <w:tc>
          <w:tcPr>
            <w:tcW w:w="1134" w:type="dxa"/>
          </w:tcPr>
          <w:p w14:paraId="6A95F18B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604CDF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A71C5A7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5AA85332" w14:textId="77777777" w:rsidTr="00036739">
        <w:tc>
          <w:tcPr>
            <w:tcW w:w="793" w:type="dxa"/>
            <w:vMerge w:val="restart"/>
          </w:tcPr>
          <w:p w14:paraId="630CE3BA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Merge w:val="restart"/>
          </w:tcPr>
          <w:p w14:paraId="0089364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экологической 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населения</w:t>
            </w:r>
          </w:p>
        </w:tc>
        <w:tc>
          <w:tcPr>
            <w:tcW w:w="6574" w:type="dxa"/>
            <w:tcBorders>
              <w:bottom w:val="nil"/>
            </w:tcBorders>
          </w:tcPr>
          <w:p w14:paraId="2AF333BB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сетей и сооружений водоснабжения, находящихся в муниципальной собственности:</w:t>
            </w:r>
          </w:p>
        </w:tc>
        <w:tc>
          <w:tcPr>
            <w:tcW w:w="1134" w:type="dxa"/>
            <w:tcBorders>
              <w:bottom w:val="nil"/>
            </w:tcBorders>
          </w:tcPr>
          <w:p w14:paraId="4F1457CA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vMerge w:val="restart"/>
          </w:tcPr>
          <w:p w14:paraId="5A78B0F8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14:paraId="6329EE50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4D1E82E5" w14:textId="77777777" w:rsidTr="00036739">
        <w:tblPrEx>
          <w:tblBorders>
            <w:insideH w:val="nil"/>
          </w:tblBorders>
        </w:tblPrEx>
        <w:tc>
          <w:tcPr>
            <w:tcW w:w="793" w:type="dxa"/>
            <w:vMerge/>
          </w:tcPr>
          <w:p w14:paraId="068C80BB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733380F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  <w:tcBorders>
              <w:top w:val="nil"/>
              <w:bottom w:val="nil"/>
            </w:tcBorders>
          </w:tcPr>
          <w:p w14:paraId="62FA852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протяженность сетей водоснабжения, находящейся в муниципальной собственности/ общее количество сетей водоснабжения x 100%;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D2B349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vMerge/>
          </w:tcPr>
          <w:p w14:paraId="1134BF01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F9047C8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</w:tr>
      <w:tr w:rsidR="00926B45" w:rsidRPr="00926B45" w14:paraId="1FD07E20" w14:textId="77777777" w:rsidTr="00036739">
        <w:tc>
          <w:tcPr>
            <w:tcW w:w="793" w:type="dxa"/>
            <w:vMerge/>
          </w:tcPr>
          <w:p w14:paraId="269070B9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E412168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  <w:tcBorders>
              <w:top w:val="nil"/>
            </w:tcBorders>
          </w:tcPr>
          <w:p w14:paraId="73AB4F18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сооружения водоснабжения, находящихся в муниципальной собственности/общее количество сооружений x 100%</w:t>
            </w:r>
          </w:p>
        </w:tc>
        <w:tc>
          <w:tcPr>
            <w:tcW w:w="1134" w:type="dxa"/>
            <w:tcBorders>
              <w:top w:val="nil"/>
            </w:tcBorders>
          </w:tcPr>
          <w:p w14:paraId="0E06546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vMerge/>
          </w:tcPr>
          <w:p w14:paraId="23E03FCB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CFC22D0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</w:tr>
      <w:tr w:rsidR="00926B45" w:rsidRPr="00926B45" w14:paraId="19BB3694" w14:textId="77777777" w:rsidTr="00036739">
        <w:tc>
          <w:tcPr>
            <w:tcW w:w="793" w:type="dxa"/>
            <w:vMerge w:val="restart"/>
          </w:tcPr>
          <w:p w14:paraId="1C834F25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vMerge w:val="restart"/>
          </w:tcPr>
          <w:p w14:paraId="747FF6C9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Замена коммунальных сетей</w:t>
            </w:r>
          </w:p>
        </w:tc>
        <w:tc>
          <w:tcPr>
            <w:tcW w:w="6574" w:type="dxa"/>
            <w:tcBorders>
              <w:bottom w:val="nil"/>
            </w:tcBorders>
          </w:tcPr>
          <w:p w14:paraId="6C2B6DA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Замена коммунальных ветхих сетей в общей протяженности ветхих сетей,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14:paraId="5919E05A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50C0CA51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14:paraId="0F1E554D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42E6AB14" w14:textId="77777777" w:rsidTr="00036739">
        <w:tblPrEx>
          <w:tblBorders>
            <w:insideH w:val="nil"/>
          </w:tblBorders>
        </w:tblPrEx>
        <w:tc>
          <w:tcPr>
            <w:tcW w:w="793" w:type="dxa"/>
            <w:vMerge/>
          </w:tcPr>
          <w:p w14:paraId="3E2989CF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A988CF6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  <w:tcBorders>
              <w:top w:val="nil"/>
              <w:bottom w:val="nil"/>
            </w:tcBorders>
          </w:tcPr>
          <w:p w14:paraId="29648D2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тепловых;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875468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vMerge/>
          </w:tcPr>
          <w:p w14:paraId="0FBDC159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DAF2335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</w:tr>
      <w:tr w:rsidR="00926B45" w:rsidRPr="00926B45" w14:paraId="35A63E9F" w14:textId="77777777" w:rsidTr="00036739">
        <w:tblPrEx>
          <w:tblBorders>
            <w:insideH w:val="nil"/>
          </w:tblBorders>
        </w:tblPrEx>
        <w:tc>
          <w:tcPr>
            <w:tcW w:w="793" w:type="dxa"/>
            <w:vMerge/>
          </w:tcPr>
          <w:p w14:paraId="263DFDCD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33E6BA7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  <w:tcBorders>
              <w:top w:val="nil"/>
              <w:bottom w:val="nil"/>
            </w:tcBorders>
          </w:tcPr>
          <w:p w14:paraId="7CB4B8C3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электрических;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20FB8A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vMerge/>
          </w:tcPr>
          <w:p w14:paraId="585EA9C9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2A456E4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</w:tr>
      <w:tr w:rsidR="00926B45" w:rsidRPr="00926B45" w14:paraId="7257F095" w14:textId="77777777" w:rsidTr="00036739">
        <w:tblPrEx>
          <w:tblBorders>
            <w:insideH w:val="nil"/>
          </w:tblBorders>
        </w:tblPrEx>
        <w:tc>
          <w:tcPr>
            <w:tcW w:w="793" w:type="dxa"/>
            <w:vMerge/>
          </w:tcPr>
          <w:p w14:paraId="45BD32C7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651CE0B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  <w:tcBorders>
              <w:top w:val="nil"/>
              <w:bottom w:val="nil"/>
            </w:tcBorders>
          </w:tcPr>
          <w:p w14:paraId="0B5A35FE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водопроводных;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D61B61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vMerge/>
          </w:tcPr>
          <w:p w14:paraId="16E5245E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FB0F29A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</w:tr>
      <w:tr w:rsidR="00926B45" w:rsidRPr="00926B45" w14:paraId="3EA8E110" w14:textId="77777777" w:rsidTr="00036739">
        <w:tc>
          <w:tcPr>
            <w:tcW w:w="793" w:type="dxa"/>
            <w:vMerge/>
          </w:tcPr>
          <w:p w14:paraId="32B58109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8240850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  <w:tcBorders>
              <w:top w:val="nil"/>
            </w:tcBorders>
          </w:tcPr>
          <w:p w14:paraId="195FE14C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канализационных (протяженность замененных ветхих коммунальных сетей/общая протяженность ветхих сетей x 100%) (если замена не требуется, в столбце 5 следует указать "замена не требуется")</w:t>
            </w:r>
          </w:p>
        </w:tc>
        <w:tc>
          <w:tcPr>
            <w:tcW w:w="1134" w:type="dxa"/>
            <w:tcBorders>
              <w:top w:val="nil"/>
            </w:tcBorders>
          </w:tcPr>
          <w:p w14:paraId="0E52DA6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vMerge/>
          </w:tcPr>
          <w:p w14:paraId="1B9096CE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4F60EF7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</w:tr>
      <w:tr w:rsidR="00926B45" w:rsidRPr="00926B45" w14:paraId="5EAAC735" w14:textId="77777777" w:rsidTr="00036739">
        <w:tc>
          <w:tcPr>
            <w:tcW w:w="793" w:type="dxa"/>
            <w:vMerge/>
          </w:tcPr>
          <w:p w14:paraId="6FCEF9A7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24C6983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7878AB8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Доля оформленных в муниципальную собственность бесхозяйных сетей инженерно-технического обеспечения на территории муниципального образования:</w:t>
            </w:r>
          </w:p>
        </w:tc>
        <w:tc>
          <w:tcPr>
            <w:tcW w:w="1134" w:type="dxa"/>
          </w:tcPr>
          <w:p w14:paraId="4858DA91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C5D102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6EFF585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1CB7BF86" w14:textId="77777777" w:rsidTr="00036739">
        <w:tc>
          <w:tcPr>
            <w:tcW w:w="793" w:type="dxa"/>
            <w:vMerge/>
          </w:tcPr>
          <w:p w14:paraId="58A91890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14:paraId="6A20441F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  <w:tcBorders>
              <w:bottom w:val="nil"/>
            </w:tcBorders>
          </w:tcPr>
          <w:p w14:paraId="72E2441B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количество оформленных в муниципальную собственность бесхозяйных сетей теплоснабжения/общее количество бесхозяйных сетей теплоснабжения x 100%;</w:t>
            </w:r>
          </w:p>
        </w:tc>
        <w:tc>
          <w:tcPr>
            <w:tcW w:w="1134" w:type="dxa"/>
            <w:tcBorders>
              <w:bottom w:val="nil"/>
            </w:tcBorders>
          </w:tcPr>
          <w:p w14:paraId="6D5BC0C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bottom w:val="nil"/>
            </w:tcBorders>
          </w:tcPr>
          <w:p w14:paraId="73FEC38A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14:paraId="0FA08916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0499BE54" w14:textId="77777777" w:rsidTr="00036739">
        <w:tc>
          <w:tcPr>
            <w:tcW w:w="793" w:type="dxa"/>
            <w:vMerge/>
          </w:tcPr>
          <w:p w14:paraId="503B49CD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D8B1A50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  <w:tcBorders>
              <w:top w:val="nil"/>
            </w:tcBorders>
          </w:tcPr>
          <w:p w14:paraId="2C7D2490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количество оформленных в муниципальную собственность бесхозяйных сетей газоснабжения/общее количество бесхозяйных сетей газоснабжения x 100%</w:t>
            </w:r>
          </w:p>
        </w:tc>
        <w:tc>
          <w:tcPr>
            <w:tcW w:w="1134" w:type="dxa"/>
            <w:tcBorders>
              <w:top w:val="nil"/>
            </w:tcBorders>
          </w:tcPr>
          <w:p w14:paraId="57F07650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nil"/>
            </w:tcBorders>
          </w:tcPr>
          <w:p w14:paraId="3EF7B846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0652DC5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</w:tr>
      <w:tr w:rsidR="00926B45" w:rsidRPr="00926B45" w14:paraId="304AC2DD" w14:textId="77777777" w:rsidTr="00036739">
        <w:tc>
          <w:tcPr>
            <w:tcW w:w="793" w:type="dxa"/>
            <w:vMerge/>
          </w:tcPr>
          <w:p w14:paraId="1927553D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4FDCBE5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6783D5A6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Количество аварий на инженерных коммуникациях (тепло-, водоснабжения, водоотведения)</w:t>
            </w:r>
          </w:p>
        </w:tc>
        <w:tc>
          <w:tcPr>
            <w:tcW w:w="1134" w:type="dxa"/>
          </w:tcPr>
          <w:p w14:paraId="47A829C1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984" w:type="dxa"/>
          </w:tcPr>
          <w:p w14:paraId="1956B2E6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E19D69B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45" w:rsidRPr="00926B45" w14:paraId="3F6F5836" w14:textId="77777777" w:rsidTr="00036739">
        <w:tc>
          <w:tcPr>
            <w:tcW w:w="793" w:type="dxa"/>
            <w:vMerge w:val="restart"/>
          </w:tcPr>
          <w:p w14:paraId="3F2267DC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253"/>
            <w:bookmarkEnd w:id="7"/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vMerge w:val="restart"/>
          </w:tcPr>
          <w:p w14:paraId="25F7390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Обеспеченность детскими игровыми площадками и зонами отдыха</w:t>
            </w:r>
          </w:p>
        </w:tc>
        <w:tc>
          <w:tcPr>
            <w:tcW w:w="6574" w:type="dxa"/>
          </w:tcPr>
          <w:p w14:paraId="18531CFB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Фактическая обеспеченность детскими игровыми площадками с исправным оборудованием (общая площадь детских игровых площадок с исправным оборудованием/общая численность населения)</w:t>
            </w:r>
          </w:p>
        </w:tc>
        <w:tc>
          <w:tcPr>
            <w:tcW w:w="1134" w:type="dxa"/>
          </w:tcPr>
          <w:p w14:paraId="478B8A7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квадратные метры на 1 жителя</w:t>
            </w:r>
          </w:p>
        </w:tc>
        <w:tc>
          <w:tcPr>
            <w:tcW w:w="1984" w:type="dxa"/>
          </w:tcPr>
          <w:p w14:paraId="4F4B1945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154E73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Не менее 0,5 кв. м на 1 жителя</w:t>
            </w:r>
          </w:p>
        </w:tc>
      </w:tr>
      <w:tr w:rsidR="00926B45" w:rsidRPr="00926B45" w14:paraId="1C6DD06F" w14:textId="77777777" w:rsidTr="00036739">
        <w:tc>
          <w:tcPr>
            <w:tcW w:w="793" w:type="dxa"/>
            <w:vMerge/>
          </w:tcPr>
          <w:p w14:paraId="2D97DF91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668903F" w14:textId="77777777" w:rsidR="00036739" w:rsidRPr="00926B45" w:rsidRDefault="00036739" w:rsidP="00447044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</w:tcPr>
          <w:p w14:paraId="6472A12B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Обеспеченность зонами отдыха (общая площадь зон отдыха/общая численность населения)</w:t>
            </w:r>
          </w:p>
        </w:tc>
        <w:tc>
          <w:tcPr>
            <w:tcW w:w="1134" w:type="dxa"/>
          </w:tcPr>
          <w:p w14:paraId="1C9DD81F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квадратные метры на 1 жителя</w:t>
            </w:r>
          </w:p>
        </w:tc>
        <w:tc>
          <w:tcPr>
            <w:tcW w:w="1984" w:type="dxa"/>
          </w:tcPr>
          <w:p w14:paraId="6E78ED82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03C82AC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Не менее 0,2 кв. м на 1 жителя</w:t>
            </w:r>
          </w:p>
        </w:tc>
      </w:tr>
      <w:tr w:rsidR="00926B45" w:rsidRPr="00926B45" w14:paraId="16F1468E" w14:textId="77777777" w:rsidTr="00036739">
        <w:tc>
          <w:tcPr>
            <w:tcW w:w="793" w:type="dxa"/>
          </w:tcPr>
          <w:p w14:paraId="3BE204E5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68E2A579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Благоустройство и содержание кладбищ</w:t>
            </w:r>
          </w:p>
        </w:tc>
        <w:tc>
          <w:tcPr>
            <w:tcW w:w="6574" w:type="dxa"/>
          </w:tcPr>
          <w:p w14:paraId="59F2FC74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Наличие:</w:t>
            </w:r>
          </w:p>
          <w:p w14:paraId="59CBE4C0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подъездных путей;</w:t>
            </w:r>
          </w:p>
          <w:p w14:paraId="7E138831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контейнеров для сбора мусора;</w:t>
            </w:r>
          </w:p>
          <w:p w14:paraId="4E5CB5F6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ограждение территории кладбищ по периметру;</w:t>
            </w:r>
          </w:p>
          <w:p w14:paraId="55BD8970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источника водоснабжения;</w:t>
            </w:r>
          </w:p>
          <w:p w14:paraId="634E7D2E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 договора на вывоз мусора.</w:t>
            </w:r>
          </w:p>
        </w:tc>
        <w:tc>
          <w:tcPr>
            <w:tcW w:w="1134" w:type="dxa"/>
          </w:tcPr>
          <w:p w14:paraId="55253257" w14:textId="17DCD2D6" w:rsidR="00036739" w:rsidRPr="00926B45" w:rsidRDefault="00036739" w:rsidP="000367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да/нет </w:t>
            </w:r>
          </w:p>
        </w:tc>
        <w:tc>
          <w:tcPr>
            <w:tcW w:w="1984" w:type="dxa"/>
          </w:tcPr>
          <w:p w14:paraId="0F090B46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90243D6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739" w:rsidRPr="00926B45" w14:paraId="61056B8D" w14:textId="77777777" w:rsidTr="00036739">
        <w:tc>
          <w:tcPr>
            <w:tcW w:w="793" w:type="dxa"/>
          </w:tcPr>
          <w:p w14:paraId="412C78F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6228C111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мест (площадок) накопления твердых коммунальных 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отходов</w:t>
            </w:r>
          </w:p>
        </w:tc>
        <w:tc>
          <w:tcPr>
            <w:tcW w:w="6574" w:type="dxa"/>
          </w:tcPr>
          <w:p w14:paraId="50838B4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Фактическая обеспеченность площадками для накопления твердых коммунальных отходов. (Наличие: твердого водонепроницаемого покрытия; 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ограждения; контейнеров для сбора мусора; отдельного места складирования крупногабаритных отходов)</w:t>
            </w:r>
          </w:p>
        </w:tc>
        <w:tc>
          <w:tcPr>
            <w:tcW w:w="1134" w:type="dxa"/>
          </w:tcPr>
          <w:p w14:paraId="618233E6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984" w:type="dxa"/>
          </w:tcPr>
          <w:p w14:paraId="5B0DDEFC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E3060FC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FBEF6B" w14:textId="5E721732" w:rsidR="00206874" w:rsidRPr="00926B45" w:rsidRDefault="00206874" w:rsidP="00036739">
      <w:pPr>
        <w:rPr>
          <w:sz w:val="28"/>
          <w:szCs w:val="28"/>
        </w:rPr>
      </w:pPr>
    </w:p>
    <w:p w14:paraId="59F0C296" w14:textId="0465E424" w:rsidR="00206874" w:rsidRPr="00926B45" w:rsidRDefault="00206874" w:rsidP="00206874">
      <w:pPr>
        <w:rPr>
          <w:sz w:val="28"/>
          <w:szCs w:val="28"/>
        </w:rPr>
      </w:pPr>
    </w:p>
    <w:p w14:paraId="2828AB7F" w14:textId="77777777" w:rsidR="00206874" w:rsidRPr="00926B45" w:rsidRDefault="00206874" w:rsidP="0020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B47E601" w14:textId="77777777" w:rsidR="00206874" w:rsidRPr="00926B45" w:rsidRDefault="00206874" w:rsidP="002068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04F770C" w14:textId="77777777" w:rsidR="00206874" w:rsidRPr="00926B45" w:rsidRDefault="00206874" w:rsidP="002068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&lt;*&gt; - указать категорию;</w:t>
      </w:r>
    </w:p>
    <w:p w14:paraId="1396FA87" w14:textId="77777777" w:rsidR="00206874" w:rsidRPr="00926B45" w:rsidRDefault="00206874" w:rsidP="002068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&lt;**&gt; - указывается развернутый расчет.</w:t>
      </w:r>
    </w:p>
    <w:p w14:paraId="2215C77D" w14:textId="77777777" w:rsidR="00206874" w:rsidRPr="00926B45" w:rsidRDefault="00206874" w:rsidP="002068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При отсутствии показателей следует сделать ссылку в </w:t>
      </w:r>
      <w:hyperlink w:anchor="P164" w:history="1">
        <w:r w:rsidRPr="00926B45">
          <w:rPr>
            <w:rFonts w:ascii="Times New Roman" w:hAnsi="Times New Roman" w:cs="Times New Roman"/>
            <w:sz w:val="28"/>
            <w:szCs w:val="28"/>
          </w:rPr>
          <w:t>графе 6</w:t>
        </w:r>
      </w:hyperlink>
      <w:r w:rsidRPr="00926B45">
        <w:rPr>
          <w:rFonts w:ascii="Times New Roman" w:hAnsi="Times New Roman" w:cs="Times New Roman"/>
          <w:sz w:val="28"/>
          <w:szCs w:val="28"/>
        </w:rPr>
        <w:t xml:space="preserve"> и дать примечание к форме.</w:t>
      </w:r>
    </w:p>
    <w:p w14:paraId="3892D3F6" w14:textId="77777777" w:rsidR="00206874" w:rsidRPr="00926B45" w:rsidRDefault="00206874" w:rsidP="00206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DA5E21" w14:textId="77777777" w:rsidR="00206874" w:rsidRPr="00926B45" w:rsidRDefault="00206874" w:rsidP="00206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1B5A090F" w14:textId="77777777" w:rsidR="00206874" w:rsidRPr="00926B45" w:rsidRDefault="00206874" w:rsidP="00206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                     (орган местного самоуправления)</w:t>
      </w:r>
    </w:p>
    <w:p w14:paraId="681A3BAB" w14:textId="77777777" w:rsidR="00206874" w:rsidRPr="00926B45" w:rsidRDefault="00206874" w:rsidP="00206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700A4D" w14:textId="77777777" w:rsidR="00206874" w:rsidRPr="00926B45" w:rsidRDefault="00206874" w:rsidP="00206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_________________    _______________________    ___________________________</w:t>
      </w:r>
    </w:p>
    <w:p w14:paraId="52481D7D" w14:textId="77777777" w:rsidR="00206874" w:rsidRPr="00926B45" w:rsidRDefault="00206874" w:rsidP="00206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926B45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926B45">
        <w:rPr>
          <w:rFonts w:ascii="Times New Roman" w:hAnsi="Times New Roman" w:cs="Times New Roman"/>
          <w:sz w:val="28"/>
          <w:szCs w:val="28"/>
        </w:rPr>
        <w:t xml:space="preserve">           (подпись)                   (Ф.И.О.)</w:t>
      </w:r>
    </w:p>
    <w:p w14:paraId="33A0255E" w14:textId="77777777" w:rsidR="00206874" w:rsidRPr="00926B45" w:rsidRDefault="00206874" w:rsidP="00206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C662A3" w14:textId="77777777" w:rsidR="00206874" w:rsidRPr="00926B45" w:rsidRDefault="00206874" w:rsidP="00206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   М.П. "   " ____________________ 20____ г.</w:t>
      </w:r>
    </w:p>
    <w:p w14:paraId="52267378" w14:textId="178FF7F4" w:rsidR="00036739" w:rsidRPr="00926B45" w:rsidRDefault="00036739" w:rsidP="00206874">
      <w:pPr>
        <w:rPr>
          <w:sz w:val="28"/>
          <w:szCs w:val="28"/>
        </w:rPr>
        <w:sectPr w:rsidR="00036739" w:rsidRPr="00926B45" w:rsidSect="000376C9">
          <w:pgSz w:w="16840" w:h="11910" w:orient="landscape"/>
          <w:pgMar w:top="1701" w:right="567" w:bottom="851" w:left="567" w:header="0" w:footer="0" w:gutter="0"/>
          <w:cols w:space="720"/>
        </w:sectPr>
      </w:pPr>
    </w:p>
    <w:p w14:paraId="43B1E0F1" w14:textId="2C1D31C7" w:rsidR="00036739" w:rsidRPr="00926B45" w:rsidRDefault="001A0343" w:rsidP="000367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A0F5418" w14:textId="77777777" w:rsidR="00036739" w:rsidRPr="00926B45" w:rsidRDefault="00036739" w:rsidP="000367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к Порядку</w:t>
      </w:r>
    </w:p>
    <w:p w14:paraId="5919EEB0" w14:textId="5AB76A20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6F2178" w14:textId="77777777" w:rsidR="00DB23B4" w:rsidRPr="00926B45" w:rsidRDefault="00DB23B4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6CB33" w14:textId="77777777" w:rsidR="00036739" w:rsidRPr="00926B45" w:rsidRDefault="00036739" w:rsidP="000367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02"/>
      <w:bookmarkEnd w:id="8"/>
      <w:r w:rsidRPr="00926B45">
        <w:rPr>
          <w:rFonts w:ascii="Times New Roman" w:hAnsi="Times New Roman" w:cs="Times New Roman"/>
          <w:sz w:val="28"/>
          <w:szCs w:val="28"/>
        </w:rPr>
        <w:t>Форма пояснительной записки</w:t>
      </w:r>
    </w:p>
    <w:p w14:paraId="7B0E47A1" w14:textId="77777777" w:rsidR="00036739" w:rsidRPr="00926B45" w:rsidRDefault="00036739" w:rsidP="000367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к материалам для участия в областном конкурсе на звание</w:t>
      </w:r>
    </w:p>
    <w:p w14:paraId="2C104825" w14:textId="77777777" w:rsidR="008A619E" w:rsidRPr="00926B45" w:rsidRDefault="008A619E" w:rsidP="000367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«</w:t>
      </w:r>
      <w:r w:rsidR="00036739" w:rsidRPr="00926B45">
        <w:rPr>
          <w:rFonts w:ascii="Times New Roman" w:hAnsi="Times New Roman" w:cs="Times New Roman"/>
          <w:sz w:val="28"/>
          <w:szCs w:val="28"/>
        </w:rPr>
        <w:t xml:space="preserve">Самое благоустроенное муниципальное образование </w:t>
      </w:r>
    </w:p>
    <w:p w14:paraId="1A21CCC7" w14:textId="0BF46314" w:rsidR="00036739" w:rsidRPr="00926B45" w:rsidRDefault="00036739" w:rsidP="008A61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Пензенской</w:t>
      </w:r>
      <w:r w:rsidR="008A619E" w:rsidRPr="00926B45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14:paraId="1DB9AA2A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C1C5C0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Пояснительная записка к материалам Конкурса должна содержать:</w:t>
      </w:r>
    </w:p>
    <w:p w14:paraId="02CC554F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- полное наименование муниципального образования;</w:t>
      </w:r>
    </w:p>
    <w:p w14:paraId="73F1633B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- почтовый адрес с индексом органа местного самоуправления муниципального образования.</w:t>
      </w:r>
    </w:p>
    <w:p w14:paraId="0E78BCBC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Пояснительная записка включает в себя конкретную информацию по поставленному вопросу, располагаемую в следующем порядке (с выделением разделов):</w:t>
      </w:r>
    </w:p>
    <w:p w14:paraId="48ED2AE0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1. Основные показатели развития муниципального образования за отчетный период (отразить в установленном порядке по пунктам, с выделением разделов):</w:t>
      </w:r>
    </w:p>
    <w:p w14:paraId="4D929E27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1.1. Достигнутые успехи в развитии муниципального образования за отчетный период в сравнении с предыдущим периодом (с анализом и конкретными цифрами):</w:t>
      </w:r>
    </w:p>
    <w:p w14:paraId="0CCA22A6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а) по энергосбережению;</w:t>
      </w:r>
    </w:p>
    <w:p w14:paraId="41A00409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б) по сохранению архитектурного наследия и развитию национальных традиций в строительстве;</w:t>
      </w:r>
    </w:p>
    <w:p w14:paraId="32C79CEB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в) по привлечению инвестиций в развитие муниципального образования (указать размер в тыс. руб. и на какие цели направлены);</w:t>
      </w:r>
    </w:p>
    <w:p w14:paraId="2EDBC06F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г) по озеленению территории;</w:t>
      </w:r>
    </w:p>
    <w:p w14:paraId="3F722CBA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д) по повышению качества и надежности водоснабжения;</w:t>
      </w:r>
    </w:p>
    <w:p w14:paraId="1A2AC393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е) по повышению надежности теплоснабжения;</w:t>
      </w:r>
    </w:p>
    <w:p w14:paraId="759D965F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ж) по участию юридических и физических лиц в благоустройстве;</w:t>
      </w:r>
    </w:p>
    <w:p w14:paraId="399EAEA7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з) по улучшению улично-дорожной сети;</w:t>
      </w:r>
    </w:p>
    <w:p w14:paraId="179F0520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и) по развитию жилищно-коммунального хозяйства муниципального образования;</w:t>
      </w:r>
    </w:p>
    <w:p w14:paraId="4A9468E7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к) в предоставлении услуг общественного транспорта;</w:t>
      </w:r>
    </w:p>
    <w:p w14:paraId="3A893C50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л) по организации конкурсов по благоустройству;</w:t>
      </w:r>
    </w:p>
    <w:p w14:paraId="3DDB8D19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м) по организации ритуальных услуг и содержанию мест захоронения.</w:t>
      </w:r>
    </w:p>
    <w:p w14:paraId="2AC0CF3A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1.2. Работа по выявлению бесхозяйных сетей инженерно-технического обеспечения на территории муниципального образования и их оформлению в муниципальную собственность.</w:t>
      </w:r>
    </w:p>
    <w:p w14:paraId="41DAA110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2. Информация о выполнении муниципальной программы энергосбережения в жилищно-коммунальном хозяйстве за отчетный период (отразить в указанном порядке достигнутые результаты и показатели, в том числе, например, за счет):</w:t>
      </w:r>
    </w:p>
    <w:p w14:paraId="7B61B71B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а) установки частотно-регулируемых приводов;</w:t>
      </w:r>
    </w:p>
    <w:p w14:paraId="6EBA6DE8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б) перевода котельных на более дешевые виды топлива и </w:t>
      </w:r>
      <w:r w:rsidRPr="00926B45">
        <w:rPr>
          <w:rFonts w:ascii="Times New Roman" w:hAnsi="Times New Roman" w:cs="Times New Roman"/>
          <w:sz w:val="28"/>
          <w:szCs w:val="28"/>
        </w:rPr>
        <w:lastRenderedPageBreak/>
        <w:t>децентрализации теплоснабжения путем применения блочных, крышных котельных, автономных источников теплоснабжения;</w:t>
      </w:r>
    </w:p>
    <w:p w14:paraId="01175B17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в) установки приборов учета и регулирования потребления ресурсов;</w:t>
      </w:r>
    </w:p>
    <w:p w14:paraId="780E33EE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г) вторичного использования отходов;</w:t>
      </w:r>
    </w:p>
    <w:p w14:paraId="53EB229A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д) применения новых материалов и технологий, в т.ч. для инженерного оборудования зданий и коммуникационных сетей.</w:t>
      </w:r>
    </w:p>
    <w:p w14:paraId="7E9B5DF6" w14:textId="77777777" w:rsidR="00036739" w:rsidRPr="00926B45" w:rsidRDefault="00036739" w:rsidP="001A0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70956A" w14:textId="77777777" w:rsidR="00036739" w:rsidRPr="00926B45" w:rsidRDefault="00036739" w:rsidP="001A0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Примечание: Пояснительная записка объемом не ограничена.</w:t>
      </w:r>
    </w:p>
    <w:p w14:paraId="3321A1CD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4902CD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0736D2" w14:textId="1801961E" w:rsidR="00036739" w:rsidRPr="00926B45" w:rsidRDefault="00036739" w:rsidP="00206874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 w:rsidRPr="00926B45">
        <w:rPr>
          <w:sz w:val="28"/>
          <w:szCs w:val="28"/>
        </w:rPr>
        <w:br w:type="page"/>
      </w:r>
    </w:p>
    <w:p w14:paraId="4AD77D24" w14:textId="53A55251" w:rsidR="00A747E0" w:rsidRPr="00926B45" w:rsidRDefault="00A747E0" w:rsidP="00A747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Утвержден                                                                                               </w:t>
      </w:r>
    </w:p>
    <w:p w14:paraId="683343C3" w14:textId="104FC3AE" w:rsidR="00A747E0" w:rsidRPr="00926B45" w:rsidRDefault="00A747E0" w:rsidP="00A747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Приказом Министерства</w:t>
      </w:r>
    </w:p>
    <w:p w14:paraId="11BB70A6" w14:textId="77777777" w:rsidR="00A747E0" w:rsidRPr="00926B45" w:rsidRDefault="00A747E0" w:rsidP="00A747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5EDD5DDB" w14:textId="77777777" w:rsidR="00A747E0" w:rsidRPr="00926B45" w:rsidRDefault="00A747E0" w:rsidP="00A747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14:paraId="6D667452" w14:textId="77777777" w:rsidR="00A747E0" w:rsidRPr="00926B45" w:rsidRDefault="00A747E0" w:rsidP="00A747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79657E64" w14:textId="375A1DF3" w:rsidR="00036739" w:rsidRPr="00926B45" w:rsidRDefault="00A747E0" w:rsidP="00A747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B45">
        <w:rPr>
          <w:rFonts w:ascii="Times New Roman" w:hAnsi="Times New Roman" w:cs="Times New Roman"/>
          <w:sz w:val="28"/>
          <w:szCs w:val="28"/>
        </w:rPr>
        <w:t xml:space="preserve">от </w:t>
      </w:r>
      <w:r w:rsidR="00EA7667" w:rsidRPr="00926B45">
        <w:rPr>
          <w:rFonts w:ascii="Times New Roman" w:hAnsi="Times New Roman" w:cs="Times New Roman"/>
          <w:sz w:val="28"/>
          <w:szCs w:val="28"/>
        </w:rPr>
        <w:t xml:space="preserve"> </w:t>
      </w:r>
      <w:r w:rsidR="001A0343" w:rsidRPr="00926B4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A0343" w:rsidRPr="00926B45">
        <w:rPr>
          <w:rFonts w:ascii="Times New Roman" w:hAnsi="Times New Roman" w:cs="Times New Roman"/>
          <w:sz w:val="28"/>
          <w:szCs w:val="28"/>
        </w:rPr>
        <w:t>__» ________ 2022</w:t>
      </w:r>
      <w:r w:rsidRPr="00926B45">
        <w:rPr>
          <w:rFonts w:ascii="Times New Roman" w:hAnsi="Times New Roman" w:cs="Times New Roman"/>
          <w:sz w:val="28"/>
          <w:szCs w:val="28"/>
        </w:rPr>
        <w:t xml:space="preserve"> г. №     /ОД</w:t>
      </w:r>
    </w:p>
    <w:p w14:paraId="45AEB3D8" w14:textId="2908171A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6B030F" w14:textId="77777777" w:rsidR="00456F79" w:rsidRPr="00926B45" w:rsidRDefault="00456F7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364680" w14:textId="77777777" w:rsidR="00036739" w:rsidRPr="00926B45" w:rsidRDefault="00036739" w:rsidP="000367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47"/>
      <w:bookmarkEnd w:id="9"/>
      <w:r w:rsidRPr="00926B45">
        <w:rPr>
          <w:rFonts w:ascii="Times New Roman" w:hAnsi="Times New Roman" w:cs="Times New Roman"/>
          <w:sz w:val="28"/>
          <w:szCs w:val="28"/>
        </w:rPr>
        <w:t>СОСТАВ</w:t>
      </w:r>
    </w:p>
    <w:p w14:paraId="3471EB0D" w14:textId="550E08CB" w:rsidR="00A747E0" w:rsidRPr="00926B45" w:rsidRDefault="00036739" w:rsidP="00A747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КОНКУРСНОЙ КОМИССИИ ПО ОРГАНИЗАЦИИ И ПРОВЕДЕНИЮ ОБЛАСТНОГО</w:t>
      </w:r>
      <w:r w:rsidR="00A747E0" w:rsidRPr="00926B45">
        <w:rPr>
          <w:rFonts w:ascii="Times New Roman" w:hAnsi="Times New Roman" w:cs="Times New Roman"/>
          <w:sz w:val="28"/>
          <w:szCs w:val="28"/>
        </w:rPr>
        <w:t xml:space="preserve"> КОНКУРСА НА ЗВАНИЕ </w:t>
      </w:r>
    </w:p>
    <w:p w14:paraId="0FCA6A7E" w14:textId="051381FE" w:rsidR="00036739" w:rsidRPr="00926B45" w:rsidRDefault="00A747E0" w:rsidP="00A747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B45">
        <w:rPr>
          <w:rFonts w:ascii="Times New Roman" w:hAnsi="Times New Roman" w:cs="Times New Roman"/>
          <w:sz w:val="28"/>
          <w:szCs w:val="28"/>
        </w:rPr>
        <w:t>«</w:t>
      </w:r>
      <w:r w:rsidR="00036739" w:rsidRPr="00926B45">
        <w:rPr>
          <w:rFonts w:ascii="Times New Roman" w:hAnsi="Times New Roman" w:cs="Times New Roman"/>
          <w:sz w:val="28"/>
          <w:szCs w:val="28"/>
        </w:rPr>
        <w:t>САМОЕ БЛАГОУСТРОЕННОЕ МУНИЦИПАЛЬНОЕ</w:t>
      </w:r>
      <w:r w:rsidRPr="00926B45">
        <w:rPr>
          <w:rFonts w:ascii="Times New Roman" w:hAnsi="Times New Roman" w:cs="Times New Roman"/>
          <w:sz w:val="28"/>
          <w:szCs w:val="28"/>
        </w:rPr>
        <w:t xml:space="preserve"> ОБРАЗОВАНИЕ ПЕНЗЕНСКОЙ ОБЛАСТИ»</w:t>
      </w:r>
    </w:p>
    <w:p w14:paraId="16742AE6" w14:textId="77777777" w:rsidR="00036739" w:rsidRPr="00926B45" w:rsidRDefault="00036739" w:rsidP="00036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6520"/>
      </w:tblGrid>
      <w:tr w:rsidR="00926B45" w:rsidRPr="00926B45" w14:paraId="05F3525D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19E70C8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Панюхин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59571D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C6FBEB1" w14:textId="67E1512D" w:rsidR="00036739" w:rsidRPr="00926B45" w:rsidRDefault="001A0343" w:rsidP="00447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и гражданской защиты населения Пензенской области (председатель комиссии);</w:t>
            </w:r>
          </w:p>
        </w:tc>
      </w:tr>
      <w:tr w:rsidR="00926B45" w:rsidRPr="00926B45" w14:paraId="4AC514AC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2AB66E4" w14:textId="06BB8750" w:rsidR="00036739" w:rsidRPr="00926B45" w:rsidRDefault="00036739" w:rsidP="002028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Кудимов М.Н</w:t>
            </w:r>
            <w:r w:rsidR="00202847" w:rsidRPr="00926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972001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4B3A4C7" w14:textId="575C4ADD" w:rsidR="00036739" w:rsidRPr="00926B45" w:rsidRDefault="001A0343" w:rsidP="00447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заместитель М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инистра жилищно-коммунального хозяйства и гражданской защиты населения Пензенской области (заместитель председателя комиссии);</w:t>
            </w:r>
          </w:p>
        </w:tc>
      </w:tr>
      <w:tr w:rsidR="00926B45" w:rsidRPr="00926B45" w14:paraId="49036670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5B6F509" w14:textId="32D06730" w:rsidR="00036739" w:rsidRPr="00926B45" w:rsidRDefault="00202847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Тарасова С.С.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E318FC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14256A8" w14:textId="5F323C15" w:rsidR="00036739" w:rsidRPr="00926B45" w:rsidRDefault="001A0343" w:rsidP="001A03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благоустройства 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Министерства жилищно-коммунального хозяйства и гражданской защиты населения Пензенской области (секретарь комиссии);</w:t>
            </w:r>
          </w:p>
        </w:tc>
      </w:tr>
      <w:tr w:rsidR="00926B45" w:rsidRPr="00926B45" w14:paraId="198E2712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27DB6BF" w14:textId="6307A4F1" w:rsidR="00036739" w:rsidRPr="00926B45" w:rsidRDefault="001A0343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Бычков С.В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D891FB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E6526CB" w14:textId="043255F9" w:rsidR="00036739" w:rsidRPr="00926B45" w:rsidRDefault="001A0343" w:rsidP="00D26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туризма Пензенской области (по согласованию);</w:t>
            </w:r>
          </w:p>
        </w:tc>
      </w:tr>
      <w:tr w:rsidR="00926B45" w:rsidRPr="00926B45" w14:paraId="305141F8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D7D9189" w14:textId="48F671CF" w:rsidR="00036739" w:rsidRPr="00926B45" w:rsidRDefault="006B0940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Корякин С.К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453738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B644253" w14:textId="3B763693" w:rsidR="00036739" w:rsidRPr="00926B45" w:rsidRDefault="006B0940" w:rsidP="006B09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- государственный жилищный инспектор Министерства жилищно-коммунального хозяйства и гражданской защи</w:t>
            </w:r>
            <w:r w:rsidR="00FE29F6" w:rsidRPr="00926B45">
              <w:rPr>
                <w:rFonts w:ascii="Times New Roman" w:hAnsi="Times New Roman" w:cs="Times New Roman"/>
                <w:sz w:val="28"/>
                <w:szCs w:val="28"/>
              </w:rPr>
              <w:t>ты населения Пензенской области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6B45" w:rsidRPr="00926B45" w14:paraId="60D14C1A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85C9C70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Крымов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EA4A41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E2F8A16" w14:textId="77777777" w:rsidR="00036739" w:rsidRPr="00926B45" w:rsidRDefault="00036739" w:rsidP="00447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Пензенской области (по согласованию);</w:t>
            </w:r>
          </w:p>
        </w:tc>
      </w:tr>
      <w:tr w:rsidR="00926B45" w:rsidRPr="00926B45" w14:paraId="36069AA0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86160AE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Сухова Л.А.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C6C7E2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6EEE652" w14:textId="77777777" w:rsidR="00036739" w:rsidRPr="00926B45" w:rsidRDefault="00036739" w:rsidP="00447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санитарного надзора Управления Федеральной службы по надзору в сфере защиты прав потребителей и благополучия человека по Пензенской области (по согласованию);</w:t>
            </w:r>
          </w:p>
        </w:tc>
      </w:tr>
      <w:tr w:rsidR="00926B45" w:rsidRPr="00926B45" w14:paraId="1700D3DC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666C6DD" w14:textId="6538C5A1" w:rsidR="00036739" w:rsidRPr="00926B45" w:rsidRDefault="00931940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Корчагина О.В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E7E4DA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E434D7F" w14:textId="2099E198" w:rsidR="00036739" w:rsidRPr="00926B45" w:rsidRDefault="00931940" w:rsidP="009319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комплексного развития территорий Управления градостроительного контроля и </w:t>
            </w:r>
            <w:r w:rsidR="00456F79"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организационно - правового 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обеспечения Министерства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градостроительства и архитектуры Пензенской области (по согласованию);</w:t>
            </w:r>
          </w:p>
        </w:tc>
      </w:tr>
      <w:tr w:rsidR="00926B45" w:rsidRPr="00926B45" w14:paraId="16B1BEBF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5CC66C8" w14:textId="12B366FF" w:rsidR="00036739" w:rsidRPr="00926B45" w:rsidRDefault="00EA7667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Понякин</w:t>
            </w:r>
            <w:proofErr w:type="spellEnd"/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8FC18C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F010F38" w14:textId="7900B778" w:rsidR="00036739" w:rsidRPr="00926B45" w:rsidRDefault="00A12A48" w:rsidP="00447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 Пензенской области по охране памятников истории и культуры (по согласованию);</w:t>
            </w:r>
          </w:p>
        </w:tc>
      </w:tr>
      <w:tr w:rsidR="00926B45" w:rsidRPr="00926B45" w14:paraId="7AC824EE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BEF7257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Безрукова Н.А.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023BFC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CC41E38" w14:textId="77777777" w:rsidR="00036739" w:rsidRPr="00926B45" w:rsidRDefault="00036739" w:rsidP="00447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председатель Пензенской областной организации общероссийского профессионального союза работников жизнеобеспечения (по согласованию);</w:t>
            </w:r>
          </w:p>
        </w:tc>
      </w:tr>
      <w:tr w:rsidR="00926B45" w:rsidRPr="00926B45" w14:paraId="2BF40BA2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B3DAF73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Королева С.Ю.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80CBAF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012CA9F" w14:textId="455331C8" w:rsidR="00036739" w:rsidRPr="00926B45" w:rsidRDefault="00A12A48" w:rsidP="00A12A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государственной экологической экспертизы</w:t>
            </w: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, разрешительной деятельности, недропользования и экономики природопользования 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Министерства лесного, охотничьего хозяйства и природопользования Пензенской области (по согласованию);</w:t>
            </w:r>
          </w:p>
        </w:tc>
      </w:tr>
      <w:tr w:rsidR="00926B45" w:rsidRPr="00926B45" w14:paraId="05CF6ADF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4C6EFF79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Бодров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4B9295" w14:textId="77777777" w:rsidR="00036739" w:rsidRPr="00926B45" w:rsidRDefault="00036739" w:rsidP="004470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3433EDD" w14:textId="441D36CE" w:rsidR="00036739" w:rsidRPr="00926B45" w:rsidRDefault="0076078A" w:rsidP="0076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Министра внутренней и информационной политики 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Пензенской области (по согласованию);</w:t>
            </w:r>
          </w:p>
        </w:tc>
      </w:tr>
      <w:tr w:rsidR="00036739" w:rsidRPr="00926B45" w14:paraId="0700FC7F" w14:textId="77777777" w:rsidTr="004470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143A48A" w14:textId="77777777" w:rsidR="00036739" w:rsidRPr="00926B45" w:rsidRDefault="00036739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>Уколов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0BE61A" w14:textId="4D28DC64" w:rsidR="00036739" w:rsidRPr="00926B45" w:rsidRDefault="0076078A" w:rsidP="0044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2872E1E" w14:textId="066420E9" w:rsidR="00036739" w:rsidRPr="00926B45" w:rsidRDefault="00202847" w:rsidP="004470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отдела развития туризма и индустрии гостеприимства</w:t>
            </w:r>
            <w:r w:rsidRPr="00926B45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="00036739" w:rsidRPr="00926B45"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и туризма Пензенской области (по согласованию).</w:t>
            </w:r>
          </w:p>
        </w:tc>
      </w:tr>
      <w:bookmarkEnd w:id="0"/>
    </w:tbl>
    <w:p w14:paraId="7B94C030" w14:textId="2CFBC106" w:rsidR="00F12C76" w:rsidRPr="00926B45" w:rsidRDefault="00F12C76" w:rsidP="00036739">
      <w:pPr>
        <w:jc w:val="center"/>
        <w:rPr>
          <w:sz w:val="28"/>
          <w:szCs w:val="28"/>
        </w:rPr>
      </w:pPr>
    </w:p>
    <w:sectPr w:rsidR="00F12C76" w:rsidRPr="00926B45" w:rsidSect="000376C9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B5E03"/>
    <w:multiLevelType w:val="hybridMultilevel"/>
    <w:tmpl w:val="A0C6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C6814"/>
    <w:multiLevelType w:val="multilevel"/>
    <w:tmpl w:val="2B689FB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57"/>
    <w:rsid w:val="00015A8B"/>
    <w:rsid w:val="00036739"/>
    <w:rsid w:val="000376C9"/>
    <w:rsid w:val="00063EE8"/>
    <w:rsid w:val="00090BBD"/>
    <w:rsid w:val="000E1E28"/>
    <w:rsid w:val="001A0343"/>
    <w:rsid w:val="001A3761"/>
    <w:rsid w:val="001E7988"/>
    <w:rsid w:val="00202847"/>
    <w:rsid w:val="00206874"/>
    <w:rsid w:val="002A6BCC"/>
    <w:rsid w:val="003C43F2"/>
    <w:rsid w:val="00456F79"/>
    <w:rsid w:val="00460FB5"/>
    <w:rsid w:val="00475C93"/>
    <w:rsid w:val="004A42F2"/>
    <w:rsid w:val="004C2DBB"/>
    <w:rsid w:val="004F1076"/>
    <w:rsid w:val="00594E10"/>
    <w:rsid w:val="00613A6B"/>
    <w:rsid w:val="00667A01"/>
    <w:rsid w:val="00680007"/>
    <w:rsid w:val="00681109"/>
    <w:rsid w:val="006B0940"/>
    <w:rsid w:val="006C0B77"/>
    <w:rsid w:val="00726EA9"/>
    <w:rsid w:val="00757FB4"/>
    <w:rsid w:val="0076078A"/>
    <w:rsid w:val="007A148A"/>
    <w:rsid w:val="007B08BB"/>
    <w:rsid w:val="00812936"/>
    <w:rsid w:val="008242FF"/>
    <w:rsid w:val="00870751"/>
    <w:rsid w:val="00876E5C"/>
    <w:rsid w:val="008A619E"/>
    <w:rsid w:val="008E6C2B"/>
    <w:rsid w:val="00922C48"/>
    <w:rsid w:val="00926B45"/>
    <w:rsid w:val="00931940"/>
    <w:rsid w:val="00935E58"/>
    <w:rsid w:val="009C1CB4"/>
    <w:rsid w:val="009D0857"/>
    <w:rsid w:val="00A12A48"/>
    <w:rsid w:val="00A747E0"/>
    <w:rsid w:val="00AD2F65"/>
    <w:rsid w:val="00B915B7"/>
    <w:rsid w:val="00BE20E6"/>
    <w:rsid w:val="00BF2C9E"/>
    <w:rsid w:val="00CC4FBF"/>
    <w:rsid w:val="00CE3910"/>
    <w:rsid w:val="00D26D60"/>
    <w:rsid w:val="00DB23B4"/>
    <w:rsid w:val="00DE151E"/>
    <w:rsid w:val="00DE5F83"/>
    <w:rsid w:val="00E960BB"/>
    <w:rsid w:val="00E96163"/>
    <w:rsid w:val="00EA59DF"/>
    <w:rsid w:val="00EA7667"/>
    <w:rsid w:val="00EE4070"/>
    <w:rsid w:val="00F12C76"/>
    <w:rsid w:val="00F94C23"/>
    <w:rsid w:val="00FA2F2E"/>
    <w:rsid w:val="00FB58DB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A90BC3"/>
  <w15:chartTrackingRefBased/>
  <w15:docId w15:val="{8F1DF195-8603-43F4-9391-5B7C928F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F2C9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F2C9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C9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BF2C9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BF2C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2C9E"/>
    <w:pPr>
      <w:overflowPunct/>
      <w:autoSpaceDE/>
      <w:autoSpaceDN/>
      <w:adjustRightInd/>
    </w:pPr>
  </w:style>
  <w:style w:type="character" w:customStyle="1" w:styleId="a8">
    <w:name w:val="Текст примечания Знак"/>
    <w:basedOn w:val="a0"/>
    <w:link w:val="a7"/>
    <w:uiPriority w:val="99"/>
    <w:semiHidden/>
    <w:rsid w:val="00BF2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60F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67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1E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5DE593A4E01AF47C5FB7C7366DD21ED12CD8E8E77AF2D96CB388B97D0FBD34E2F035A8F58D5050F9D072BDB0E236BC91DCBB92BB7C02107DFAEE8b3oD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A05DE593A4E01AF47C5FB7C7366DD21ED12CD8E8E75A62091C7388B97D0FBD34E2F035A9D588D090F98192AD21B753A8Fb4o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05DE593A4E01AF47C5FB7C7366DD21ED12CD8E8E71A72691CD388B97D0FBD34E2F035A8F58D5050F9D072ADD0E236BC91DCBB92BB7C02107DFAEE8b3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FA1D-299B-4CB0-B630-F60CFAEE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16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ВалькоСЕ</dc:creator>
  <cp:keywords/>
  <dc:description/>
  <cp:lastModifiedBy>Пользователь</cp:lastModifiedBy>
  <cp:revision>30</cp:revision>
  <cp:lastPrinted>2022-05-12T12:04:00Z</cp:lastPrinted>
  <dcterms:created xsi:type="dcterms:W3CDTF">2022-03-30T13:02:00Z</dcterms:created>
  <dcterms:modified xsi:type="dcterms:W3CDTF">2022-05-13T12:08:00Z</dcterms:modified>
</cp:coreProperties>
</file>