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РТС158Г220014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B735BF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12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.08.2022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РТС158Г220014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07.07.2022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29.07.2022 12:00 (по 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11.08.2022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C820CF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C820CF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1B5FAA" w:rsidRPr="00C820CF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C820CF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C820CF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Крючкова Н.И.</w:t>
            </w:r>
          </w:p>
        </w:tc>
        <w:tc>
          <w:tcPr>
            <w:tcW w:w="1919" w:type="pct"/>
          </w:tcPr>
          <w:p w:rsidR="001B5FAA" w:rsidRPr="00C820CF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C820CF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1B5FAA" w:rsidRPr="00C820CF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C820CF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800380" w:rsidTr="00F7741D">
        <w:tc>
          <w:tcPr>
            <w:tcW w:w="275" w:type="pct"/>
          </w:tcPr>
          <w:p w:rsidR="00800380" w:rsidRPr="000F21C5" w:rsidRDefault="00800380" w:rsidP="00800380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00380" w:rsidRDefault="00800380" w:rsidP="008003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00380" w:rsidRDefault="00800380" w:rsidP="00800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800380" w:rsidRDefault="00800380" w:rsidP="00800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800380" w:rsidTr="00F7741D">
        <w:tc>
          <w:tcPr>
            <w:tcW w:w="275" w:type="pct"/>
          </w:tcPr>
          <w:p w:rsidR="00800380" w:rsidRPr="000F21C5" w:rsidRDefault="00800380" w:rsidP="00800380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00380" w:rsidRDefault="00800380" w:rsidP="008003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800380" w:rsidRDefault="00800380" w:rsidP="00800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800380" w:rsidRDefault="00800380" w:rsidP="00800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800380" w:rsidTr="00F7741D">
        <w:tc>
          <w:tcPr>
            <w:tcW w:w="275" w:type="pct"/>
          </w:tcPr>
          <w:p w:rsidR="00800380" w:rsidRPr="00800380" w:rsidRDefault="00800380" w:rsidP="00800380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00380" w:rsidRDefault="00800380" w:rsidP="008003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pct"/>
          </w:tcPr>
          <w:p w:rsidR="00800380" w:rsidRDefault="00800380" w:rsidP="00800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pct"/>
          </w:tcPr>
          <w:p w:rsidR="00800380" w:rsidRDefault="00800380" w:rsidP="00800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Количество лиц, присутствующих на заседании комиссии, составляет более </w:t>
      </w:r>
      <w:r w:rsidR="00800380">
        <w:rPr>
          <w:rFonts w:ascii="Times New Roman" w:hAnsi="Times New Roman" w:cs="Times New Roman"/>
          <w:sz w:val="24"/>
          <w:szCs w:val="24"/>
          <w:lang w:eastAsia="zh-CN" w:bidi="hi-IN"/>
        </w:rPr>
        <w:t>77</w:t>
      </w: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29.07.2022 12:00 (по 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5"/>
        <w:gridCol w:w="1670"/>
        <w:gridCol w:w="1942"/>
        <w:gridCol w:w="1942"/>
        <w:gridCol w:w="1638"/>
        <w:gridCol w:w="1961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"РУСЛИФТ-ОБНИНСК"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249034, Российская Федерация, Калужская обл., г. Обнинск, ул. Гагарина, 12, ОКАТО: 29415000000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sdo-sm@ruslift.org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4025421720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"РУ КМЗ"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109052, Российская Федерация, г. Москва, Рязанский проспект, дом 2, ОКАТО: 45290578000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rukmz@kmzlift.ru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7721840520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"РУ КМЗ"</w:t>
            </w:r>
          </w:p>
        </w:tc>
        <w:tc>
          <w:tcPr>
            <w:tcW w:w="4678" w:type="dxa"/>
          </w:tcPr>
          <w:p w:rsidR="001B5FAA" w:rsidRPr="00C37582" w:rsidRDefault="001B5FAA" w:rsidP="001247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2. Выписка из ЕГРЮЛ ООО РУ КМЗ от 06.07.2022.pdf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Полномочия на ГД Шаламов В.В..pdf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Персонал ООО РУ КМЗ.zip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Астрахань 3шт договора и ФКУ «ЦОКР» Краснодарский край.zip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2.1. Волгоград дог. 3, договор, ДС 1,3 ч1.zip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2.2. Волгоград дог. 3, ДС 2 ч2.zip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2.3. Волгоград дог. 3, ДС 4 ч3.zip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2.4. Волгоград дог. 3, ДС 5 ч4.zip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2.5. Волгоград дог. 3, ДС 6,7 ч5.zip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2.6. Волгоград дог.3 закрывающие1 ч6.zip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2.7. Волгоград дог.3 закрывающие2 ч7.zip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3.1. Иркутск 1 ч1.zip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3.2. Иркутск 1 ч2.zip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4.1. Иркутск 2 ч1.zip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4.2. Иркутск 2 ч2.zip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Иркутск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Иркутск 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Коми респ 3шт договора и Омск договор.zip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Краснодар и Приморский край.zip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Москва 261.zip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Москва 264.zip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Москва 269.zip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Москва 270.zip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Псков, СПб, Волгоград дог.1,2..zip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14.1. Чувашия ч1.zip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14.2. Чувашия ч2.zip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15.1. Ярославль Договор и ДС.zip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15.2. Ярославль Закрывающие ч1.zip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15.3. Ярославль Закрывающие ч2.zip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15.4. Ярославль Закрывающие ч3.zip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15.5. Ярославль Закрывающие ч4.zip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15.6. Ярославль Закрывающие ч5.zip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15.7. Ярославль Закрывающие ч6.zip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СРО ООО РУ КМЗ СП от 06.07.2022.pdf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Расчет по страховым взносам 1 кв.2022г..pdf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Справка об отсутствии задолженности от 09.01.2022.pdf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Учредительные документы.pdf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Выписка из штатного расписания ООО РУ КМЗ от 16.05.2022.pdf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Штатно-списочный состав сотрудников.docx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Заявка..docx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Свидетельство ИНН Шаламов В.В..pdf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Доверенность Горшков К.А. до 03.08.2022.pdf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"РУСЛИФТ-ОБНИНСК"</w:t>
            </w:r>
          </w:p>
        </w:tc>
        <w:tc>
          <w:tcPr>
            <w:tcW w:w="4678" w:type="dxa"/>
          </w:tcPr>
          <w:p w:rsidR="001B5FAA" w:rsidRPr="00C37582" w:rsidRDefault="001B5FAA" w:rsidP="001247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на 04.07.22.pdf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РусЛифт-Обнинск 14.09.2018.pdf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назначении директора.zip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 СРО-П-201-04062018 30.06.2022 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налоговая кнд1160080 от13.07.22.pdf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отсутствие задолж 04.07.22.pdf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2кв2022.pdf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ШР с ФИО РЛО на 30.12.2021 с изм.pdf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Бузов.zip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Маслобоев.zip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Саковский М.С.zip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договоры и акты.zip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Перечень договоров.pdf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предотбор ПСД Пензенская обл.pdf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Обоснование  решения со ссылками на нормы Положения, которым не соответствует участник предварительного отбора, на положения документации о проведении предварительного отбора, которым не соответствует заявка этого участника, на документы, подтверждающие такое несоответствие</w:t>
            </w:r>
          </w:p>
        </w:tc>
      </w:tr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"РУ КМЗ"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4F7138" w:rsidRDefault="004F7138" w:rsidP="004F71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Заявка на участие в предварительном отборе не соответствует требованиям, установленным пунктом 38 Положения, утв. ПП РФ от 01.07.2016 № 615 и п. 6.2 Документации: </w:t>
            </w:r>
          </w:p>
          <w:p w:rsidR="004F7138" w:rsidRDefault="004F7138" w:rsidP="004F71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представленные в заявке копии 3-х договоров не подтверждают наличие у участника предварительного отбора, предусмотренного подпунктом "п" пункта 23 настоящего Положения и п.4.1 Документации, опыта оказания услуг и (или) выполнения работ, аналогичных предмету проводимого предварительного отбора. Не приложены акты либо иные документы, подтверждающие приемку Заказчиком выполненных работ по разработке проектной документации, выполненных в полном объеме, а именно:</w:t>
            </w:r>
          </w:p>
          <w:p w:rsidR="004F7138" w:rsidRDefault="001E7AEB" w:rsidP="004F71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4F713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) по договору подряда № 01гп/2020 от 04.02.2020, доп. соглашение от 25.02.2020 к договору подряда № 01гп/2020 от 04.02.2020 на разработку ПСД на сумму 3581824,95 руб., </w:t>
            </w:r>
            <w:r w:rsidR="004F713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представлены акты приемки выполненных работ на сумму 3452332,95 руб.  </w:t>
            </w:r>
            <w:r w:rsidR="004F7138">
              <w:rPr>
                <w:rFonts w:ascii="Times New Roman" w:hAnsi="Times New Roman" w:cs="Times New Roman"/>
                <w:sz w:val="20"/>
                <w:szCs w:val="20"/>
              </w:rPr>
              <w:t>Не представлен акт выполненных работ: г. Ярославль, Ленинградский проспект, д. 95, г. Ярославль, ул. Труфанова, д. 30</w:t>
            </w:r>
          </w:p>
          <w:p w:rsidR="004F7138" w:rsidRDefault="004F7138" w:rsidP="004F71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Дополнительные соглашения о корректировке суммы не представлены;</w:t>
            </w:r>
          </w:p>
          <w:p w:rsidR="004F7138" w:rsidRPr="001E7AEB" w:rsidRDefault="001E7AEB" w:rsidP="004F71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F713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) </w:t>
            </w:r>
            <w:r w:rsidR="004F7138" w:rsidRPr="001E7A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 договору от 05.09.2019 № ПЗЛ-000261-19, доп. соглашение от 20.05.2021 № РГ/1 к договору от 05.09.2019 № ПЗЛ-000261-19 на разработку ПСД на сумму 1063958,08 руб.,  представлены акты приемки выполненных работ на сумму 994155,89 руб. </w:t>
            </w:r>
            <w:r w:rsidR="004F7138" w:rsidRPr="001E7AEB">
              <w:rPr>
                <w:rFonts w:ascii="Times New Roman" w:hAnsi="Times New Roman" w:cs="Times New Roman"/>
                <w:sz w:val="20"/>
                <w:szCs w:val="20"/>
              </w:rPr>
              <w:t xml:space="preserve">Не представлен акт выполненных работ:  </w:t>
            </w:r>
            <w:r w:rsidR="004F7138" w:rsidRPr="001E7A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Центральный округ, район Якиманка, ул. Серафимовича, д. 2.</w:t>
            </w:r>
          </w:p>
          <w:p w:rsidR="004F7138" w:rsidRPr="001E7AEB" w:rsidRDefault="004F7138" w:rsidP="004F71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E7A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Дополнительные соглашения о корректировке суммы не представлены;</w:t>
            </w:r>
          </w:p>
          <w:p w:rsidR="001B5FAA" w:rsidRPr="00C37582" w:rsidRDefault="001E7AEB" w:rsidP="004F71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4F7138" w:rsidRPr="001E7A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 по договору от 05.09.2019 № ПЗЛ-000264-19, доп. соглашение № 2 от 19.02.2021 к договору от 05.09.2019 № ПЗЛ-000264-19 страница 2 приложения № 2 «Адресный перечень, график производства работ по замене лифтов и стоимость работ по замене лифтов и разработке проектной документации на замену лифтов   не читаема.</w:t>
            </w:r>
          </w:p>
        </w:tc>
      </w:tr>
    </w:tbl>
    <w:p w:rsidR="001B5FAA" w:rsidRPr="004F7138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"РУСЛИФТ-ОБНИНСК"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Включение участника предварительного отбора в реестр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25 000 000,00 (Российский рубль), с НДС</w:t>
            </w:r>
          </w:p>
        </w:tc>
      </w:tr>
    </w:tbl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B5FAA" w:rsidRP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14:37 12.08.2022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2"/>
        <w:gridCol w:w="3213"/>
        <w:gridCol w:w="3213"/>
      </w:tblGrid>
      <w:tr w:rsidR="00C37582" w:rsidTr="00800380">
        <w:trPr>
          <w:trHeight w:val="1380"/>
        </w:trPr>
        <w:tc>
          <w:tcPr>
            <w:tcW w:w="3211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13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14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800380">
        <w:trPr>
          <w:trHeight w:val="1380"/>
        </w:trPr>
        <w:tc>
          <w:tcPr>
            <w:tcW w:w="3211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13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14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800380">
        <w:trPr>
          <w:trHeight w:val="1380"/>
        </w:trPr>
        <w:tc>
          <w:tcPr>
            <w:tcW w:w="3211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13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14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800380">
        <w:trPr>
          <w:trHeight w:val="1380"/>
        </w:trPr>
        <w:tc>
          <w:tcPr>
            <w:tcW w:w="3211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13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14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800380">
        <w:trPr>
          <w:trHeight w:val="1380"/>
        </w:trPr>
        <w:tc>
          <w:tcPr>
            <w:tcW w:w="3211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13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14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00380" w:rsidTr="00800380">
        <w:trPr>
          <w:trHeight w:val="1380"/>
        </w:trPr>
        <w:tc>
          <w:tcPr>
            <w:tcW w:w="3211" w:type="dxa"/>
          </w:tcPr>
          <w:p w:rsidR="00800380" w:rsidRDefault="00800380" w:rsidP="008003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13" w:type="dxa"/>
          </w:tcPr>
          <w:p w:rsidR="00800380" w:rsidRDefault="00800380" w:rsidP="00800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00380" w:rsidRDefault="00800380" w:rsidP="00800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14" w:type="dxa"/>
          </w:tcPr>
          <w:p w:rsidR="00800380" w:rsidRDefault="00800380" w:rsidP="00800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00380" w:rsidRDefault="00800380" w:rsidP="00800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00380" w:rsidTr="00EF5494">
        <w:trPr>
          <w:trHeight w:val="1380"/>
        </w:trPr>
        <w:tc>
          <w:tcPr>
            <w:tcW w:w="3211" w:type="dxa"/>
          </w:tcPr>
          <w:p w:rsidR="00800380" w:rsidRDefault="00800380" w:rsidP="00EF54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13" w:type="dxa"/>
          </w:tcPr>
          <w:p w:rsidR="00800380" w:rsidRDefault="00800380" w:rsidP="00EF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00380" w:rsidRDefault="00800380" w:rsidP="00EF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14" w:type="dxa"/>
          </w:tcPr>
          <w:p w:rsidR="00800380" w:rsidRDefault="00800380" w:rsidP="00EF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00380" w:rsidRDefault="00800380" w:rsidP="00EF54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00380" w:rsidTr="00800380">
        <w:trPr>
          <w:trHeight w:val="1380"/>
        </w:trPr>
        <w:tc>
          <w:tcPr>
            <w:tcW w:w="3211" w:type="dxa"/>
          </w:tcPr>
          <w:p w:rsidR="00800380" w:rsidRDefault="00800380" w:rsidP="008003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3" w:type="dxa"/>
          </w:tcPr>
          <w:p w:rsidR="00800380" w:rsidRDefault="00800380" w:rsidP="00800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214" w:type="dxa"/>
          </w:tcPr>
          <w:p w:rsidR="00800380" w:rsidRDefault="00800380" w:rsidP="00800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0380" w:rsidTr="00800380">
        <w:trPr>
          <w:trHeight w:val="1380"/>
        </w:trPr>
        <w:tc>
          <w:tcPr>
            <w:tcW w:w="3211" w:type="dxa"/>
          </w:tcPr>
          <w:p w:rsidR="00800380" w:rsidRDefault="00800380" w:rsidP="008003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3" w:type="dxa"/>
          </w:tcPr>
          <w:p w:rsidR="00800380" w:rsidRDefault="00800380" w:rsidP="00800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4" w:type="dxa"/>
          </w:tcPr>
          <w:p w:rsidR="00800380" w:rsidRDefault="00800380" w:rsidP="00800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EF7" w:rsidRDefault="00DC7EF7" w:rsidP="0034341D">
      <w:pPr>
        <w:spacing w:after="0" w:line="240" w:lineRule="auto"/>
      </w:pPr>
      <w:r>
        <w:separator/>
      </w:r>
    </w:p>
  </w:endnote>
  <w:endnote w:type="continuationSeparator" w:id="0">
    <w:p w:rsidR="00DC7EF7" w:rsidRDefault="00DC7EF7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EF7" w:rsidRDefault="00DC7EF7" w:rsidP="0034341D">
      <w:pPr>
        <w:spacing w:after="0" w:line="240" w:lineRule="auto"/>
      </w:pPr>
      <w:r>
        <w:separator/>
      </w:r>
    </w:p>
  </w:footnote>
  <w:footnote w:type="continuationSeparator" w:id="0">
    <w:p w:rsidR="00DC7EF7" w:rsidRDefault="00DC7EF7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E4938"/>
    <w:rsid w:val="00104774"/>
    <w:rsid w:val="0012477A"/>
    <w:rsid w:val="001B5FAA"/>
    <w:rsid w:val="001E7AEB"/>
    <w:rsid w:val="0022786F"/>
    <w:rsid w:val="00267723"/>
    <w:rsid w:val="00292F22"/>
    <w:rsid w:val="002E323E"/>
    <w:rsid w:val="0034341D"/>
    <w:rsid w:val="003B6A4B"/>
    <w:rsid w:val="003D08D1"/>
    <w:rsid w:val="004011F1"/>
    <w:rsid w:val="00402FFF"/>
    <w:rsid w:val="00425F98"/>
    <w:rsid w:val="004F7138"/>
    <w:rsid w:val="0053723E"/>
    <w:rsid w:val="005650D0"/>
    <w:rsid w:val="005B5F34"/>
    <w:rsid w:val="005F38DE"/>
    <w:rsid w:val="00635179"/>
    <w:rsid w:val="00684407"/>
    <w:rsid w:val="006B59AB"/>
    <w:rsid w:val="0079596B"/>
    <w:rsid w:val="007B694A"/>
    <w:rsid w:val="007D2503"/>
    <w:rsid w:val="00800380"/>
    <w:rsid w:val="00810341"/>
    <w:rsid w:val="00893846"/>
    <w:rsid w:val="008E63B7"/>
    <w:rsid w:val="0099713A"/>
    <w:rsid w:val="00AE6D77"/>
    <w:rsid w:val="00B25A92"/>
    <w:rsid w:val="00B735BF"/>
    <w:rsid w:val="00B752AD"/>
    <w:rsid w:val="00C37582"/>
    <w:rsid w:val="00C509E5"/>
    <w:rsid w:val="00C820CF"/>
    <w:rsid w:val="00D41D86"/>
    <w:rsid w:val="00D47916"/>
    <w:rsid w:val="00D717FB"/>
    <w:rsid w:val="00D73574"/>
    <w:rsid w:val="00D85DBD"/>
    <w:rsid w:val="00DC7EF7"/>
    <w:rsid w:val="00E146BA"/>
    <w:rsid w:val="00E665D4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533A0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23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1754</Words>
  <Characters>10000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9</cp:revision>
  <dcterms:created xsi:type="dcterms:W3CDTF">2022-08-12T11:38:00Z</dcterms:created>
  <dcterms:modified xsi:type="dcterms:W3CDTF">2022-08-16T11:30:00Z</dcterms:modified>
</cp:coreProperties>
</file>