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8DF" w:rsidRDefault="008E68DF" w:rsidP="008E68DF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3E173B2" wp14:editId="6B203D77">
            <wp:simplePos x="0" y="0"/>
            <wp:positionH relativeFrom="column">
              <wp:align>center</wp:align>
            </wp:positionH>
            <wp:positionV relativeFrom="paragraph">
              <wp:posOffset>-183515</wp:posOffset>
            </wp:positionV>
            <wp:extent cx="723900" cy="952500"/>
            <wp:effectExtent l="0" t="0" r="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68DF" w:rsidRDefault="008E68DF" w:rsidP="008E68DF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68DF" w:rsidRDefault="008E68DF" w:rsidP="008E6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68DF" w:rsidRDefault="008E68DF" w:rsidP="008E6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68DF" w:rsidRDefault="008E68DF" w:rsidP="008E68DF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8E68DF" w:rsidRDefault="008E68DF" w:rsidP="008E68D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МИНИСТЕРСТВО ЖИЛИЩНО-КОММУНАЛЬНОГО ХОЗЯЙСТВА </w:t>
      </w:r>
    </w:p>
    <w:p w:rsidR="008E68DF" w:rsidRDefault="008E68DF" w:rsidP="008E68D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ГРАЖДАНСКОЙ ЗАЩИТЫ НАСЕЛЕНИЯ</w:t>
      </w:r>
    </w:p>
    <w:p w:rsidR="008E68DF" w:rsidRDefault="008E68DF" w:rsidP="008E68DF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8E68DF" w:rsidRDefault="008E68DF" w:rsidP="008E68DF">
      <w:pPr>
        <w:pStyle w:val="ConsPlusTitle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E68DF" w:rsidRDefault="008E68DF" w:rsidP="008E68D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2FB36" wp14:editId="74CC1F8E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759B9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2pt" to="24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37BBA" wp14:editId="130E7334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BA7D5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pt" to="23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664332" wp14:editId="6A2C9C92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9436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57B46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" strokeweight=".79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7F6AD9" wp14:editId="4F32F08E">
                <wp:simplePos x="0" y="0"/>
                <wp:positionH relativeFrom="column">
                  <wp:posOffset>2400300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A608D"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.6pt" to="18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435CBD" wp14:editId="6349A0BD">
                <wp:simplePos x="0" y="0"/>
                <wp:positionH relativeFrom="column">
                  <wp:posOffset>457200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50384" id="Прямая соединительная линия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6pt" to="3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" strokeweight=".26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8E68DF" w:rsidRDefault="008E68DF" w:rsidP="008E68D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 Р И К А З</w:t>
      </w:r>
    </w:p>
    <w:p w:rsidR="008E68DF" w:rsidRDefault="008E68DF" w:rsidP="008E68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tbl>
      <w:tblPr>
        <w:tblW w:w="810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236"/>
        <w:gridCol w:w="719"/>
        <w:gridCol w:w="236"/>
        <w:gridCol w:w="248"/>
        <w:gridCol w:w="1439"/>
        <w:gridCol w:w="236"/>
        <w:gridCol w:w="1023"/>
        <w:gridCol w:w="2337"/>
        <w:gridCol w:w="540"/>
        <w:gridCol w:w="1086"/>
      </w:tblGrid>
      <w:tr w:rsidR="008E68DF" w:rsidTr="008E68DF">
        <w:tc>
          <w:tcPr>
            <w:tcW w:w="236" w:type="dxa"/>
            <w:hideMark/>
          </w:tcPr>
          <w:p w:rsidR="008E68DF" w:rsidRDefault="008E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68DF" w:rsidRDefault="008E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:rsidR="008E68DF" w:rsidRDefault="008E68DF">
            <w:pPr>
              <w:spacing w:after="0" w:line="240" w:lineRule="auto"/>
              <w:ind w:hanging="10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8" w:type="dxa"/>
          </w:tcPr>
          <w:p w:rsidR="008E68DF" w:rsidRDefault="008E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68DF" w:rsidRDefault="008E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</w:tcPr>
          <w:p w:rsidR="008E68DF" w:rsidRDefault="008E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68DF" w:rsidRDefault="008E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2340" w:type="dxa"/>
          </w:tcPr>
          <w:p w:rsidR="008E68DF" w:rsidRDefault="008E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40" w:type="dxa"/>
            <w:hideMark/>
          </w:tcPr>
          <w:p w:rsidR="008E68DF" w:rsidRDefault="008E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68DF" w:rsidRDefault="008E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E68DF" w:rsidRDefault="008E68DF" w:rsidP="008E68D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Пенза</w:t>
      </w:r>
    </w:p>
    <w:p w:rsidR="008E68DF" w:rsidRDefault="008E68DF" w:rsidP="008E68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порядка оформления задания на проведение Министерством жилищно-коммунального хозяйства и гражданской защиты населения Пензенской области контрольных (надзорных) мероприятий без взаимодействия с контролируемым лицом и актов по результатам проведения таких мероприятий при осуществлении </w:t>
      </w:r>
      <w:r w:rsidR="00846B16" w:rsidRPr="00846B16">
        <w:rPr>
          <w:rFonts w:ascii="Times New Roman" w:hAnsi="Times New Roman" w:cs="Times New Roman"/>
          <w:b/>
          <w:bCs/>
          <w:sz w:val="26"/>
          <w:szCs w:val="26"/>
        </w:rPr>
        <w:t>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</w:p>
    <w:p w:rsidR="008E68DF" w:rsidRDefault="008E68DF" w:rsidP="008E68D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частью 3 статьи 21, частью 2 статьи 57 Федерального закона от 31 июля 2020 г. № 248-ФЗ «О государственном контроле (надзоре) и муниципальном контроле в Российской Федерации», руководствуясь постановлением Правительства Пензенской области от 19.07.2021 г.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 приказываю:</w:t>
      </w: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порядок оформления задания на проведение Министерством жилищно-коммунального хозяйства и гражданской защиты населения Пензенской области контрольных (надзорных) мероприятий без взаимодействия с контролируемым лицом и актов по результатам проведения таких мероприятий при осуществлении </w:t>
      </w:r>
      <w:r w:rsidR="00846B16" w:rsidRPr="00846B1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приложению, к настоящему приказу.</w:t>
      </w: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</w:t>
      </w:r>
      <w:r>
        <w:rPr>
          <w:rStyle w:val="a3"/>
          <w:rFonts w:ascii="Times New Roman" w:eastAsia="Times New Roman" w:hAnsi="Times New Roman" w:cs="Times New Roman"/>
          <w:sz w:val="26"/>
          <w:szCs w:val="26"/>
          <w:lang w:eastAsia="ru-RU"/>
        </w:rPr>
        <w:t>https://uprgkh.pnzreg.ru/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интернет-портале правовой информации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http://pravo.gov.ru/</w:t>
        </w:r>
      </w:hyperlink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Настоящий приказ вступает в силу </w:t>
      </w:r>
      <w:r w:rsidR="00846B16">
        <w:rPr>
          <w:rFonts w:ascii="Times New Roman" w:eastAsia="Times New Roman" w:hAnsi="Times New Roman" w:cs="Times New Roman"/>
          <w:sz w:val="26"/>
          <w:szCs w:val="26"/>
          <w:lang w:eastAsia="ru-RU"/>
        </w:rPr>
        <w:t>01 марта 2022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E68DF" w:rsidRDefault="008E68DF" w:rsidP="008E68DF">
      <w:pPr>
        <w:keepNext/>
        <w:tabs>
          <w:tab w:val="left" w:pos="567"/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 Контроль за исполнением настоящего приказа оставляю за собой.</w:t>
      </w: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603"/>
        <w:gridCol w:w="1801"/>
        <w:gridCol w:w="3519"/>
      </w:tblGrid>
      <w:tr w:rsidR="008E68DF" w:rsidTr="00846B16">
        <w:trPr>
          <w:trHeight w:val="282"/>
        </w:trPr>
        <w:tc>
          <w:tcPr>
            <w:tcW w:w="4603" w:type="dxa"/>
            <w:hideMark/>
          </w:tcPr>
          <w:p w:rsidR="008E68DF" w:rsidRDefault="008E68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Министр  </w:t>
            </w:r>
          </w:p>
        </w:tc>
        <w:tc>
          <w:tcPr>
            <w:tcW w:w="1801" w:type="dxa"/>
          </w:tcPr>
          <w:p w:rsidR="008E68DF" w:rsidRDefault="008E68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519" w:type="dxa"/>
            <w:hideMark/>
          </w:tcPr>
          <w:p w:rsidR="008E68DF" w:rsidRDefault="008E68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       </w:t>
            </w:r>
            <w:r w:rsidR="00846B1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М.А.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Панюхин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</w:tbl>
    <w:p w:rsidR="008E68DF" w:rsidRDefault="008E68DF" w:rsidP="008E68DF">
      <w:pPr>
        <w:rPr>
          <w:sz w:val="26"/>
          <w:szCs w:val="26"/>
        </w:rPr>
      </w:pPr>
    </w:p>
    <w:p w:rsidR="00846B16" w:rsidRDefault="00846B16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Приложение к приказу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Министерства</w:t>
      </w:r>
    </w:p>
    <w:p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жилищно-коммунального хозяйства и гражданской</w:t>
      </w:r>
    </w:p>
    <w:p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защиты населения Пензенской области</w:t>
      </w: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ПОРЯДОК ОФОРМЛЕНИЯ ЗАДАНИЯ НА ПРОВЕДЕНИЕ МИНИСТЕРСТВОМ ЖИЛИЩНО-КОММУНАЛЬНОГО ХОЗЯЙСТВА И ГРАЖДАНСКОЙ ЗАЩИТЫ НАСЕЛЕНИЯ ПЕНЗЕНСКОЙ ОБЛАСТИ КОНТРОЛЬНЫХ (НАДЗОРНЫХ) МЕРОПРИЯТИЙ БЕЗ ВЗАИМОДЕЙСТВИЯ С КОНТРОЛИРУЕМЫМ ЛИЦОМ И АКТОВ ПО РЕЗУЛЬТАТАМ ПРОВЕДЕНИЯ ТАКИХ МЕРОПРИЯТИЙ ПРИ ОСУЩЕСТВЛЕНИИ </w:t>
      </w:r>
      <w:r w:rsidR="00846B16" w:rsidRPr="00846B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</w:p>
    <w:p w:rsidR="00846B16" w:rsidRDefault="00846B16" w:rsidP="008E68DF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Настоящий Порядок устанавливает правила оформления задания (далее - задание) на проведение Министерством жилищно-коммунального хозяйства и гражданской защиты населения Пензенской области (далее – Министерство) контрольных (надзорных) мероприятий без взаимодействия с контролируемым лицом (далее - мероприятия без взаимодействия) при осуществлении </w:t>
      </w:r>
      <w:r w:rsidR="00846B16" w:rsidRPr="00846B1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актов по результатам проведения таких мероприятий (далее – Порядок).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Задание на проведение мероприятий без взаимодействия оформляется согласно приложению № 1 к настоящему Порядку и утверждается Министром (первым заместителем министра).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Задание должно содержать следующую информацию: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вид регионального государственного контроля (надзора);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вид осуществляемого мероприятия без взаимодействия;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дату и номер;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должность, фамилию, имя, отчество (при наличии) должностного лица или должностных лиц, уполномоченного (уполномоченных) на проведение мероприятия без взаимодействия;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сведения о контролируемом лице (фамилия, имя, отчество (при наличии) гражданина или наименование организации, индивидуальный номер налогоплательщика организации, адрес организации (ее филиалов, представительств, обособленных структурных подразделений), в отношении которого проводится мероприятие без взаимодействия);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адрес места проведения мероприятия без взаимодействия (указывается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которого проводится мероприятие без взаимодействия);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вид контрольных (надзорных) действий, осуществляемых при проведении мероприятия без взаимодействия (указывается при выездном обследовании);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з) предмет мероприятия без взаимодействия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(указывается ссылка на нормативные правовые акты и их структурные единицы, содержащие обязательные требования, соблюдение которых является предметом мероприятия без взаимодействия);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и) срок проведения мероприятия без взаимодействия с контролируемым лицом;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к) должность, фамилию, имя, отчество (при наличии) и подпись должностного лица, утвердившего задание. 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Задание может содержать указание на период времени, за который проводится анализ данных об объектах контроля в рамках мероприятия без взаимодействия.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Утверждение задания осуществляется не позднее, чем за три рабочих дня до начала проведения мероприятия без взаимодействия.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 По результатам мероприятия без взаимодействия должностным лицом или должностными лицами, проводившим(и) мероприятие оформляются акты по результатам проведения мероприятий без взаимодействия (далее – акты):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акт наблюдения за соблюдением обязательных требований по форме согласно приложению № 2 к настоящему Порядку;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акт выездного обследования по форме согласно приложению № 3 к настоящему Порядку.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Акты по результатам мероприятия без взаимодействия должны содержать: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дату и номер задания;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вид регионального государственного контроля (надзора);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сведения о контролируемом лице (фамилия, имя, отчество (при наличии) гражданина или наименование организации, индивидуальный номер налогоплательщика организации, адрес организации (ее филиалов, представительств, обособленных структурных подразделений), в отношении которого проводится мероприятие без взаимодействия);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срок проведения мероприятия без взаимодействия;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перечень контрольных (надзорных) действий – при выездном обследовании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перечень рассмотренных документов и сведений – при наблюдении за соблюдением обязательных требований;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сведения о результатах мероприятия по контролю без взаимодействия (указывается: 1. вывод об отсутствии нарушений обязательных требований; 2.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требования));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перечень документов и материалов, прилагаемых к актам, обосновывающих выводы, содержащиеся в акте по результатам мероприятий, а также протоколов осмотра и инструментального обследования (при выездном обследовании);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з) фамилию, имя, отчество (последнее - при наличии) и должность должностного лица (должностных лиц) Министерства, проводившего(их) мероприятие по контролю без взаимодействия. 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 Оформление акта по результатам мероприятия без взаимодействия производится на месте его проведения и в день окончания проведения такого мероприятия.</w:t>
      </w:r>
    </w:p>
    <w:p w:rsidR="008E68DF" w:rsidRDefault="008E68DF" w:rsidP="008E68D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Министерством ведется учет заданий на проведение мероприятия без взаимодействия и актов по результатам проведения таких мероприятий в журнале учета мероприятий без взаимодействия по форме согласно </w:t>
      </w:r>
      <w:hyperlink r:id="rId6" w:anchor="Par53" w:history="1">
        <w:r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приложени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ю № 4</w:t>
      </w:r>
      <w:r w:rsidRPr="00846B16">
        <w:t xml:space="preserve"> </w:t>
      </w:r>
      <w:r w:rsidRPr="00846B16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настоящему Порядку.</w:t>
      </w: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46B16" w:rsidRDefault="00846B16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</w:p>
    <w:p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 xml:space="preserve">Приложение № 1 к порядку оформления задания </w:t>
      </w:r>
    </w:p>
    <w:p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на проведение Министерством жилищно-коммунального</w:t>
      </w:r>
    </w:p>
    <w:p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хозяйства и гражданской защиты населения</w:t>
      </w:r>
    </w:p>
    <w:p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Пензенской области контрольных (надзорных) </w:t>
      </w:r>
    </w:p>
    <w:p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мероприятий без взаимодействия с контролируемым </w:t>
      </w:r>
    </w:p>
    <w:p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лицом и актов по результатам проведения таких мероприятий </w:t>
      </w:r>
    </w:p>
    <w:p w:rsidR="00846B16" w:rsidRDefault="008E68DF" w:rsidP="00846B16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при осуществлении </w:t>
      </w:r>
      <w:r w:rsidR="00846B16" w:rsidRPr="00846B16">
        <w:rPr>
          <w:rFonts w:ascii="Times New Roman" w:eastAsia="Times New Roman" w:hAnsi="Times New Roman" w:cs="Times New Roman"/>
          <w:lang w:eastAsia="ar-SA"/>
        </w:rPr>
        <w:t xml:space="preserve">регионального государственного лицензионного </w:t>
      </w:r>
    </w:p>
    <w:p w:rsidR="00846B16" w:rsidRDefault="00846B16" w:rsidP="00846B16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846B16">
        <w:rPr>
          <w:rFonts w:ascii="Times New Roman" w:eastAsia="Times New Roman" w:hAnsi="Times New Roman" w:cs="Times New Roman"/>
          <w:lang w:eastAsia="ar-SA"/>
        </w:rPr>
        <w:t xml:space="preserve">контроля за осуществлением предпринимательской деятельности </w:t>
      </w:r>
    </w:p>
    <w:p w:rsidR="008E68DF" w:rsidRDefault="00846B16" w:rsidP="00846B16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6B16">
        <w:rPr>
          <w:rFonts w:ascii="Times New Roman" w:eastAsia="Times New Roman" w:hAnsi="Times New Roman" w:cs="Times New Roman"/>
          <w:lang w:eastAsia="ar-SA"/>
        </w:rPr>
        <w:t>по управлению многоквартирными домами</w:t>
      </w:r>
    </w:p>
    <w:p w:rsidR="00846B16" w:rsidRDefault="00846B16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задания</w:t>
      </w: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26"/>
          <w:szCs w:val="26"/>
        </w:rPr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>(наименование органа исполнительной власти)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Задание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 проведение контрольного (надзорного) мероприятия 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без взаимодействия с контролируемым лицом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5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5"/>
        <w:gridCol w:w="397"/>
        <w:gridCol w:w="227"/>
        <w:gridCol w:w="1475"/>
        <w:gridCol w:w="113"/>
        <w:gridCol w:w="852"/>
        <w:gridCol w:w="681"/>
        <w:gridCol w:w="1135"/>
      </w:tblGrid>
      <w:tr w:rsidR="008E68DF" w:rsidTr="008E68DF">
        <w:trPr>
          <w:jc w:val="center"/>
        </w:trPr>
        <w:tc>
          <w:tcPr>
            <w:tcW w:w="624" w:type="dxa"/>
            <w:vAlign w:val="bottom"/>
            <w:hideMark/>
          </w:tcPr>
          <w:p w:rsidR="008E68DF" w:rsidRDefault="008E68DF">
            <w:pPr>
              <w:spacing w:after="0" w:line="0" w:lineRule="atLeast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8DF" w:rsidRDefault="008E68DF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:rsidR="008E68DF" w:rsidRDefault="008E68DF">
            <w:pPr>
              <w:spacing w:after="0"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8DF" w:rsidRDefault="008E68DF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8E68DF" w:rsidRDefault="008E68DF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8DF" w:rsidRDefault="008E68DF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  <w:hideMark/>
          </w:tcPr>
          <w:p w:rsidR="008E68DF" w:rsidRDefault="008E68DF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8DF" w:rsidRDefault="008E68DF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      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 Контрольное (надзорное) мероприятие без взаимодействия с контролируемым лицом проводится в рамках: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наименование вида государственного контроля (надзора)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Вид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контрольного (надзорного) мероприятия без взаимодействия с контролируемым лицом, которое необходимо провести: 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(указывается: 1) наблюдение за соблюдением обязательных требований; 2) выездное обследование))</w:t>
      </w:r>
    </w:p>
    <w:p w:rsidR="008E68DF" w:rsidRDefault="008E68DF" w:rsidP="008E68DF">
      <w:pPr>
        <w:widowControl w:val="0"/>
        <w:tabs>
          <w:tab w:val="center" w:pos="5031"/>
          <w:tab w:val="left" w:pos="6720"/>
        </w:tabs>
        <w:autoSpaceDE w:val="0"/>
        <w:autoSpaceDN w:val="0"/>
        <w:adjustRightInd w:val="0"/>
        <w:spacing w:after="0" w:line="0" w:lineRule="atLeast"/>
        <w:ind w:firstLine="709"/>
        <w:textAlignment w:val="baseline"/>
        <w:rPr>
          <w:rFonts w:ascii="Times New Roman" w:hAnsi="Times New Roman" w:cs="Times New Roman"/>
          <w:iCs/>
          <w:color w:val="000000"/>
        </w:rPr>
      </w:pP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Для проведения контрольного (надзорного) мероприятия </w:t>
      </w:r>
      <w:r>
        <w:rPr>
          <w:rFonts w:ascii="Times New Roman" w:hAnsi="Times New Roman" w:cs="Times New Roman"/>
          <w:color w:val="000000"/>
          <w:sz w:val="24"/>
          <w:szCs w:val="24"/>
        </w:rPr>
        <w:t>без взаимодействия с контролируемым лицом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уполномочены: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фамилии, имена, отчества (при наличии), должности инспектора (инспекторов), уполномоченного (уполномоченных) на проведение контрольного (надзорного) мероприятия без взаимодействия с контролируемым лицом)</w:t>
      </w:r>
    </w:p>
    <w:p w:rsidR="008E68DF" w:rsidRDefault="008E68DF" w:rsidP="008E68DF">
      <w:pPr>
        <w:widowControl w:val="0"/>
        <w:tabs>
          <w:tab w:val="center" w:pos="5031"/>
          <w:tab w:val="left" w:pos="6720"/>
        </w:tabs>
        <w:autoSpaceDE w:val="0"/>
        <w:autoSpaceDN w:val="0"/>
        <w:adjustRightInd w:val="0"/>
        <w:spacing w:after="0" w:line="0" w:lineRule="atLeast"/>
        <w:ind w:firstLine="709"/>
        <w:textAlignment w:val="baseline"/>
        <w:rPr>
          <w:rFonts w:ascii="Times New Roman" w:hAnsi="Times New Roman" w:cs="Times New Roman"/>
          <w:iCs/>
          <w:color w:val="000000"/>
        </w:rPr>
      </w:pPr>
    </w:p>
    <w:p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Контролируемое лицо: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фамилия, имя, отчество (при наличии) гражданина или наименование организации, индивидуальный номера налогоплательщика организации, адрес организации (ее филиалов, представительств, обособленных структурных подразделений), в отношении которого проводится контрольное (надзорное) мероприятие без взаимодействия с контролируемым лицом)</w:t>
      </w:r>
    </w:p>
    <w:p w:rsidR="008E68DF" w:rsidRDefault="008E68DF" w:rsidP="008E68DF">
      <w:pPr>
        <w:spacing w:after="0" w:line="0" w:lineRule="atLeast"/>
        <w:ind w:firstLine="709"/>
        <w:jc w:val="center"/>
        <w:rPr>
          <w:rFonts w:ascii="Times New Roman" w:hAnsi="Times New Roman" w:cs="Times New Roman"/>
          <w:iCs/>
          <w:color w:val="000000"/>
        </w:rPr>
      </w:pP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5. Контрольное (надзорное) мероприятие без взаимодействия с контролируемым лицом проводится адресу (местоположение):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которого проводится контрольное (надзорное) мероприятие без взаимодействия с контролируемым лицом)</w:t>
      </w:r>
    </w:p>
    <w:p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В ходе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контрольного (надзорного) мероприятия без взаимодействия с контролируемым лицом</w:t>
      </w:r>
      <w:r>
        <w:rPr>
          <w:rFonts w:ascii="Times New Roman" w:hAnsi="Times New Roman" w:cs="Times New Roman"/>
          <w:sz w:val="24"/>
          <w:szCs w:val="24"/>
        </w:rPr>
        <w:t xml:space="preserve"> провести следующие контрольные (надзорные) 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при выездном обследовании: 1) осмотр; 2) инструментальное обследование)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Предметом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контрольного (надзорного) мероприятия без взаимодействия с контролируемым лицом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ссылки на нормативные правовые акты и их структурные единицы, содержащие обязательные требования, соблюдение которых является предметом контрольного (надзорного) мероприятия без взаимодействия с контролируемым лицом)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iCs/>
          <w:color w:val="000000"/>
        </w:rPr>
      </w:pPr>
    </w:p>
    <w:p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онтрольное (надзорное) мероприятие без взаимодействия с контролируемым лицом</w:t>
      </w:r>
      <w:r>
        <w:rPr>
          <w:rFonts w:ascii="Times New Roman" w:hAnsi="Times New Roman" w:cs="Times New Roman"/>
          <w:sz w:val="24"/>
          <w:szCs w:val="24"/>
        </w:rPr>
        <w:t xml:space="preserve"> проводится в следующие сроки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«___» ________ _____ г.</w:t>
      </w:r>
    </w:p>
    <w:p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«___» ________ _____ г.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срок проведения контрольного (надзорного) мероприятия без взаимодействия с контролируемым лицом)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iCs/>
          <w:color w:val="000000"/>
        </w:rPr>
      </w:pPr>
    </w:p>
    <w:p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:rsidR="008E68DF" w:rsidRDefault="008E68DF" w:rsidP="008E68DF">
      <w:pPr>
        <w:spacing w:after="0" w:line="0" w:lineRule="atLeast"/>
        <w:ind w:firstLine="709"/>
        <w:jc w:val="center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</w:rPr>
        <w:t xml:space="preserve">______________________________________________                      _______________________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</w:t>
      </w:r>
      <w:proofErr w:type="gramEnd"/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фамилия, имя, отчество Министра (первого заместителя                                                              (подпись)</w:t>
      </w:r>
    </w:p>
    <w:p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    Министра), утвердившего задание) </w:t>
      </w:r>
    </w:p>
    <w:p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:rsidR="008E68DF" w:rsidRDefault="008E68DF" w:rsidP="008E68DF"/>
    <w:p w:rsidR="008E68DF" w:rsidRDefault="008E68DF" w:rsidP="008E68DF"/>
    <w:p w:rsidR="008E68DF" w:rsidRDefault="008E68DF" w:rsidP="008E68DF"/>
    <w:p w:rsidR="008E68DF" w:rsidRDefault="008E68DF" w:rsidP="008E68DF"/>
    <w:p w:rsidR="008E68DF" w:rsidRDefault="008E68DF" w:rsidP="008E68DF"/>
    <w:p w:rsidR="008E68DF" w:rsidRDefault="008E68DF" w:rsidP="008E68DF"/>
    <w:p w:rsidR="008E68DF" w:rsidRDefault="008E68DF" w:rsidP="008E68DF"/>
    <w:p w:rsidR="008E68DF" w:rsidRDefault="008E68DF" w:rsidP="008E68DF">
      <w:pPr>
        <w:rPr>
          <w:rFonts w:ascii="Times New Roman" w:hAnsi="Times New Roman" w:cs="Times New Roman"/>
        </w:rPr>
      </w:pPr>
    </w:p>
    <w:p w:rsidR="008E68DF" w:rsidRDefault="008E68DF" w:rsidP="008E68DF">
      <w:pPr>
        <w:rPr>
          <w:rFonts w:ascii="Times New Roman" w:hAnsi="Times New Roman" w:cs="Times New Roman"/>
        </w:rPr>
      </w:pPr>
    </w:p>
    <w:p w:rsidR="008E68DF" w:rsidRDefault="008E68DF" w:rsidP="008E68DF">
      <w:pPr>
        <w:rPr>
          <w:rFonts w:ascii="Times New Roman" w:hAnsi="Times New Roman" w:cs="Times New Roman"/>
        </w:rPr>
      </w:pPr>
    </w:p>
    <w:p w:rsidR="008E68DF" w:rsidRDefault="008E68DF" w:rsidP="008E68DF">
      <w:pPr>
        <w:rPr>
          <w:rFonts w:ascii="Times New Roman" w:hAnsi="Times New Roman" w:cs="Times New Roman"/>
        </w:rPr>
      </w:pPr>
    </w:p>
    <w:p w:rsidR="008E68DF" w:rsidRDefault="008E68DF" w:rsidP="008E68DF">
      <w:pPr>
        <w:rPr>
          <w:rFonts w:ascii="Times New Roman" w:hAnsi="Times New Roman" w:cs="Times New Roman"/>
        </w:rPr>
      </w:pPr>
    </w:p>
    <w:p w:rsidR="008E68DF" w:rsidRDefault="008E68DF" w:rsidP="008E68DF"/>
    <w:p w:rsidR="008E68DF" w:rsidRDefault="008E68DF" w:rsidP="008E68DF"/>
    <w:p w:rsidR="008E68DF" w:rsidRDefault="008E68DF" w:rsidP="008E68DF">
      <w:pPr>
        <w:autoSpaceDE w:val="0"/>
        <w:autoSpaceDN w:val="0"/>
        <w:adjustRightInd w:val="0"/>
        <w:spacing w:line="240" w:lineRule="auto"/>
        <w:jc w:val="both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both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both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lastRenderedPageBreak/>
        <w:t xml:space="preserve">Приложение № 2 к порядку оформления задания </w:t>
      </w: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на проведение Министерством жилищно-коммунального</w:t>
      </w: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хозяйства и гражданской защиты населения</w:t>
      </w: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Пензенской области контрольных (надзорных) </w:t>
      </w: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мероприятий без взаимодействия с контролируемым </w:t>
      </w: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лицом и актов по результатам проведения таких мероприятий </w:t>
      </w:r>
    </w:p>
    <w:p w:rsidR="00846B16" w:rsidRDefault="008E68DF" w:rsidP="00846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при осуществлении </w:t>
      </w:r>
      <w:r w:rsidR="00846B16" w:rsidRPr="00846B1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регионального государственного лицензионного контроля </w:t>
      </w:r>
    </w:p>
    <w:p w:rsidR="00846B16" w:rsidRDefault="00846B16" w:rsidP="00846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846B1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за осуществлением предпринимательской деятельности </w:t>
      </w:r>
    </w:p>
    <w:p w:rsidR="008E68DF" w:rsidRDefault="00846B16" w:rsidP="00846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6B1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по управлению многоквартирными домами</w:t>
      </w:r>
    </w:p>
    <w:p w:rsidR="00846B16" w:rsidRDefault="00846B16" w:rsidP="008E68DF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акта</w:t>
      </w: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>(наименование органа исполнительной власти)</w:t>
      </w:r>
    </w:p>
    <w:p w:rsidR="008E68DF" w:rsidRDefault="008E68DF" w:rsidP="008E68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Акт </w:t>
      </w:r>
      <w:bookmarkStart w:id="0" w:name="_Hlk84924885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наблюдения за соблюдением </w:t>
      </w:r>
    </w:p>
    <w:p w:rsidR="008E68DF" w:rsidRDefault="008E68DF" w:rsidP="008E68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обязательных требований </w:t>
      </w:r>
    </w:p>
    <w:tbl>
      <w:tblPr>
        <w:tblW w:w="535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97"/>
        <w:gridCol w:w="227"/>
        <w:gridCol w:w="1473"/>
        <w:gridCol w:w="113"/>
        <w:gridCol w:w="851"/>
        <w:gridCol w:w="680"/>
        <w:gridCol w:w="1133"/>
      </w:tblGrid>
      <w:tr w:rsidR="008E68DF" w:rsidTr="008E68DF">
        <w:trPr>
          <w:jc w:val="center"/>
        </w:trPr>
        <w:tc>
          <w:tcPr>
            <w:tcW w:w="482" w:type="dxa"/>
            <w:vAlign w:val="bottom"/>
            <w:hideMark/>
          </w:tcPr>
          <w:bookmarkEnd w:id="0"/>
          <w:p w:rsidR="008E68DF" w:rsidRDefault="008E68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8DF" w:rsidRDefault="008E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:rsidR="008E68DF" w:rsidRDefault="008E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8DF" w:rsidRDefault="008E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8E68DF" w:rsidRDefault="008E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8DF" w:rsidRDefault="008E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  <w:hideMark/>
          </w:tcPr>
          <w:p w:rsidR="008E68DF" w:rsidRDefault="008E68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8DF" w:rsidRDefault="008E68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8E68DF" w:rsidRDefault="008E68DF" w:rsidP="008E68DF">
      <w:pPr>
        <w:spacing w:before="1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 xml:space="preserve">      </w:t>
      </w:r>
    </w:p>
    <w:p w:rsidR="008E68DF" w:rsidRDefault="008E68DF" w:rsidP="008E68DF">
      <w:pPr>
        <w:pBdr>
          <w:top w:val="single" w:sz="4" w:space="1" w:color="auto"/>
        </w:pBdr>
        <w:spacing w:after="0" w:line="0" w:lineRule="atLeast"/>
        <w:ind w:firstLine="709"/>
        <w:jc w:val="center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(место составления акта)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Наблюдение за соблюдением обязательных требований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проведено в соответствии с заданием на проведение контрольного (надзорного) мероприятия без взаимодействия с контролируемым лицом: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>(указывается ссылка на задание Министра (первого заместителя Министра) на проведение контрольного (надзорного) мероприятия без взаимодействия с контролируемым лицом)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 Наблюдение за соблюдением обязательных требований проведено в рамках: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>(указывается наименование вида государственного контроля (надзора)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 Наблюдение за соблюдением обязательных требований проведено: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>(указываются фамилии, имена, отчества (при наличии), должности инспектора (инспекторов), уполномоченного (уполномоченных) на проведение наблюдения за соблюдением обязательных требований)</w:t>
      </w:r>
    </w:p>
    <w:p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Контролируемое лицо: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>(указываются фамилия, имя, отчество (при наличии) гражданина или наименование организации, индивидуальный номера налогоплательщика организации, адрес организации (ее филиалов, представительств, обособленных структурных подразделений), в отношении которого проведено наблюдение за соблюдением обязательных требований)</w:t>
      </w:r>
    </w:p>
    <w:p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5. Наблюдение за соблюдением обязательных требований проведено по адресу (местоположение):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>(указывается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которого проведено наблюдение за соблюдением обязательных требований)</w:t>
      </w:r>
    </w:p>
    <w:p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</w:p>
    <w:p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Наблюдение за соблюдением обязательных требований проведено в </w:t>
      </w:r>
      <w:r>
        <w:rPr>
          <w:rFonts w:ascii="Times New Roman" w:hAnsi="Times New Roman" w:cs="Times New Roman"/>
          <w:sz w:val="24"/>
          <w:szCs w:val="24"/>
        </w:rPr>
        <w:t>срок:</w:t>
      </w:r>
    </w:p>
    <w:p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«___» ________ _____ г.</w:t>
      </w:r>
    </w:p>
    <w:p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«___» ________ _____ г.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>(указывается срок проведения наблюдения за соблюдением обязательных требований)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 При проведении наблюдения за соблюдением обязательных требований были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рассмотрены следующие документы и сведения: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проведения наблюдения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 соблюдением обязательных требований 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установлено: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>(указывается вывод по результатам проведения наблюдения за соблюдением обязательных требований: 1) вывод об отсутствии нарушений обязательных требований; 2)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требования).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9. К настоящему акту прилагаются: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:rsidR="008E68DF" w:rsidRDefault="008E68DF" w:rsidP="008E68DF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>(указываются документы и иные материалы, являющиеся доказательствами нарушения обязательных требований)</w:t>
      </w:r>
    </w:p>
    <w:p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                  _______________________                                                     </w:t>
      </w:r>
    </w:p>
    <w:p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фамилия, имя, отчество инспектора, проводившего               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подпись)                                               </w:t>
      </w:r>
    </w:p>
    <w:p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наблюдение за соблюдением обязательных </w:t>
      </w:r>
    </w:p>
    <w:p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      требований (мониторинг безопасности)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:rsidR="008E68DF" w:rsidRDefault="008E68DF" w:rsidP="008E68DF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:rsidR="008E68DF" w:rsidRDefault="008E68DF" w:rsidP="008E68DF">
      <w:pPr>
        <w:rPr>
          <w:rFonts w:ascii="Times New Roman" w:hAnsi="Times New Roman" w:cs="Times New Roman"/>
        </w:rPr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46B16" w:rsidRDefault="00846B16" w:rsidP="008E68DF">
      <w:pPr>
        <w:autoSpaceDE w:val="0"/>
        <w:autoSpaceDN w:val="0"/>
        <w:adjustRightInd w:val="0"/>
        <w:spacing w:line="240" w:lineRule="auto"/>
        <w:jc w:val="right"/>
      </w:pPr>
    </w:p>
    <w:p w:rsidR="00846B16" w:rsidRDefault="00846B16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 xml:space="preserve">Приложение № 3 к порядку оформления задания </w:t>
      </w:r>
    </w:p>
    <w:p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на проведение Министерством жилищно-коммунального</w:t>
      </w:r>
    </w:p>
    <w:p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хозяйства и гражданской защиты населения</w:t>
      </w:r>
    </w:p>
    <w:p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Пензенской области контрольных (надзорных) </w:t>
      </w:r>
    </w:p>
    <w:p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мероприятий без взаимодействия с контролируемым </w:t>
      </w:r>
    </w:p>
    <w:p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лицом и актов по результатам проведения таких мероприятий </w:t>
      </w:r>
    </w:p>
    <w:p w:rsidR="00846B16" w:rsidRDefault="008E68DF" w:rsidP="00846B16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при осуществлении </w:t>
      </w:r>
      <w:r w:rsidR="00846B16" w:rsidRPr="00846B16">
        <w:rPr>
          <w:rFonts w:ascii="Times New Roman" w:eastAsia="Times New Roman" w:hAnsi="Times New Roman" w:cs="Times New Roman"/>
          <w:lang w:eastAsia="ar-SA"/>
        </w:rPr>
        <w:t>регионального государственного лицензионного</w:t>
      </w:r>
    </w:p>
    <w:p w:rsidR="00846B16" w:rsidRDefault="00846B16" w:rsidP="00846B16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846B16">
        <w:rPr>
          <w:rFonts w:ascii="Times New Roman" w:eastAsia="Times New Roman" w:hAnsi="Times New Roman" w:cs="Times New Roman"/>
          <w:lang w:eastAsia="ar-SA"/>
        </w:rPr>
        <w:t xml:space="preserve"> контроля за осуществлением предпринимательской деятельности </w:t>
      </w:r>
    </w:p>
    <w:p w:rsidR="008E68DF" w:rsidRDefault="00846B16" w:rsidP="00846B16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6B16">
        <w:rPr>
          <w:rFonts w:ascii="Times New Roman" w:eastAsia="Times New Roman" w:hAnsi="Times New Roman" w:cs="Times New Roman"/>
          <w:lang w:eastAsia="ar-SA"/>
        </w:rPr>
        <w:t>по управлению многоквартирными домами</w:t>
      </w:r>
    </w:p>
    <w:p w:rsidR="00846B16" w:rsidRDefault="00846B16" w:rsidP="008E68DF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акта</w:t>
      </w: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>(наименование органа исполнительной власти)</w:t>
      </w:r>
    </w:p>
    <w:p w:rsidR="008E68DF" w:rsidRDefault="008E68DF" w:rsidP="008E68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Акт выездного обследования</w:t>
      </w:r>
    </w:p>
    <w:tbl>
      <w:tblPr>
        <w:tblW w:w="535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97"/>
        <w:gridCol w:w="227"/>
        <w:gridCol w:w="1473"/>
        <w:gridCol w:w="113"/>
        <w:gridCol w:w="851"/>
        <w:gridCol w:w="680"/>
        <w:gridCol w:w="1133"/>
      </w:tblGrid>
      <w:tr w:rsidR="008E68DF" w:rsidTr="008E68DF">
        <w:trPr>
          <w:jc w:val="center"/>
        </w:trPr>
        <w:tc>
          <w:tcPr>
            <w:tcW w:w="482" w:type="dxa"/>
            <w:vAlign w:val="bottom"/>
            <w:hideMark/>
          </w:tcPr>
          <w:p w:rsidR="008E68DF" w:rsidRDefault="008E68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8DF" w:rsidRDefault="008E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:rsidR="008E68DF" w:rsidRDefault="008E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8DF" w:rsidRDefault="008E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8E68DF" w:rsidRDefault="008E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8DF" w:rsidRDefault="008E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  <w:hideMark/>
          </w:tcPr>
          <w:p w:rsidR="008E68DF" w:rsidRDefault="008E68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8DF" w:rsidRDefault="008E68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8E68DF" w:rsidRDefault="008E68DF" w:rsidP="008E68DF">
      <w:pPr>
        <w:spacing w:before="1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 xml:space="preserve">    </w:t>
      </w:r>
    </w:p>
    <w:p w:rsidR="008E68DF" w:rsidRDefault="008E68DF" w:rsidP="008E68DF">
      <w:pPr>
        <w:pBdr>
          <w:top w:val="single" w:sz="4" w:space="1" w:color="auto"/>
        </w:pBdr>
        <w:spacing w:after="180" w:line="216" w:lineRule="auto"/>
        <w:jc w:val="center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(место составления акта)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Выездное обследование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проведено в соответствии с заданием на проведение контрольного (надзорного) мероприятия без взаимодействия с контролируемым лицом: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ссылка на задание Министра (первого заместителя Министра) на проведение контрольного (надзорного) мероприятия без взаимодействия с контролируемым лицом)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 Выездное обследование проведено в рамках: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наименование вида государственного контроля (надзора)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3. Выездное обследование проведено: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694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фамилии, имена, отчества (при наличии), должности инспектора (инспекторов), уполномоченного (уполномоченных) на проведение выездного обследования)</w:t>
      </w:r>
    </w:p>
    <w:p w:rsidR="008E68DF" w:rsidRDefault="008E68DF" w:rsidP="008E68DF">
      <w:pPr>
        <w:spacing w:after="0" w:line="0" w:lineRule="atLeast"/>
        <w:ind w:firstLine="6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68DF" w:rsidRDefault="008E68DF" w:rsidP="008E68DF">
      <w:pPr>
        <w:spacing w:after="0" w:line="0" w:lineRule="atLeast"/>
        <w:ind w:firstLine="6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Контролируемое лицо: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:rsidR="008E68DF" w:rsidRDefault="008E68DF" w:rsidP="008E68DF">
      <w:pPr>
        <w:spacing w:after="0" w:line="0" w:lineRule="atLeast"/>
        <w:ind w:firstLine="694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фамилия, имя, отчество (при наличии) гражданина или наименование организации, индивидуальный номера налогоплательщика организации, адрес организации (ее филиалов, представительств, обособленных структурных подразделений), в отношении которого проведено выездное обследование)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5. Выездное обследование проведено по адресу (местоположение):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:rsidR="008E68DF" w:rsidRDefault="008E68DF" w:rsidP="008E68DF">
      <w:pPr>
        <w:spacing w:after="0" w:line="0" w:lineRule="atLeast"/>
        <w:ind w:firstLine="694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которого проведено выездное обследование)</w:t>
      </w:r>
    </w:p>
    <w:p w:rsidR="008E68DF" w:rsidRDefault="008E68DF" w:rsidP="008E68D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Выездное обследование проведено в </w:t>
      </w:r>
      <w:r>
        <w:rPr>
          <w:rFonts w:ascii="Times New Roman" w:hAnsi="Times New Roman" w:cs="Times New Roman"/>
          <w:sz w:val="24"/>
          <w:szCs w:val="24"/>
        </w:rPr>
        <w:t>срок:</w:t>
      </w:r>
    </w:p>
    <w:p w:rsidR="008E68DF" w:rsidRDefault="008E68DF" w:rsidP="008E68DF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с «___» ________ _____ г.</w:t>
      </w:r>
    </w:p>
    <w:p w:rsidR="008E68DF" w:rsidRDefault="008E68DF" w:rsidP="008E68DF">
      <w:pPr>
        <w:spacing w:after="0" w:line="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«___» ________ _____ г.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:rsidR="008E68DF" w:rsidRDefault="008E68DF" w:rsidP="008E68DF">
      <w:pPr>
        <w:spacing w:after="0" w:line="0" w:lineRule="atLeast"/>
        <w:ind w:firstLine="694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срок проведения выездного обследования)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iCs/>
          <w:color w:val="000000"/>
        </w:rPr>
      </w:pPr>
    </w:p>
    <w:p w:rsidR="008E68DF" w:rsidRDefault="008E68DF" w:rsidP="008E68D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 проведении 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ыездного обследования</w:t>
      </w:r>
      <w:r>
        <w:rPr>
          <w:rFonts w:ascii="Times New Roman" w:hAnsi="Times New Roman" w:cs="Times New Roman"/>
          <w:sz w:val="24"/>
          <w:szCs w:val="24"/>
        </w:rPr>
        <w:t xml:space="preserve"> совершены следующие контрольные (надзорные) 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E68DF" w:rsidRDefault="008E68DF" w:rsidP="008E68DF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:rsidR="008E68DF" w:rsidRDefault="008E68DF" w:rsidP="008E68D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68DF" w:rsidRDefault="008E68DF" w:rsidP="008E68D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проведения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выездного обследования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установлено: </w:t>
      </w:r>
    </w:p>
    <w:p w:rsidR="008E68DF" w:rsidRDefault="008E68DF" w:rsidP="008E68DF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68DF" w:rsidRDefault="008E68DF" w:rsidP="008E68DF">
      <w:pPr>
        <w:spacing w:after="0" w:line="0" w:lineRule="atLeast"/>
        <w:ind w:firstLine="708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вывод по результатам проведения выездного обследования: 1) вывод об отсутствии нарушений обязательных требований; 2)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требования).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9. К настоящему акту прилагаются: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</w:p>
    <w:p w:rsidR="008E68DF" w:rsidRDefault="008E68DF" w:rsidP="008E68DF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:rsidR="008E68DF" w:rsidRDefault="008E68DF" w:rsidP="008E68DF">
      <w:pPr>
        <w:spacing w:after="0" w:line="0" w:lineRule="atLeast"/>
        <w:ind w:firstLine="708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протоколы и иные документы (протокол осмотра, протокол инструментального обследования), составленные по результатам проведения контрольных (надзорных) действий, а также документы и иные материалы, являющиеся доказательствами нарушения обязательных требований)</w:t>
      </w:r>
    </w:p>
    <w:p w:rsidR="008E68DF" w:rsidRDefault="008E68DF" w:rsidP="008E68DF">
      <w:pPr>
        <w:spacing w:after="0" w:line="0" w:lineRule="atLeast"/>
        <w:rPr>
          <w:rFonts w:ascii="Times New Roman" w:hAnsi="Times New Roman" w:cs="Times New Roman"/>
        </w:rPr>
      </w:pPr>
    </w:p>
    <w:p w:rsidR="008E68DF" w:rsidRDefault="008E68DF" w:rsidP="008E68DF">
      <w:pPr>
        <w:spacing w:after="0" w:line="0" w:lineRule="atLeast"/>
        <w:rPr>
          <w:rFonts w:ascii="Times New Roman" w:hAnsi="Times New Roman" w:cs="Times New Roman"/>
        </w:rPr>
      </w:pPr>
    </w:p>
    <w:p w:rsidR="008E68DF" w:rsidRDefault="008E68DF" w:rsidP="008E68DF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                          _______________________                                             </w:t>
      </w:r>
    </w:p>
    <w:p w:rsidR="008E68DF" w:rsidRDefault="008E68DF" w:rsidP="008E68DF">
      <w:pPr>
        <w:spacing w:after="0" w:line="0" w:lineRule="atLeas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 фамилия, имя, отчество инспектора, проводившего                                                                      </w:t>
      </w:r>
      <w:proofErr w:type="gramStart"/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(</w:t>
      </w:r>
      <w:proofErr w:type="gramEnd"/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подпись)                                          </w:t>
      </w:r>
    </w:p>
    <w:p w:rsidR="008E68DF" w:rsidRDefault="008E68DF" w:rsidP="008E68DF">
      <w:pPr>
        <w:spacing w:after="0" w:line="0" w:lineRule="atLeas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                     выездное обследование</w:t>
      </w:r>
    </w:p>
    <w:p w:rsidR="008E68DF" w:rsidRDefault="008E68DF" w:rsidP="008E68DF">
      <w:pPr>
        <w:spacing w:after="0" w:line="0" w:lineRule="atLeast"/>
      </w:pPr>
      <w:r>
        <w:rPr>
          <w:iCs/>
          <w:color w:val="000000"/>
        </w:rPr>
        <w:t xml:space="preserve">        </w:t>
      </w:r>
    </w:p>
    <w:p w:rsidR="008E68DF" w:rsidRDefault="008E68DF" w:rsidP="008E68DF">
      <w:pPr>
        <w:spacing w:after="0" w:line="0" w:lineRule="atLeast"/>
      </w:pPr>
    </w:p>
    <w:p w:rsidR="008E68DF" w:rsidRDefault="008E68DF" w:rsidP="008E68DF">
      <w:pPr>
        <w:spacing w:after="0" w:line="0" w:lineRule="atLeast"/>
      </w:pPr>
    </w:p>
    <w:p w:rsidR="008E68DF" w:rsidRDefault="008E68DF" w:rsidP="008E68DF">
      <w:pPr>
        <w:spacing w:after="0" w:line="0" w:lineRule="atLeast"/>
      </w:pPr>
    </w:p>
    <w:p w:rsidR="008E68DF" w:rsidRDefault="008E68DF" w:rsidP="008E68DF">
      <w:pPr>
        <w:spacing w:after="0" w:line="0" w:lineRule="atLeast"/>
      </w:pPr>
    </w:p>
    <w:p w:rsidR="008E68DF" w:rsidRDefault="008E68DF" w:rsidP="008E68DF">
      <w:pPr>
        <w:spacing w:after="0" w:line="0" w:lineRule="atLeast"/>
      </w:pPr>
    </w:p>
    <w:p w:rsidR="008E68DF" w:rsidRDefault="008E68DF" w:rsidP="008E68DF">
      <w:pPr>
        <w:spacing w:after="0" w:line="0" w:lineRule="atLeast"/>
      </w:pPr>
    </w:p>
    <w:p w:rsidR="008E68DF" w:rsidRDefault="008E68DF" w:rsidP="008E68DF">
      <w:pPr>
        <w:spacing w:after="0" w:line="0" w:lineRule="atLeast"/>
      </w:pPr>
    </w:p>
    <w:p w:rsidR="008E68DF" w:rsidRDefault="008E68DF" w:rsidP="008E68DF"/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Приложение № 4 к порядку оформления задания </w:t>
      </w:r>
    </w:p>
    <w:p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на проведение Министерством жилищно-коммунального</w:t>
      </w:r>
    </w:p>
    <w:p w:rsidR="008E68DF" w:rsidRDefault="008E68DF" w:rsidP="008E68DF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хозяйства и гражданской защиты населения</w:t>
      </w: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Пензенской области контрольных (надзорных) </w:t>
      </w: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мероприятий без взаимодействия с контролируемым </w:t>
      </w: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лицом и актов по результатам проведения таких мероприятий </w:t>
      </w:r>
    </w:p>
    <w:p w:rsidR="00846B16" w:rsidRDefault="008E68DF" w:rsidP="00846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при осуществлении </w:t>
      </w:r>
      <w:r w:rsidR="00846B16" w:rsidRPr="00846B16">
        <w:rPr>
          <w:rFonts w:ascii="Times New Roman" w:eastAsia="Times New Roman" w:hAnsi="Times New Roman" w:cs="Times New Roman"/>
          <w:lang w:eastAsia="ar-SA"/>
        </w:rPr>
        <w:t>регионального государственного лицензионного</w:t>
      </w:r>
    </w:p>
    <w:p w:rsidR="00846B16" w:rsidRDefault="00846B16" w:rsidP="00846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846B16">
        <w:rPr>
          <w:rFonts w:ascii="Times New Roman" w:eastAsia="Times New Roman" w:hAnsi="Times New Roman" w:cs="Times New Roman"/>
          <w:lang w:eastAsia="ar-SA"/>
        </w:rPr>
        <w:t xml:space="preserve"> контроля за осуществлением предпринимательской деятельности </w:t>
      </w:r>
    </w:p>
    <w:p w:rsidR="008E68DF" w:rsidRDefault="00846B16" w:rsidP="00846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6B16">
        <w:rPr>
          <w:rFonts w:ascii="Times New Roman" w:eastAsia="Times New Roman" w:hAnsi="Times New Roman" w:cs="Times New Roman"/>
          <w:lang w:eastAsia="ar-SA"/>
        </w:rPr>
        <w:t>по управлению многоквартирными домами</w:t>
      </w:r>
    </w:p>
    <w:p w:rsidR="00846B16" w:rsidRDefault="00846B16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журнала</w:t>
      </w: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ar53"/>
      <w:bookmarkEnd w:id="2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ЖУРНАЛ</w:t>
      </w: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учета контрольных (надзорных) мероприятий без взаимодействия</w:t>
      </w:r>
    </w:p>
    <w:p w:rsidR="008E68DF" w:rsidRDefault="008E68DF" w:rsidP="008E6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983"/>
        <w:gridCol w:w="1984"/>
        <w:gridCol w:w="1700"/>
        <w:gridCol w:w="1983"/>
      </w:tblGrid>
      <w:tr w:rsidR="008E68DF" w:rsidTr="008E68D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Реквизиты задания на проведение контрольного (надзорного) мероприятия без взаимодействия (дата и номер)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контрольного (надзорного) мероприятия без взаимодействия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проведения контрольного (надзорного) мероприятия без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Реквизиты актов </w:t>
            </w:r>
          </w:p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(дата и номер)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Результат контрольного (надзорного) мероприятия без взаимодействия </w:t>
            </w:r>
          </w:p>
        </w:tc>
      </w:tr>
      <w:tr w:rsidR="008E68DF" w:rsidTr="008E68D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68DF" w:rsidTr="008E68D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68DF" w:rsidTr="008E68D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68DF" w:rsidTr="008E68D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68DF" w:rsidTr="008E68D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DF" w:rsidRDefault="008E6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>
      <w:pPr>
        <w:autoSpaceDE w:val="0"/>
        <w:autoSpaceDN w:val="0"/>
        <w:adjustRightInd w:val="0"/>
        <w:spacing w:line="240" w:lineRule="auto"/>
        <w:jc w:val="right"/>
      </w:pPr>
    </w:p>
    <w:p w:rsidR="008E68DF" w:rsidRDefault="008E68DF" w:rsidP="008E68DF"/>
    <w:p w:rsidR="008E68DF" w:rsidRDefault="008E68DF" w:rsidP="008E68DF"/>
    <w:p w:rsidR="008E68DF" w:rsidRDefault="008E68DF" w:rsidP="008E68DF">
      <w:pPr>
        <w:spacing w:after="0" w:line="0" w:lineRule="atLeast"/>
        <w:ind w:firstLine="709"/>
      </w:pPr>
    </w:p>
    <w:p w:rsidR="00B52F7A" w:rsidRDefault="00B52F7A"/>
    <w:sectPr w:rsidR="00B52F7A" w:rsidSect="008E68D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99"/>
    <w:rsid w:val="000D2BA3"/>
    <w:rsid w:val="00846B16"/>
    <w:rsid w:val="00884899"/>
    <w:rsid w:val="008E68DF"/>
    <w:rsid w:val="00B5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02CC"/>
  <w15:chartTrackingRefBased/>
  <w15:docId w15:val="{2A4A45D2-C8C3-4626-94A5-F2B6153E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8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68DF"/>
    <w:rPr>
      <w:color w:val="0000FF"/>
      <w:u w:val="single"/>
    </w:rPr>
  </w:style>
  <w:style w:type="paragraph" w:customStyle="1" w:styleId="ConsPlusTitle">
    <w:name w:val="ConsPlusTitle"/>
    <w:rsid w:val="008E68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irinashunina\&#1076;&#1083;&#1103;%20&#1089;&#1077;&#1090;&#1080;\&#1064;&#1059;&#1053;&#1048;&#1053;&#1040;\2022\&#1053;&#1054;&#1056;&#1052;&#1040;&#1058;&#1048;&#1042;&#1050;&#1040;\&#1087;&#1088;&#1086;&#1077;&#1082;&#1090;&#1099;%20&#1087;&#1088;&#1080;&#1082;&#1072;&#1079;&#1086;&#1074;\&#1086;&#1073;%20&#1091;&#1090;&#1074;&#1077;&#1088;&#1078;&#1076;%20&#1092;&#1086;&#1088;&#1084;%20&#1079;&#1072;&#1076;&#1072;&#1085;&#1080;&#1081;%20&#1076;&#1083;&#1103;%20&#1073;&#1077;&#1079;%20&#1074;&#1079;&#1072;&#1080;&#1084;&#1086;&#1076;&#1077;&#1081;&#1089;&#1090;&#1074;&#1080;&#1103;\&#1092;&#1080;&#1085;&#1072;&#1083;%20&#1074;&#1072;&#1088;&#1080;&#1072;&#1085;&#1090;.docx" TargetMode="External"/><Relationship Id="rId5" Type="http://schemas.openxmlformats.org/officeDocument/2006/relationships/hyperlink" Target="http://pravo.g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3218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2022-02-15T11:40:00Z</dcterms:created>
  <dcterms:modified xsi:type="dcterms:W3CDTF">2022-02-16T07:49:00Z</dcterms:modified>
</cp:coreProperties>
</file>