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7BA" w:rsidRPr="00CA17BA" w:rsidRDefault="00CA17BA" w:rsidP="00CA17BA">
      <w:pPr>
        <w:pStyle w:val="ConsPlusTitlePage"/>
        <w:rPr>
          <w:rFonts w:ascii="Times New Roman" w:hAnsi="Times New Roman" w:cs="Times New Roman"/>
        </w:rPr>
      </w:pPr>
      <w:bookmarkStart w:id="0" w:name="_GoBack"/>
      <w:r w:rsidRPr="00CA17BA">
        <w:rPr>
          <w:rFonts w:ascii="Times New Roman" w:hAnsi="Times New Roman" w:cs="Times New Roman"/>
        </w:rPr>
        <w:t xml:space="preserve">Документ предоставлен </w:t>
      </w:r>
      <w:hyperlink r:id="rId5">
        <w:proofErr w:type="spellStart"/>
        <w:r w:rsidRPr="00CA17BA">
          <w:rPr>
            <w:rFonts w:ascii="Times New Roman" w:hAnsi="Times New Roman" w:cs="Times New Roman"/>
            <w:color w:val="0000FF"/>
          </w:rPr>
          <w:t>КонсультантПлюс</w:t>
        </w:r>
        <w:proofErr w:type="spellEnd"/>
      </w:hyperlink>
      <w:r w:rsidRPr="00CA17BA">
        <w:rPr>
          <w:rFonts w:ascii="Times New Roman" w:hAnsi="Times New Roman" w:cs="Times New Roman"/>
        </w:rPr>
        <w:br/>
      </w:r>
    </w:p>
    <w:p w:rsidR="00CA17BA" w:rsidRPr="00CA17BA" w:rsidRDefault="00CA17BA" w:rsidP="00CA17BA">
      <w:pPr>
        <w:pStyle w:val="ConsPlusNormal"/>
        <w:jc w:val="both"/>
        <w:outlineLvl w:val="0"/>
        <w:rPr>
          <w:rFonts w:ascii="Times New Roman" w:hAnsi="Times New Roman" w:cs="Times New Roman"/>
        </w:rPr>
      </w:pPr>
    </w:p>
    <w:p w:rsidR="00CA17BA" w:rsidRPr="00CA17BA" w:rsidRDefault="00CA17BA" w:rsidP="00CA17BA">
      <w:pPr>
        <w:pStyle w:val="ConsPlusTitle"/>
        <w:jc w:val="center"/>
        <w:outlineLvl w:val="0"/>
        <w:rPr>
          <w:rFonts w:ascii="Times New Roman" w:hAnsi="Times New Roman" w:cs="Times New Roman"/>
        </w:rPr>
      </w:pPr>
      <w:r w:rsidRPr="00CA17BA">
        <w:rPr>
          <w:rFonts w:ascii="Times New Roman" w:hAnsi="Times New Roman" w:cs="Times New Roman"/>
        </w:rPr>
        <w:t>ПРАВИТЕЛЬСТВО РОССИЙСКОЙ ФЕДЕРАЦИИ</w:t>
      </w:r>
    </w:p>
    <w:p w:rsidR="00CA17BA" w:rsidRPr="00CA17BA" w:rsidRDefault="00CA17BA" w:rsidP="00CA17BA">
      <w:pPr>
        <w:pStyle w:val="ConsPlusTitle"/>
        <w:jc w:val="center"/>
        <w:rPr>
          <w:rFonts w:ascii="Times New Roman" w:hAnsi="Times New Roman" w:cs="Times New Roman"/>
        </w:rPr>
      </w:pPr>
    </w:p>
    <w:p w:rsidR="00CA17BA" w:rsidRPr="00CA17BA" w:rsidRDefault="00CA17BA" w:rsidP="00CA17BA">
      <w:pPr>
        <w:pStyle w:val="ConsPlusTitle"/>
        <w:jc w:val="center"/>
        <w:rPr>
          <w:rFonts w:ascii="Times New Roman" w:hAnsi="Times New Roman" w:cs="Times New Roman"/>
        </w:rPr>
      </w:pPr>
      <w:r w:rsidRPr="00CA17BA">
        <w:rPr>
          <w:rFonts w:ascii="Times New Roman" w:hAnsi="Times New Roman" w:cs="Times New Roman"/>
        </w:rPr>
        <w:t>ПОСТАНОВЛЕНИЕ</w:t>
      </w:r>
    </w:p>
    <w:p w:rsidR="00CA17BA" w:rsidRPr="00CA17BA" w:rsidRDefault="00CA17BA" w:rsidP="00CA17BA">
      <w:pPr>
        <w:pStyle w:val="ConsPlusTitle"/>
        <w:jc w:val="center"/>
        <w:rPr>
          <w:rFonts w:ascii="Times New Roman" w:hAnsi="Times New Roman" w:cs="Times New Roman"/>
        </w:rPr>
      </w:pPr>
      <w:r w:rsidRPr="00CA17BA">
        <w:rPr>
          <w:rFonts w:ascii="Times New Roman" w:hAnsi="Times New Roman" w:cs="Times New Roman"/>
        </w:rPr>
        <w:t>от 16 марта 2019 г. N 278</w:t>
      </w:r>
    </w:p>
    <w:p w:rsidR="00CA17BA" w:rsidRPr="00CA17BA" w:rsidRDefault="00CA17BA" w:rsidP="00CA17BA">
      <w:pPr>
        <w:pStyle w:val="ConsPlusTitle"/>
        <w:jc w:val="center"/>
        <w:rPr>
          <w:rFonts w:ascii="Times New Roman" w:hAnsi="Times New Roman" w:cs="Times New Roman"/>
        </w:rPr>
      </w:pPr>
    </w:p>
    <w:p w:rsidR="00CA17BA" w:rsidRPr="00CA17BA" w:rsidRDefault="00CA17BA" w:rsidP="00CA17BA">
      <w:pPr>
        <w:pStyle w:val="ConsPlusTitle"/>
        <w:jc w:val="center"/>
        <w:rPr>
          <w:rFonts w:ascii="Times New Roman" w:hAnsi="Times New Roman" w:cs="Times New Roman"/>
        </w:rPr>
      </w:pPr>
      <w:r w:rsidRPr="00CA17BA">
        <w:rPr>
          <w:rFonts w:ascii="Times New Roman" w:hAnsi="Times New Roman" w:cs="Times New Roman"/>
        </w:rPr>
        <w:t>О ПОРЯДКЕ</w:t>
      </w:r>
    </w:p>
    <w:p w:rsidR="00CA17BA" w:rsidRPr="00CA17BA" w:rsidRDefault="00CA17BA" w:rsidP="00CA17BA">
      <w:pPr>
        <w:pStyle w:val="ConsPlusTitle"/>
        <w:jc w:val="center"/>
        <w:rPr>
          <w:rFonts w:ascii="Times New Roman" w:hAnsi="Times New Roman" w:cs="Times New Roman"/>
        </w:rPr>
      </w:pPr>
      <w:r w:rsidRPr="00CA17BA">
        <w:rPr>
          <w:rFonts w:ascii="Times New Roman" w:hAnsi="Times New Roman" w:cs="Times New Roman"/>
        </w:rPr>
        <w:t>ПРЕДОСТАВЛЕНИЯ В 2019 - 2024 ГОДАХ СУБСИДИЙ</w:t>
      </w:r>
    </w:p>
    <w:p w:rsidR="00CA17BA" w:rsidRPr="00CA17BA" w:rsidRDefault="00CA17BA" w:rsidP="00CA17BA">
      <w:pPr>
        <w:pStyle w:val="ConsPlusTitle"/>
        <w:jc w:val="center"/>
        <w:rPr>
          <w:rFonts w:ascii="Times New Roman" w:hAnsi="Times New Roman" w:cs="Times New Roman"/>
        </w:rPr>
      </w:pPr>
      <w:r w:rsidRPr="00CA17BA">
        <w:rPr>
          <w:rFonts w:ascii="Times New Roman" w:hAnsi="Times New Roman" w:cs="Times New Roman"/>
        </w:rPr>
        <w:t>В ВИДЕ ИМУЩЕСТВЕННЫХ ВЗНОСОВ РОССИЙСКОЙ ФЕДЕРАЦИИ</w:t>
      </w:r>
    </w:p>
    <w:p w:rsidR="00CA17BA" w:rsidRPr="00CA17BA" w:rsidRDefault="00CA17BA" w:rsidP="00CA17BA">
      <w:pPr>
        <w:pStyle w:val="ConsPlusTitle"/>
        <w:jc w:val="center"/>
        <w:rPr>
          <w:rFonts w:ascii="Times New Roman" w:hAnsi="Times New Roman" w:cs="Times New Roman"/>
        </w:rPr>
      </w:pPr>
      <w:r w:rsidRPr="00CA17BA">
        <w:rPr>
          <w:rFonts w:ascii="Times New Roman" w:hAnsi="Times New Roman" w:cs="Times New Roman"/>
        </w:rPr>
        <w:t>В ПУБЛИЧНО-ПРАВОВУЮ КОМПАНИЮ "ФОНД РАЗВИТИЯ ТЕРРИТОРИЙ"</w:t>
      </w:r>
    </w:p>
    <w:p w:rsidR="00CA17BA" w:rsidRPr="00CA17BA" w:rsidRDefault="00CA17BA" w:rsidP="00CA17BA">
      <w:pPr>
        <w:pStyle w:val="ConsPlusTitle"/>
        <w:jc w:val="center"/>
        <w:rPr>
          <w:rFonts w:ascii="Times New Roman" w:hAnsi="Times New Roman" w:cs="Times New Roman"/>
        </w:rPr>
      </w:pPr>
      <w:r w:rsidRPr="00CA17BA">
        <w:rPr>
          <w:rFonts w:ascii="Times New Roman" w:hAnsi="Times New Roman" w:cs="Times New Roman"/>
        </w:rPr>
        <w:t>НА ОБЕСПЕЧЕНИЕ УСТОЙЧИВОГО СОКРАЩЕНИЯ НЕПРИГОДНОГО</w:t>
      </w:r>
    </w:p>
    <w:p w:rsidR="00CA17BA" w:rsidRPr="00CA17BA" w:rsidRDefault="00CA17BA" w:rsidP="00CA17BA">
      <w:pPr>
        <w:pStyle w:val="ConsPlusTitle"/>
        <w:jc w:val="center"/>
        <w:rPr>
          <w:rFonts w:ascii="Times New Roman" w:hAnsi="Times New Roman" w:cs="Times New Roman"/>
        </w:rPr>
      </w:pPr>
      <w:r w:rsidRPr="00CA17BA">
        <w:rPr>
          <w:rFonts w:ascii="Times New Roman" w:hAnsi="Times New Roman" w:cs="Times New Roman"/>
        </w:rPr>
        <w:t>ДЛЯ ПРОЖИВАНИЯ ЖИЛОГО ФОНДА И ОБ ОСОБЕННОСТЯХ ПРЕДОСТАВЛЕНИЯ</w:t>
      </w:r>
    </w:p>
    <w:p w:rsidR="00CA17BA" w:rsidRPr="00CA17BA" w:rsidRDefault="00CA17BA" w:rsidP="00CA17BA">
      <w:pPr>
        <w:pStyle w:val="ConsPlusTitle"/>
        <w:jc w:val="center"/>
        <w:rPr>
          <w:rFonts w:ascii="Times New Roman" w:hAnsi="Times New Roman" w:cs="Times New Roman"/>
        </w:rPr>
      </w:pPr>
      <w:r w:rsidRPr="00CA17BA">
        <w:rPr>
          <w:rFonts w:ascii="Times New Roman" w:hAnsi="Times New Roman" w:cs="Times New Roman"/>
        </w:rPr>
        <w:t>ФИНАНСОВОЙ ПОДДЕРЖКИ СУБЪЕКТАМ РОССИЙСКОЙ ФЕДЕРАЦИИ</w:t>
      </w:r>
    </w:p>
    <w:p w:rsidR="00CA17BA" w:rsidRPr="00CA17BA" w:rsidRDefault="00CA17BA" w:rsidP="00CA17BA">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A17BA" w:rsidRPr="00CA17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17BA" w:rsidRPr="00CA17BA" w:rsidRDefault="00CA17BA" w:rsidP="00CA17BA">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A17BA" w:rsidRPr="00CA17BA" w:rsidRDefault="00CA17BA" w:rsidP="00CA17BA">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color w:val="392C69"/>
              </w:rPr>
              <w:t>Список изменяющих документов</w:t>
            </w:r>
          </w:p>
          <w:p w:rsidR="00CA17BA" w:rsidRPr="00CA17BA" w:rsidRDefault="00CA17BA" w:rsidP="00CA17BA">
            <w:pPr>
              <w:pStyle w:val="ConsPlusNormal"/>
              <w:jc w:val="center"/>
              <w:rPr>
                <w:rFonts w:ascii="Times New Roman" w:hAnsi="Times New Roman" w:cs="Times New Roman"/>
              </w:rPr>
            </w:pPr>
            <w:proofErr w:type="gramStart"/>
            <w:r w:rsidRPr="00CA17BA">
              <w:rPr>
                <w:rFonts w:ascii="Times New Roman" w:hAnsi="Times New Roman" w:cs="Times New Roman"/>
                <w:color w:val="392C69"/>
              </w:rPr>
              <w:t xml:space="preserve">(в ред. Постановлений Правительства РФ от 27.08.2020 </w:t>
            </w:r>
            <w:hyperlink r:id="rId6">
              <w:r w:rsidRPr="00CA17BA">
                <w:rPr>
                  <w:rFonts w:ascii="Times New Roman" w:hAnsi="Times New Roman" w:cs="Times New Roman"/>
                  <w:color w:val="0000FF"/>
                </w:rPr>
                <w:t>N 1295</w:t>
              </w:r>
            </w:hyperlink>
            <w:r w:rsidRPr="00CA17BA">
              <w:rPr>
                <w:rFonts w:ascii="Times New Roman" w:hAnsi="Times New Roman" w:cs="Times New Roman"/>
                <w:color w:val="392C69"/>
              </w:rPr>
              <w:t>,</w:t>
            </w:r>
            <w:proofErr w:type="gramEnd"/>
          </w:p>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color w:val="392C69"/>
              </w:rPr>
              <w:t xml:space="preserve">от 17.10.2020 </w:t>
            </w:r>
            <w:hyperlink r:id="rId7">
              <w:r w:rsidRPr="00CA17BA">
                <w:rPr>
                  <w:rFonts w:ascii="Times New Roman" w:hAnsi="Times New Roman" w:cs="Times New Roman"/>
                  <w:color w:val="0000FF"/>
                </w:rPr>
                <w:t>N 1699</w:t>
              </w:r>
            </w:hyperlink>
            <w:r w:rsidRPr="00CA17BA">
              <w:rPr>
                <w:rFonts w:ascii="Times New Roman" w:hAnsi="Times New Roman" w:cs="Times New Roman"/>
                <w:color w:val="392C69"/>
              </w:rPr>
              <w:t xml:space="preserve">, от 04.05.2021 </w:t>
            </w:r>
            <w:hyperlink r:id="rId8">
              <w:r w:rsidRPr="00CA17BA">
                <w:rPr>
                  <w:rFonts w:ascii="Times New Roman" w:hAnsi="Times New Roman" w:cs="Times New Roman"/>
                  <w:color w:val="0000FF"/>
                </w:rPr>
                <w:t>N 691</w:t>
              </w:r>
            </w:hyperlink>
            <w:r w:rsidRPr="00CA17BA">
              <w:rPr>
                <w:rFonts w:ascii="Times New Roman" w:hAnsi="Times New Roman" w:cs="Times New Roman"/>
                <w:color w:val="392C69"/>
              </w:rPr>
              <w:t xml:space="preserve">, от 23.08.2021 </w:t>
            </w:r>
            <w:hyperlink r:id="rId9">
              <w:r w:rsidRPr="00CA17BA">
                <w:rPr>
                  <w:rFonts w:ascii="Times New Roman" w:hAnsi="Times New Roman" w:cs="Times New Roman"/>
                  <w:color w:val="0000FF"/>
                </w:rPr>
                <w:t>N 1385</w:t>
              </w:r>
            </w:hyperlink>
            <w:r w:rsidRPr="00CA17BA">
              <w:rPr>
                <w:rFonts w:ascii="Times New Roman" w:hAnsi="Times New Roman" w:cs="Times New Roman"/>
                <w:color w:val="392C69"/>
              </w:rPr>
              <w:t>,</w:t>
            </w:r>
          </w:p>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color w:val="392C69"/>
              </w:rPr>
              <w:t xml:space="preserve">от 14.12.2021 </w:t>
            </w:r>
            <w:hyperlink r:id="rId10">
              <w:r w:rsidRPr="00CA17BA">
                <w:rPr>
                  <w:rFonts w:ascii="Times New Roman" w:hAnsi="Times New Roman" w:cs="Times New Roman"/>
                  <w:color w:val="0000FF"/>
                </w:rPr>
                <w:t>N 2288</w:t>
              </w:r>
            </w:hyperlink>
            <w:r w:rsidRPr="00CA17BA">
              <w:rPr>
                <w:rFonts w:ascii="Times New Roman" w:hAnsi="Times New Roman" w:cs="Times New Roman"/>
                <w:color w:val="392C69"/>
              </w:rPr>
              <w:t xml:space="preserve">, от 02.04.2022 </w:t>
            </w:r>
            <w:hyperlink r:id="rId11">
              <w:r w:rsidRPr="00CA17BA">
                <w:rPr>
                  <w:rFonts w:ascii="Times New Roman" w:hAnsi="Times New Roman" w:cs="Times New Roman"/>
                  <w:color w:val="0000FF"/>
                </w:rPr>
                <w:t>N 570</w:t>
              </w:r>
            </w:hyperlink>
            <w:r w:rsidRPr="00CA17BA">
              <w:rPr>
                <w:rFonts w:ascii="Times New Roman" w:hAnsi="Times New Roman" w:cs="Times New Roman"/>
                <w:color w:val="392C69"/>
              </w:rPr>
              <w:t xml:space="preserve">, от 19.08.2022 </w:t>
            </w:r>
            <w:hyperlink r:id="rId12">
              <w:r w:rsidRPr="00CA17BA">
                <w:rPr>
                  <w:rFonts w:ascii="Times New Roman" w:hAnsi="Times New Roman" w:cs="Times New Roman"/>
                  <w:color w:val="0000FF"/>
                </w:rPr>
                <w:t>N 1447</w:t>
              </w:r>
            </w:hyperlink>
            <w:r w:rsidRPr="00CA17BA">
              <w:rPr>
                <w:rFonts w:ascii="Times New Roman" w:hAnsi="Times New Roman" w:cs="Times New Roman"/>
                <w:color w:val="392C69"/>
              </w:rPr>
              <w:t>,</w:t>
            </w:r>
          </w:p>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color w:val="392C69"/>
              </w:rPr>
              <w:t xml:space="preserve">от 06.04.2023 </w:t>
            </w:r>
            <w:hyperlink r:id="rId13">
              <w:r w:rsidRPr="00CA17BA">
                <w:rPr>
                  <w:rFonts w:ascii="Times New Roman" w:hAnsi="Times New Roman" w:cs="Times New Roman"/>
                  <w:color w:val="0000FF"/>
                </w:rPr>
                <w:t>N 554</w:t>
              </w:r>
            </w:hyperlink>
            <w:r w:rsidRPr="00CA17BA">
              <w:rPr>
                <w:rFonts w:ascii="Times New Roman" w:hAnsi="Times New Roman" w:cs="Times New Roman"/>
                <w:color w:val="392C69"/>
              </w:rPr>
              <w:t xml:space="preserve">, от 30.11.2024 </w:t>
            </w:r>
            <w:hyperlink r:id="rId14">
              <w:r w:rsidRPr="00CA17BA">
                <w:rPr>
                  <w:rFonts w:ascii="Times New Roman" w:hAnsi="Times New Roman" w:cs="Times New Roman"/>
                  <w:color w:val="0000FF"/>
                </w:rPr>
                <w:t>N 1690</w:t>
              </w:r>
            </w:hyperlink>
            <w:r w:rsidRPr="00CA17BA">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A17BA" w:rsidRPr="00CA17BA" w:rsidRDefault="00CA17BA" w:rsidP="00CA17BA">
            <w:pPr>
              <w:pStyle w:val="ConsPlusNormal"/>
              <w:rPr>
                <w:rFonts w:ascii="Times New Roman" w:hAnsi="Times New Roman" w:cs="Times New Roman"/>
              </w:rPr>
            </w:pPr>
          </w:p>
        </w:tc>
      </w:tr>
    </w:tbl>
    <w:p w:rsidR="00CA17BA" w:rsidRPr="00CA17BA" w:rsidRDefault="00CA17BA" w:rsidP="00CA17BA">
      <w:pPr>
        <w:pStyle w:val="ConsPlusNormal"/>
        <w:jc w:val="both"/>
        <w:rPr>
          <w:rFonts w:ascii="Times New Roman" w:hAnsi="Times New Roman" w:cs="Times New Roman"/>
        </w:rPr>
      </w:pPr>
    </w:p>
    <w:p w:rsidR="00CA17BA" w:rsidRPr="00CA17BA" w:rsidRDefault="00CA17BA" w:rsidP="00CA17BA">
      <w:pPr>
        <w:pStyle w:val="ConsPlusNormal"/>
        <w:ind w:firstLine="540"/>
        <w:jc w:val="both"/>
        <w:rPr>
          <w:rFonts w:ascii="Times New Roman" w:hAnsi="Times New Roman" w:cs="Times New Roman"/>
        </w:rPr>
      </w:pPr>
      <w:r w:rsidRPr="00CA17BA">
        <w:rPr>
          <w:rFonts w:ascii="Times New Roman" w:hAnsi="Times New Roman" w:cs="Times New Roman"/>
        </w:rPr>
        <w:t>Правительство Российской Федерации постановляет:</w:t>
      </w:r>
    </w:p>
    <w:p w:rsidR="00CA17BA" w:rsidRPr="00CA17BA" w:rsidRDefault="00CA17BA" w:rsidP="00CA17BA">
      <w:pPr>
        <w:pStyle w:val="ConsPlusNormal"/>
        <w:ind w:firstLine="540"/>
        <w:jc w:val="both"/>
        <w:rPr>
          <w:rFonts w:ascii="Times New Roman" w:hAnsi="Times New Roman" w:cs="Times New Roman"/>
        </w:rPr>
      </w:pPr>
      <w:bookmarkStart w:id="1" w:name="P20"/>
      <w:bookmarkEnd w:id="1"/>
      <w:r w:rsidRPr="00CA17BA">
        <w:rPr>
          <w:rFonts w:ascii="Times New Roman" w:hAnsi="Times New Roman" w:cs="Times New Roman"/>
        </w:rPr>
        <w:t xml:space="preserve">1. </w:t>
      </w:r>
      <w:proofErr w:type="gramStart"/>
      <w:r w:rsidRPr="00CA17BA">
        <w:rPr>
          <w:rFonts w:ascii="Times New Roman" w:hAnsi="Times New Roman" w:cs="Times New Roman"/>
        </w:rPr>
        <w:t>Предоставить публично-правовой компании "Фонд развития территорий" (далее - Фонд) в 2019 - 2024 годах субсидии в виде имущественных взносов Российской Федерации в Фонд на обеспечение устойчивого сокращения непригодного для проживания жилого фонда (далее - субсидии) в пределах лимитов бюджетных обязательств, доведенных в установленном порядке до Министерства строительства и жилищно-коммунального хозяйства Российской Федерации как получателя средств федерального бюджета:</w:t>
      </w:r>
      <w:proofErr w:type="gramEnd"/>
    </w:p>
    <w:p w:rsidR="00CA17BA" w:rsidRPr="00CA17BA" w:rsidRDefault="00CA17BA" w:rsidP="00CA17BA">
      <w:pPr>
        <w:pStyle w:val="ConsPlusNormal"/>
        <w:jc w:val="both"/>
        <w:rPr>
          <w:rFonts w:ascii="Times New Roman" w:hAnsi="Times New Roman" w:cs="Times New Roman"/>
        </w:rPr>
      </w:pPr>
      <w:r w:rsidRPr="00CA17BA">
        <w:rPr>
          <w:rFonts w:ascii="Times New Roman" w:hAnsi="Times New Roman" w:cs="Times New Roman"/>
        </w:rPr>
        <w:t xml:space="preserve">(в ред. Постановлений Правительства РФ от 23.08.2021 </w:t>
      </w:r>
      <w:hyperlink r:id="rId15">
        <w:r w:rsidRPr="00CA17BA">
          <w:rPr>
            <w:rFonts w:ascii="Times New Roman" w:hAnsi="Times New Roman" w:cs="Times New Roman"/>
            <w:color w:val="0000FF"/>
          </w:rPr>
          <w:t>N 1385</w:t>
        </w:r>
      </w:hyperlink>
      <w:r w:rsidRPr="00CA17BA">
        <w:rPr>
          <w:rFonts w:ascii="Times New Roman" w:hAnsi="Times New Roman" w:cs="Times New Roman"/>
        </w:rPr>
        <w:t xml:space="preserve">, от 19.08.2022 </w:t>
      </w:r>
      <w:hyperlink r:id="rId16">
        <w:r w:rsidRPr="00CA17BA">
          <w:rPr>
            <w:rFonts w:ascii="Times New Roman" w:hAnsi="Times New Roman" w:cs="Times New Roman"/>
            <w:color w:val="0000FF"/>
          </w:rPr>
          <w:t>N 1447</w:t>
        </w:r>
      </w:hyperlink>
      <w:r w:rsidRPr="00CA17BA">
        <w:rPr>
          <w:rFonts w:ascii="Times New Roman" w:hAnsi="Times New Roman" w:cs="Times New Roman"/>
        </w:rPr>
        <w:t xml:space="preserve">, от 06.04.2023 </w:t>
      </w:r>
      <w:hyperlink r:id="rId17">
        <w:r w:rsidRPr="00CA17BA">
          <w:rPr>
            <w:rFonts w:ascii="Times New Roman" w:hAnsi="Times New Roman" w:cs="Times New Roman"/>
            <w:color w:val="0000FF"/>
          </w:rPr>
          <w:t>N 554</w:t>
        </w:r>
      </w:hyperlink>
      <w:r w:rsidRPr="00CA17BA">
        <w:rPr>
          <w:rFonts w:ascii="Times New Roman" w:hAnsi="Times New Roman" w:cs="Times New Roman"/>
        </w:rPr>
        <w:t>)</w:t>
      </w:r>
    </w:p>
    <w:p w:rsidR="00CA17BA" w:rsidRPr="00CA17BA" w:rsidRDefault="00CA17BA" w:rsidP="00CA17BA">
      <w:pPr>
        <w:pStyle w:val="ConsPlusNormal"/>
        <w:ind w:firstLine="540"/>
        <w:jc w:val="both"/>
        <w:rPr>
          <w:rFonts w:ascii="Times New Roman" w:hAnsi="Times New Roman" w:cs="Times New Roman"/>
        </w:rPr>
      </w:pPr>
      <w:r w:rsidRPr="00CA17BA">
        <w:rPr>
          <w:rFonts w:ascii="Times New Roman" w:hAnsi="Times New Roman" w:cs="Times New Roman"/>
        </w:rPr>
        <w:t xml:space="preserve">абзацы второй - седьмой утратили силу. - </w:t>
      </w:r>
      <w:hyperlink r:id="rId18">
        <w:r w:rsidRPr="00CA17BA">
          <w:rPr>
            <w:rFonts w:ascii="Times New Roman" w:hAnsi="Times New Roman" w:cs="Times New Roman"/>
            <w:color w:val="0000FF"/>
          </w:rPr>
          <w:t>Постановление</w:t>
        </w:r>
      </w:hyperlink>
      <w:r w:rsidRPr="00CA17BA">
        <w:rPr>
          <w:rFonts w:ascii="Times New Roman" w:hAnsi="Times New Roman" w:cs="Times New Roman"/>
        </w:rPr>
        <w:t xml:space="preserve"> Правительства РФ от 23.08.2021 N 1385;</w:t>
      </w:r>
    </w:p>
    <w:p w:rsidR="00CA17BA" w:rsidRPr="00CA17BA" w:rsidRDefault="00CA17BA" w:rsidP="00CA17BA">
      <w:pPr>
        <w:pStyle w:val="ConsPlusNormal"/>
        <w:ind w:firstLine="540"/>
        <w:jc w:val="both"/>
        <w:rPr>
          <w:rFonts w:ascii="Times New Roman" w:hAnsi="Times New Roman" w:cs="Times New Roman"/>
        </w:rPr>
      </w:pPr>
      <w:bookmarkStart w:id="2" w:name="P23"/>
      <w:bookmarkEnd w:id="2"/>
      <w:r w:rsidRPr="00CA17BA">
        <w:rPr>
          <w:rFonts w:ascii="Times New Roman" w:hAnsi="Times New Roman" w:cs="Times New Roman"/>
        </w:rPr>
        <w:t>а) на переселение граждан из аварийного жилищного фонда, признанного таковым в установленном порядке до 1 января 2017 г.:</w:t>
      </w:r>
    </w:p>
    <w:p w:rsidR="00CA17BA" w:rsidRPr="00CA17BA" w:rsidRDefault="00CA17BA" w:rsidP="00CA17BA">
      <w:pPr>
        <w:pStyle w:val="ConsPlusNormal"/>
        <w:ind w:firstLine="540"/>
        <w:jc w:val="both"/>
        <w:rPr>
          <w:rFonts w:ascii="Times New Roman" w:hAnsi="Times New Roman" w:cs="Times New Roman"/>
        </w:rPr>
      </w:pPr>
      <w:r w:rsidRPr="00CA17BA">
        <w:rPr>
          <w:rFonts w:ascii="Times New Roman" w:hAnsi="Times New Roman" w:cs="Times New Roman"/>
        </w:rPr>
        <w:t>в 2022 году - 61084794,5 тыс. рублей;</w:t>
      </w:r>
    </w:p>
    <w:p w:rsidR="00CA17BA" w:rsidRPr="00CA17BA" w:rsidRDefault="00CA17BA" w:rsidP="00CA17BA">
      <w:pPr>
        <w:pStyle w:val="ConsPlusNormal"/>
        <w:jc w:val="both"/>
        <w:rPr>
          <w:rFonts w:ascii="Times New Roman" w:hAnsi="Times New Roman" w:cs="Times New Roman"/>
        </w:rPr>
      </w:pPr>
      <w:r w:rsidRPr="00CA17BA">
        <w:rPr>
          <w:rFonts w:ascii="Times New Roman" w:hAnsi="Times New Roman" w:cs="Times New Roman"/>
        </w:rPr>
        <w:t xml:space="preserve">(в ред. </w:t>
      </w:r>
      <w:hyperlink r:id="rId19">
        <w:r w:rsidRPr="00CA17BA">
          <w:rPr>
            <w:rFonts w:ascii="Times New Roman" w:hAnsi="Times New Roman" w:cs="Times New Roman"/>
            <w:color w:val="0000FF"/>
          </w:rPr>
          <w:t>Постановления</w:t>
        </w:r>
      </w:hyperlink>
      <w:r w:rsidRPr="00CA17BA">
        <w:rPr>
          <w:rFonts w:ascii="Times New Roman" w:hAnsi="Times New Roman" w:cs="Times New Roman"/>
        </w:rPr>
        <w:t xml:space="preserve"> Правительства РФ от 06.04.2023 N 554)</w:t>
      </w:r>
    </w:p>
    <w:p w:rsidR="00CA17BA" w:rsidRPr="00CA17BA" w:rsidRDefault="00CA17BA" w:rsidP="00CA17BA">
      <w:pPr>
        <w:pStyle w:val="ConsPlusNormal"/>
        <w:ind w:firstLine="540"/>
        <w:jc w:val="both"/>
        <w:rPr>
          <w:rFonts w:ascii="Times New Roman" w:hAnsi="Times New Roman" w:cs="Times New Roman"/>
        </w:rPr>
      </w:pPr>
      <w:r w:rsidRPr="00CA17BA">
        <w:rPr>
          <w:rFonts w:ascii="Times New Roman" w:hAnsi="Times New Roman" w:cs="Times New Roman"/>
        </w:rPr>
        <w:t>в 2023 году - 12971317,9 тыс. рублей;</w:t>
      </w:r>
    </w:p>
    <w:p w:rsidR="00CA17BA" w:rsidRPr="00CA17BA" w:rsidRDefault="00CA17BA" w:rsidP="00CA17BA">
      <w:pPr>
        <w:pStyle w:val="ConsPlusNormal"/>
        <w:jc w:val="both"/>
        <w:rPr>
          <w:rFonts w:ascii="Times New Roman" w:hAnsi="Times New Roman" w:cs="Times New Roman"/>
        </w:rPr>
      </w:pPr>
      <w:r w:rsidRPr="00CA17BA">
        <w:rPr>
          <w:rFonts w:ascii="Times New Roman" w:hAnsi="Times New Roman" w:cs="Times New Roman"/>
        </w:rPr>
        <w:t xml:space="preserve">(в ред. </w:t>
      </w:r>
      <w:hyperlink r:id="rId20">
        <w:r w:rsidRPr="00CA17BA">
          <w:rPr>
            <w:rFonts w:ascii="Times New Roman" w:hAnsi="Times New Roman" w:cs="Times New Roman"/>
            <w:color w:val="0000FF"/>
          </w:rPr>
          <w:t>Постановления</w:t>
        </w:r>
      </w:hyperlink>
      <w:r w:rsidRPr="00CA17BA">
        <w:rPr>
          <w:rFonts w:ascii="Times New Roman" w:hAnsi="Times New Roman" w:cs="Times New Roman"/>
        </w:rPr>
        <w:t xml:space="preserve"> Правительства РФ от 06.04.2023 N 554)</w:t>
      </w:r>
    </w:p>
    <w:p w:rsidR="00CA17BA" w:rsidRPr="00CA17BA" w:rsidRDefault="00CA17BA" w:rsidP="00CA17BA">
      <w:pPr>
        <w:pStyle w:val="ConsPlusNormal"/>
        <w:ind w:firstLine="540"/>
        <w:jc w:val="both"/>
        <w:rPr>
          <w:rFonts w:ascii="Times New Roman" w:hAnsi="Times New Roman" w:cs="Times New Roman"/>
        </w:rPr>
      </w:pPr>
      <w:r w:rsidRPr="00CA17BA">
        <w:rPr>
          <w:rFonts w:ascii="Times New Roman" w:hAnsi="Times New Roman" w:cs="Times New Roman"/>
        </w:rPr>
        <w:t>в 2024 году - 47596337,6 тыс. рублей;</w:t>
      </w:r>
    </w:p>
    <w:p w:rsidR="00CA17BA" w:rsidRPr="00CA17BA" w:rsidRDefault="00CA17BA" w:rsidP="00CA17BA">
      <w:pPr>
        <w:pStyle w:val="ConsPlusNormal"/>
        <w:jc w:val="both"/>
        <w:rPr>
          <w:rFonts w:ascii="Times New Roman" w:hAnsi="Times New Roman" w:cs="Times New Roman"/>
        </w:rPr>
      </w:pPr>
      <w:r w:rsidRPr="00CA17BA">
        <w:rPr>
          <w:rFonts w:ascii="Times New Roman" w:hAnsi="Times New Roman" w:cs="Times New Roman"/>
        </w:rPr>
        <w:t xml:space="preserve">(в ред. </w:t>
      </w:r>
      <w:hyperlink r:id="rId21">
        <w:r w:rsidRPr="00CA17BA">
          <w:rPr>
            <w:rFonts w:ascii="Times New Roman" w:hAnsi="Times New Roman" w:cs="Times New Roman"/>
            <w:color w:val="0000FF"/>
          </w:rPr>
          <w:t>Постановления</w:t>
        </w:r>
      </w:hyperlink>
      <w:r w:rsidRPr="00CA17BA">
        <w:rPr>
          <w:rFonts w:ascii="Times New Roman" w:hAnsi="Times New Roman" w:cs="Times New Roman"/>
        </w:rPr>
        <w:t xml:space="preserve"> Правительства РФ от 06.04.2023 N 554)</w:t>
      </w:r>
    </w:p>
    <w:p w:rsidR="00CA17BA" w:rsidRPr="00CA17BA" w:rsidRDefault="00CA17BA" w:rsidP="00CA17BA">
      <w:pPr>
        <w:pStyle w:val="ConsPlusNormal"/>
        <w:jc w:val="both"/>
        <w:rPr>
          <w:rFonts w:ascii="Times New Roman" w:hAnsi="Times New Roman" w:cs="Times New Roman"/>
        </w:rPr>
      </w:pPr>
      <w:r w:rsidRPr="00CA17BA">
        <w:rPr>
          <w:rFonts w:ascii="Times New Roman" w:hAnsi="Times New Roman" w:cs="Times New Roman"/>
        </w:rPr>
        <w:t>(</w:t>
      </w:r>
      <w:proofErr w:type="spellStart"/>
      <w:r w:rsidRPr="00CA17BA">
        <w:rPr>
          <w:rFonts w:ascii="Times New Roman" w:hAnsi="Times New Roman" w:cs="Times New Roman"/>
        </w:rPr>
        <w:t>пп</w:t>
      </w:r>
      <w:proofErr w:type="spellEnd"/>
      <w:r w:rsidRPr="00CA17BA">
        <w:rPr>
          <w:rFonts w:ascii="Times New Roman" w:hAnsi="Times New Roman" w:cs="Times New Roman"/>
        </w:rPr>
        <w:t xml:space="preserve">. "а" </w:t>
      </w:r>
      <w:proofErr w:type="gramStart"/>
      <w:r w:rsidRPr="00CA17BA">
        <w:rPr>
          <w:rFonts w:ascii="Times New Roman" w:hAnsi="Times New Roman" w:cs="Times New Roman"/>
        </w:rPr>
        <w:t>введен</w:t>
      </w:r>
      <w:proofErr w:type="gramEnd"/>
      <w:r w:rsidRPr="00CA17BA">
        <w:rPr>
          <w:rFonts w:ascii="Times New Roman" w:hAnsi="Times New Roman" w:cs="Times New Roman"/>
        </w:rPr>
        <w:t xml:space="preserve"> </w:t>
      </w:r>
      <w:hyperlink r:id="rId22">
        <w:r w:rsidRPr="00CA17BA">
          <w:rPr>
            <w:rFonts w:ascii="Times New Roman" w:hAnsi="Times New Roman" w:cs="Times New Roman"/>
            <w:color w:val="0000FF"/>
          </w:rPr>
          <w:t>Постановлением</w:t>
        </w:r>
      </w:hyperlink>
      <w:r w:rsidRPr="00CA17BA">
        <w:rPr>
          <w:rFonts w:ascii="Times New Roman" w:hAnsi="Times New Roman" w:cs="Times New Roman"/>
        </w:rPr>
        <w:t xml:space="preserve"> Правительства РФ от 19.08.2022 N 1447)</w:t>
      </w:r>
    </w:p>
    <w:p w:rsidR="00CA17BA" w:rsidRPr="00CA17BA" w:rsidRDefault="00CA17BA" w:rsidP="00CA17BA">
      <w:pPr>
        <w:pStyle w:val="ConsPlusNormal"/>
        <w:ind w:firstLine="540"/>
        <w:jc w:val="both"/>
        <w:rPr>
          <w:rFonts w:ascii="Times New Roman" w:hAnsi="Times New Roman" w:cs="Times New Roman"/>
        </w:rPr>
      </w:pPr>
      <w:bookmarkStart w:id="3" w:name="P31"/>
      <w:bookmarkEnd w:id="3"/>
      <w:r w:rsidRPr="00CA17BA">
        <w:rPr>
          <w:rFonts w:ascii="Times New Roman" w:hAnsi="Times New Roman" w:cs="Times New Roman"/>
        </w:rPr>
        <w:t>б) на переселение граждан из аварийного жилищного фонда, признанного таковым в установленном порядке в период с 1 января 2017 г. до 1 января 2022 г.:</w:t>
      </w:r>
    </w:p>
    <w:p w:rsidR="00CA17BA" w:rsidRPr="00CA17BA" w:rsidRDefault="00CA17BA" w:rsidP="00CA17BA">
      <w:pPr>
        <w:pStyle w:val="ConsPlusNormal"/>
        <w:ind w:firstLine="540"/>
        <w:jc w:val="both"/>
        <w:rPr>
          <w:rFonts w:ascii="Times New Roman" w:hAnsi="Times New Roman" w:cs="Times New Roman"/>
        </w:rPr>
      </w:pPr>
      <w:r w:rsidRPr="00CA17BA">
        <w:rPr>
          <w:rFonts w:ascii="Times New Roman" w:hAnsi="Times New Roman" w:cs="Times New Roman"/>
        </w:rPr>
        <w:t>в 2022 году - 22500000 тыс. рублей;</w:t>
      </w:r>
    </w:p>
    <w:p w:rsidR="00CA17BA" w:rsidRPr="00CA17BA" w:rsidRDefault="00CA17BA" w:rsidP="00CA17BA">
      <w:pPr>
        <w:pStyle w:val="ConsPlusNormal"/>
        <w:ind w:firstLine="540"/>
        <w:jc w:val="both"/>
        <w:rPr>
          <w:rFonts w:ascii="Times New Roman" w:hAnsi="Times New Roman" w:cs="Times New Roman"/>
        </w:rPr>
      </w:pPr>
      <w:r w:rsidRPr="00CA17BA">
        <w:rPr>
          <w:rFonts w:ascii="Times New Roman" w:hAnsi="Times New Roman" w:cs="Times New Roman"/>
        </w:rPr>
        <w:t>в 2023 году - 22500000 тыс. рублей.</w:t>
      </w:r>
    </w:p>
    <w:p w:rsidR="00CA17BA" w:rsidRPr="00CA17BA" w:rsidRDefault="00CA17BA" w:rsidP="00CA17BA">
      <w:pPr>
        <w:pStyle w:val="ConsPlusNormal"/>
        <w:jc w:val="both"/>
        <w:rPr>
          <w:rFonts w:ascii="Times New Roman" w:hAnsi="Times New Roman" w:cs="Times New Roman"/>
        </w:rPr>
      </w:pPr>
      <w:r w:rsidRPr="00CA17BA">
        <w:rPr>
          <w:rFonts w:ascii="Times New Roman" w:hAnsi="Times New Roman" w:cs="Times New Roman"/>
        </w:rPr>
        <w:t>(</w:t>
      </w:r>
      <w:proofErr w:type="spellStart"/>
      <w:r w:rsidRPr="00CA17BA">
        <w:rPr>
          <w:rFonts w:ascii="Times New Roman" w:hAnsi="Times New Roman" w:cs="Times New Roman"/>
        </w:rPr>
        <w:t>пп</w:t>
      </w:r>
      <w:proofErr w:type="spellEnd"/>
      <w:r w:rsidRPr="00CA17BA">
        <w:rPr>
          <w:rFonts w:ascii="Times New Roman" w:hAnsi="Times New Roman" w:cs="Times New Roman"/>
        </w:rPr>
        <w:t xml:space="preserve">. "б" </w:t>
      </w:r>
      <w:proofErr w:type="gramStart"/>
      <w:r w:rsidRPr="00CA17BA">
        <w:rPr>
          <w:rFonts w:ascii="Times New Roman" w:hAnsi="Times New Roman" w:cs="Times New Roman"/>
        </w:rPr>
        <w:t>введен</w:t>
      </w:r>
      <w:proofErr w:type="gramEnd"/>
      <w:r w:rsidRPr="00CA17BA">
        <w:rPr>
          <w:rFonts w:ascii="Times New Roman" w:hAnsi="Times New Roman" w:cs="Times New Roman"/>
        </w:rPr>
        <w:t xml:space="preserve"> </w:t>
      </w:r>
      <w:hyperlink r:id="rId23">
        <w:r w:rsidRPr="00CA17BA">
          <w:rPr>
            <w:rFonts w:ascii="Times New Roman" w:hAnsi="Times New Roman" w:cs="Times New Roman"/>
            <w:color w:val="0000FF"/>
          </w:rPr>
          <w:t>Постановлением</w:t>
        </w:r>
      </w:hyperlink>
      <w:r w:rsidRPr="00CA17BA">
        <w:rPr>
          <w:rFonts w:ascii="Times New Roman" w:hAnsi="Times New Roman" w:cs="Times New Roman"/>
        </w:rPr>
        <w:t xml:space="preserve"> Правительства РФ от 19.08.2022 N 1447)</w:t>
      </w:r>
    </w:p>
    <w:p w:rsidR="00CA17BA" w:rsidRPr="00CA17BA" w:rsidRDefault="00CA17BA" w:rsidP="00CA17BA">
      <w:pPr>
        <w:pStyle w:val="ConsPlusNormal"/>
        <w:ind w:firstLine="540"/>
        <w:jc w:val="both"/>
        <w:rPr>
          <w:rFonts w:ascii="Times New Roman" w:hAnsi="Times New Roman" w:cs="Times New Roman"/>
        </w:rPr>
      </w:pPr>
      <w:bookmarkStart w:id="4" w:name="P35"/>
      <w:bookmarkEnd w:id="4"/>
      <w:r w:rsidRPr="00CA17BA">
        <w:rPr>
          <w:rFonts w:ascii="Times New Roman" w:hAnsi="Times New Roman" w:cs="Times New Roman"/>
        </w:rPr>
        <w:t xml:space="preserve">2. </w:t>
      </w:r>
      <w:proofErr w:type="gramStart"/>
      <w:r w:rsidRPr="00CA17BA">
        <w:rPr>
          <w:rFonts w:ascii="Times New Roman" w:hAnsi="Times New Roman" w:cs="Times New Roman"/>
        </w:rPr>
        <w:t xml:space="preserve">Установить, что субсидии направляются на увеличение лимитов предоставления финансовой поддержки субъектам Российской Федерации за счет средств Фонда на переселение граждан из аварийного жилищного фонда (далее - лимиты предоставления финансовой поддержки) в размере, предусмотренном </w:t>
      </w:r>
      <w:hyperlink w:anchor="P23">
        <w:r w:rsidRPr="00CA17BA">
          <w:rPr>
            <w:rFonts w:ascii="Times New Roman" w:hAnsi="Times New Roman" w:cs="Times New Roman"/>
            <w:color w:val="0000FF"/>
          </w:rPr>
          <w:t>подпунктом "а" пункта 1</w:t>
        </w:r>
      </w:hyperlink>
      <w:r w:rsidRPr="00CA17BA">
        <w:rPr>
          <w:rFonts w:ascii="Times New Roman" w:hAnsi="Times New Roman" w:cs="Times New Roman"/>
        </w:rPr>
        <w:t xml:space="preserve"> настоящего постановления, а на предоставление финансовой поддержки субъектам Российской Федерации за счет средств Фонда в размере установленных лимитов предоставления финансовой поддержки - в размере, предусмотренном</w:t>
      </w:r>
      <w:proofErr w:type="gramEnd"/>
      <w:r w:rsidRPr="00CA17BA">
        <w:rPr>
          <w:rFonts w:ascii="Times New Roman" w:hAnsi="Times New Roman" w:cs="Times New Roman"/>
        </w:rPr>
        <w:t xml:space="preserve"> </w:t>
      </w:r>
      <w:hyperlink w:anchor="P31">
        <w:r w:rsidRPr="00CA17BA">
          <w:rPr>
            <w:rFonts w:ascii="Times New Roman" w:hAnsi="Times New Roman" w:cs="Times New Roman"/>
            <w:color w:val="0000FF"/>
          </w:rPr>
          <w:t>подпунктом "б" пункта 1</w:t>
        </w:r>
      </w:hyperlink>
      <w:r w:rsidRPr="00CA17BA">
        <w:rPr>
          <w:rFonts w:ascii="Times New Roman" w:hAnsi="Times New Roman" w:cs="Times New Roman"/>
        </w:rPr>
        <w:t xml:space="preserve"> настоящего постановления.</w:t>
      </w:r>
    </w:p>
    <w:p w:rsidR="00CA17BA" w:rsidRPr="00CA17BA" w:rsidRDefault="00CA17BA" w:rsidP="00CA17BA">
      <w:pPr>
        <w:pStyle w:val="ConsPlusNormal"/>
        <w:jc w:val="both"/>
        <w:rPr>
          <w:rFonts w:ascii="Times New Roman" w:hAnsi="Times New Roman" w:cs="Times New Roman"/>
        </w:rPr>
      </w:pPr>
      <w:r w:rsidRPr="00CA17BA">
        <w:rPr>
          <w:rFonts w:ascii="Times New Roman" w:hAnsi="Times New Roman" w:cs="Times New Roman"/>
        </w:rPr>
        <w:t xml:space="preserve">(в ред. </w:t>
      </w:r>
      <w:hyperlink r:id="rId24">
        <w:r w:rsidRPr="00CA17BA">
          <w:rPr>
            <w:rFonts w:ascii="Times New Roman" w:hAnsi="Times New Roman" w:cs="Times New Roman"/>
            <w:color w:val="0000FF"/>
          </w:rPr>
          <w:t>Постановления</w:t>
        </w:r>
      </w:hyperlink>
      <w:r w:rsidRPr="00CA17BA">
        <w:rPr>
          <w:rFonts w:ascii="Times New Roman" w:hAnsi="Times New Roman" w:cs="Times New Roman"/>
        </w:rPr>
        <w:t xml:space="preserve"> Правительства РФ от 19.08.2022 N 1447)</w:t>
      </w:r>
    </w:p>
    <w:p w:rsidR="00CA17BA" w:rsidRPr="00CA17BA" w:rsidRDefault="00CA17BA" w:rsidP="00CA17BA">
      <w:pPr>
        <w:pStyle w:val="ConsPlusNormal"/>
        <w:ind w:firstLine="540"/>
        <w:jc w:val="both"/>
        <w:rPr>
          <w:rFonts w:ascii="Times New Roman" w:hAnsi="Times New Roman" w:cs="Times New Roman"/>
        </w:rPr>
      </w:pPr>
      <w:r w:rsidRPr="00CA17BA">
        <w:rPr>
          <w:rFonts w:ascii="Times New Roman" w:hAnsi="Times New Roman" w:cs="Times New Roman"/>
        </w:rPr>
        <w:t xml:space="preserve">Предоставление субсидий осуществляется в целях реализации федерального </w:t>
      </w:r>
      <w:hyperlink r:id="rId25">
        <w:r w:rsidRPr="00CA17BA">
          <w:rPr>
            <w:rFonts w:ascii="Times New Roman" w:hAnsi="Times New Roman" w:cs="Times New Roman"/>
            <w:color w:val="0000FF"/>
          </w:rPr>
          <w:t>проекта</w:t>
        </w:r>
      </w:hyperlink>
      <w:r w:rsidRPr="00CA17BA">
        <w:rPr>
          <w:rFonts w:ascii="Times New Roman" w:hAnsi="Times New Roman" w:cs="Times New Roman"/>
        </w:rPr>
        <w:t xml:space="preserve"> </w:t>
      </w:r>
      <w:r w:rsidRPr="00CA17BA">
        <w:rPr>
          <w:rFonts w:ascii="Times New Roman" w:hAnsi="Times New Roman" w:cs="Times New Roman"/>
        </w:rPr>
        <w:lastRenderedPageBreak/>
        <w:t xml:space="preserve">"Обеспечение устойчивого сокращения непригодного для проживания жилищного фонда" (далее - федеральный проект), входящего в состав национального </w:t>
      </w:r>
      <w:hyperlink r:id="rId26">
        <w:r w:rsidRPr="00CA17BA">
          <w:rPr>
            <w:rFonts w:ascii="Times New Roman" w:hAnsi="Times New Roman" w:cs="Times New Roman"/>
            <w:color w:val="0000FF"/>
          </w:rPr>
          <w:t>проекта</w:t>
        </w:r>
      </w:hyperlink>
      <w:r w:rsidRPr="00CA17BA">
        <w:rPr>
          <w:rFonts w:ascii="Times New Roman" w:hAnsi="Times New Roman" w:cs="Times New Roman"/>
        </w:rPr>
        <w:t xml:space="preserve"> "Жилье и городская среда".</w:t>
      </w:r>
    </w:p>
    <w:p w:rsidR="00CA17BA" w:rsidRPr="00CA17BA" w:rsidRDefault="00CA17BA" w:rsidP="00CA17BA">
      <w:pPr>
        <w:pStyle w:val="ConsPlusNormal"/>
        <w:jc w:val="both"/>
        <w:rPr>
          <w:rFonts w:ascii="Times New Roman" w:hAnsi="Times New Roman" w:cs="Times New Roman"/>
        </w:rPr>
      </w:pPr>
      <w:r w:rsidRPr="00CA17BA">
        <w:rPr>
          <w:rFonts w:ascii="Times New Roman" w:hAnsi="Times New Roman" w:cs="Times New Roman"/>
        </w:rPr>
        <w:t xml:space="preserve">(в ред. </w:t>
      </w:r>
      <w:hyperlink r:id="rId27">
        <w:r w:rsidRPr="00CA17BA">
          <w:rPr>
            <w:rFonts w:ascii="Times New Roman" w:hAnsi="Times New Roman" w:cs="Times New Roman"/>
            <w:color w:val="0000FF"/>
          </w:rPr>
          <w:t>Постановления</w:t>
        </w:r>
      </w:hyperlink>
      <w:r w:rsidRPr="00CA17BA">
        <w:rPr>
          <w:rFonts w:ascii="Times New Roman" w:hAnsi="Times New Roman" w:cs="Times New Roman"/>
        </w:rPr>
        <w:t xml:space="preserve"> Правительства РФ от 14.12.2021 N 2288)</w:t>
      </w:r>
    </w:p>
    <w:p w:rsidR="00CA17BA" w:rsidRPr="00CA17BA" w:rsidRDefault="00CA17BA" w:rsidP="00CA17BA">
      <w:pPr>
        <w:pStyle w:val="ConsPlusNormal"/>
        <w:ind w:firstLine="540"/>
        <w:jc w:val="both"/>
        <w:rPr>
          <w:rFonts w:ascii="Times New Roman" w:hAnsi="Times New Roman" w:cs="Times New Roman"/>
        </w:rPr>
      </w:pPr>
      <w:proofErr w:type="gramStart"/>
      <w:r w:rsidRPr="00CA17BA">
        <w:rPr>
          <w:rFonts w:ascii="Times New Roman" w:hAnsi="Times New Roman" w:cs="Times New Roman"/>
        </w:rPr>
        <w:t xml:space="preserve">Прогнозный размер субсидии, направляемой на увеличение лимитов предоставления финансовой поддержки, по годам, следующим за плановым периодом, предусмотренным в федеральном законе о федеральном бюджете на соответствующий финансовый год и плановый период, определяется исходя из объемов финансового обеспечения по годам реализации, установленных паспортом федерального </w:t>
      </w:r>
      <w:hyperlink r:id="rId28">
        <w:r w:rsidRPr="00CA17BA">
          <w:rPr>
            <w:rFonts w:ascii="Times New Roman" w:hAnsi="Times New Roman" w:cs="Times New Roman"/>
            <w:color w:val="0000FF"/>
          </w:rPr>
          <w:t>проекта</w:t>
        </w:r>
      </w:hyperlink>
      <w:r w:rsidRPr="00CA17BA">
        <w:rPr>
          <w:rFonts w:ascii="Times New Roman" w:hAnsi="Times New Roman" w:cs="Times New Roman"/>
        </w:rPr>
        <w:t xml:space="preserve"> "Обеспечение устойчивого сокращения непригодного для проживания жилищного фонда" (далее - паспорт федерального проекта).</w:t>
      </w:r>
      <w:proofErr w:type="gramEnd"/>
    </w:p>
    <w:p w:rsidR="00CA17BA" w:rsidRPr="00CA17BA" w:rsidRDefault="00CA17BA" w:rsidP="00CA17BA">
      <w:pPr>
        <w:pStyle w:val="ConsPlusNormal"/>
        <w:ind w:firstLine="540"/>
        <w:jc w:val="both"/>
        <w:rPr>
          <w:rFonts w:ascii="Times New Roman" w:hAnsi="Times New Roman" w:cs="Times New Roman"/>
        </w:rPr>
      </w:pPr>
      <w:proofErr w:type="gramStart"/>
      <w:r w:rsidRPr="00CA17BA">
        <w:rPr>
          <w:rFonts w:ascii="Times New Roman" w:hAnsi="Times New Roman" w:cs="Times New Roman"/>
        </w:rPr>
        <w:t>В случае предоставления Фонду в текущем финансовом году дополнительных субсидий за счет соответствующего уменьшения размера субсидий будущих лет такие дополнительные субсидии направляются на увеличение лимитов предоставления финансовой поддержки после принятия федерального закона о внесении изменений в федеральный закон о федеральном бюджете на текущий финансовый год и плановый период или федерального закона о федеральном бюджете на очередной финансовый год и плановый</w:t>
      </w:r>
      <w:proofErr w:type="gramEnd"/>
      <w:r w:rsidRPr="00CA17BA">
        <w:rPr>
          <w:rFonts w:ascii="Times New Roman" w:hAnsi="Times New Roman" w:cs="Times New Roman"/>
        </w:rPr>
        <w:t xml:space="preserve"> период, предусматривающего соответствующее уменьшение размера субсидий будущих лет, направляемых на финансирование федерального проекта, и (или) внесения таких изменений в паспорт федерального проекта.</w:t>
      </w:r>
    </w:p>
    <w:p w:rsidR="00CA17BA" w:rsidRPr="00CA17BA" w:rsidRDefault="00CA17BA" w:rsidP="00CA17BA">
      <w:pPr>
        <w:pStyle w:val="ConsPlusNormal"/>
        <w:jc w:val="both"/>
        <w:rPr>
          <w:rFonts w:ascii="Times New Roman" w:hAnsi="Times New Roman" w:cs="Times New Roman"/>
        </w:rPr>
      </w:pPr>
      <w:r w:rsidRPr="00CA17BA">
        <w:rPr>
          <w:rFonts w:ascii="Times New Roman" w:hAnsi="Times New Roman" w:cs="Times New Roman"/>
        </w:rPr>
        <w:t xml:space="preserve">(абзац введен </w:t>
      </w:r>
      <w:hyperlink r:id="rId29">
        <w:r w:rsidRPr="00CA17BA">
          <w:rPr>
            <w:rFonts w:ascii="Times New Roman" w:hAnsi="Times New Roman" w:cs="Times New Roman"/>
            <w:color w:val="0000FF"/>
          </w:rPr>
          <w:t>Постановлением</w:t>
        </w:r>
      </w:hyperlink>
      <w:r w:rsidRPr="00CA17BA">
        <w:rPr>
          <w:rFonts w:ascii="Times New Roman" w:hAnsi="Times New Roman" w:cs="Times New Roman"/>
        </w:rPr>
        <w:t xml:space="preserve"> Правительства РФ от 14.12.2021 N 2288)</w:t>
      </w:r>
    </w:p>
    <w:p w:rsidR="00CA17BA" w:rsidRPr="00CA17BA" w:rsidRDefault="00CA17BA" w:rsidP="00CA17BA">
      <w:pPr>
        <w:pStyle w:val="ConsPlusNormal"/>
        <w:jc w:val="both"/>
        <w:rPr>
          <w:rFonts w:ascii="Times New Roman" w:hAnsi="Times New Roman" w:cs="Times New Roman"/>
        </w:rPr>
      </w:pPr>
      <w:r w:rsidRPr="00CA17BA">
        <w:rPr>
          <w:rFonts w:ascii="Times New Roman" w:hAnsi="Times New Roman" w:cs="Times New Roman"/>
        </w:rPr>
        <w:t xml:space="preserve">(п. 2 в ред. </w:t>
      </w:r>
      <w:hyperlink r:id="rId30">
        <w:r w:rsidRPr="00CA17BA">
          <w:rPr>
            <w:rFonts w:ascii="Times New Roman" w:hAnsi="Times New Roman" w:cs="Times New Roman"/>
            <w:color w:val="0000FF"/>
          </w:rPr>
          <w:t>Постановления</w:t>
        </w:r>
      </w:hyperlink>
      <w:r w:rsidRPr="00CA17BA">
        <w:rPr>
          <w:rFonts w:ascii="Times New Roman" w:hAnsi="Times New Roman" w:cs="Times New Roman"/>
        </w:rPr>
        <w:t xml:space="preserve"> Правительства РФ от 23.08.2021 N 1385)</w:t>
      </w:r>
    </w:p>
    <w:p w:rsidR="00CA17BA" w:rsidRPr="00CA17BA" w:rsidRDefault="00CA17BA" w:rsidP="00CA17BA">
      <w:pPr>
        <w:pStyle w:val="ConsPlusNormal"/>
        <w:ind w:firstLine="540"/>
        <w:jc w:val="both"/>
        <w:rPr>
          <w:rFonts w:ascii="Times New Roman" w:hAnsi="Times New Roman" w:cs="Times New Roman"/>
        </w:rPr>
      </w:pPr>
      <w:r w:rsidRPr="00CA17BA">
        <w:rPr>
          <w:rFonts w:ascii="Times New Roman" w:hAnsi="Times New Roman" w:cs="Times New Roman"/>
        </w:rPr>
        <w:t xml:space="preserve">2(1). Размеры субсидий, предусмотренные </w:t>
      </w:r>
      <w:hyperlink w:anchor="P20">
        <w:r w:rsidRPr="00CA17BA">
          <w:rPr>
            <w:rFonts w:ascii="Times New Roman" w:hAnsi="Times New Roman" w:cs="Times New Roman"/>
            <w:color w:val="0000FF"/>
          </w:rPr>
          <w:t>пунктами 1</w:t>
        </w:r>
      </w:hyperlink>
      <w:r w:rsidRPr="00CA17BA">
        <w:rPr>
          <w:rFonts w:ascii="Times New Roman" w:hAnsi="Times New Roman" w:cs="Times New Roman"/>
        </w:rPr>
        <w:t xml:space="preserve"> и </w:t>
      </w:r>
      <w:hyperlink w:anchor="P35">
        <w:r w:rsidRPr="00CA17BA">
          <w:rPr>
            <w:rFonts w:ascii="Times New Roman" w:hAnsi="Times New Roman" w:cs="Times New Roman"/>
            <w:color w:val="0000FF"/>
          </w:rPr>
          <w:t>2</w:t>
        </w:r>
      </w:hyperlink>
      <w:r w:rsidRPr="00CA17BA">
        <w:rPr>
          <w:rFonts w:ascii="Times New Roman" w:hAnsi="Times New Roman" w:cs="Times New Roman"/>
        </w:rPr>
        <w:t xml:space="preserve"> настоящего постановления, могут быть уточнены при формировании проекта федерального закона о федеральном бюджете на соответствующий финансовый год и плановый период.</w:t>
      </w:r>
    </w:p>
    <w:p w:rsidR="00CA17BA" w:rsidRPr="00CA17BA" w:rsidRDefault="00CA17BA" w:rsidP="00CA17BA">
      <w:pPr>
        <w:pStyle w:val="ConsPlusNormal"/>
        <w:ind w:firstLine="540"/>
        <w:jc w:val="both"/>
        <w:rPr>
          <w:rFonts w:ascii="Times New Roman" w:hAnsi="Times New Roman" w:cs="Times New Roman"/>
        </w:rPr>
      </w:pPr>
      <w:r w:rsidRPr="00CA17BA">
        <w:rPr>
          <w:rFonts w:ascii="Times New Roman" w:hAnsi="Times New Roman" w:cs="Times New Roman"/>
        </w:rPr>
        <w:t xml:space="preserve">Размеры субсидий, предусмотренные </w:t>
      </w:r>
      <w:hyperlink w:anchor="P20">
        <w:r w:rsidRPr="00CA17BA">
          <w:rPr>
            <w:rFonts w:ascii="Times New Roman" w:hAnsi="Times New Roman" w:cs="Times New Roman"/>
            <w:color w:val="0000FF"/>
          </w:rPr>
          <w:t>пунктом 1</w:t>
        </w:r>
      </w:hyperlink>
      <w:r w:rsidRPr="00CA17BA">
        <w:rPr>
          <w:rFonts w:ascii="Times New Roman" w:hAnsi="Times New Roman" w:cs="Times New Roman"/>
        </w:rPr>
        <w:t xml:space="preserve"> настоящего постановления на текущий финансовый год, могут быть изменены в результате внесения в соответствии с бюджетным законодательством Российской Федерации изменений в сводную бюджетную роспись федерального бюджета без внесения изменений в федеральный закон о федеральном бюджете с последующим внесением изменений в </w:t>
      </w:r>
      <w:hyperlink w:anchor="P20">
        <w:r w:rsidRPr="00CA17BA">
          <w:rPr>
            <w:rFonts w:ascii="Times New Roman" w:hAnsi="Times New Roman" w:cs="Times New Roman"/>
            <w:color w:val="0000FF"/>
          </w:rPr>
          <w:t>пункт 1</w:t>
        </w:r>
      </w:hyperlink>
      <w:r w:rsidRPr="00CA17BA">
        <w:rPr>
          <w:rFonts w:ascii="Times New Roman" w:hAnsi="Times New Roman" w:cs="Times New Roman"/>
        </w:rPr>
        <w:t xml:space="preserve"> настоящего постановления.</w:t>
      </w:r>
    </w:p>
    <w:p w:rsidR="00CA17BA" w:rsidRPr="00CA17BA" w:rsidRDefault="00CA17BA" w:rsidP="00CA17BA">
      <w:pPr>
        <w:pStyle w:val="ConsPlusNormal"/>
        <w:jc w:val="both"/>
        <w:rPr>
          <w:rFonts w:ascii="Times New Roman" w:hAnsi="Times New Roman" w:cs="Times New Roman"/>
        </w:rPr>
      </w:pPr>
      <w:r w:rsidRPr="00CA17BA">
        <w:rPr>
          <w:rFonts w:ascii="Times New Roman" w:hAnsi="Times New Roman" w:cs="Times New Roman"/>
        </w:rPr>
        <w:t xml:space="preserve">(абзац введен </w:t>
      </w:r>
      <w:hyperlink r:id="rId31">
        <w:r w:rsidRPr="00CA17BA">
          <w:rPr>
            <w:rFonts w:ascii="Times New Roman" w:hAnsi="Times New Roman" w:cs="Times New Roman"/>
            <w:color w:val="0000FF"/>
          </w:rPr>
          <w:t>Постановлением</w:t>
        </w:r>
      </w:hyperlink>
      <w:r w:rsidRPr="00CA17BA">
        <w:rPr>
          <w:rFonts w:ascii="Times New Roman" w:hAnsi="Times New Roman" w:cs="Times New Roman"/>
        </w:rPr>
        <w:t xml:space="preserve"> Правительства РФ от 06.04.2023 N 554)</w:t>
      </w:r>
    </w:p>
    <w:p w:rsidR="00CA17BA" w:rsidRPr="00CA17BA" w:rsidRDefault="00CA17BA" w:rsidP="00CA17BA">
      <w:pPr>
        <w:pStyle w:val="ConsPlusNormal"/>
        <w:jc w:val="both"/>
        <w:rPr>
          <w:rFonts w:ascii="Times New Roman" w:hAnsi="Times New Roman" w:cs="Times New Roman"/>
        </w:rPr>
      </w:pPr>
      <w:r w:rsidRPr="00CA17BA">
        <w:rPr>
          <w:rFonts w:ascii="Times New Roman" w:hAnsi="Times New Roman" w:cs="Times New Roman"/>
        </w:rPr>
        <w:t xml:space="preserve">(п. 2(1) </w:t>
      </w:r>
      <w:proofErr w:type="gramStart"/>
      <w:r w:rsidRPr="00CA17BA">
        <w:rPr>
          <w:rFonts w:ascii="Times New Roman" w:hAnsi="Times New Roman" w:cs="Times New Roman"/>
        </w:rPr>
        <w:t>введен</w:t>
      </w:r>
      <w:proofErr w:type="gramEnd"/>
      <w:r w:rsidRPr="00CA17BA">
        <w:rPr>
          <w:rFonts w:ascii="Times New Roman" w:hAnsi="Times New Roman" w:cs="Times New Roman"/>
        </w:rPr>
        <w:t xml:space="preserve"> </w:t>
      </w:r>
      <w:hyperlink r:id="rId32">
        <w:r w:rsidRPr="00CA17BA">
          <w:rPr>
            <w:rFonts w:ascii="Times New Roman" w:hAnsi="Times New Roman" w:cs="Times New Roman"/>
            <w:color w:val="0000FF"/>
          </w:rPr>
          <w:t>Постановлением</w:t>
        </w:r>
      </w:hyperlink>
      <w:r w:rsidRPr="00CA17BA">
        <w:rPr>
          <w:rFonts w:ascii="Times New Roman" w:hAnsi="Times New Roman" w:cs="Times New Roman"/>
        </w:rPr>
        <w:t xml:space="preserve"> Правительства РФ от 27.08.2020 N 1295; в ред. </w:t>
      </w:r>
      <w:hyperlink r:id="rId33">
        <w:r w:rsidRPr="00CA17BA">
          <w:rPr>
            <w:rFonts w:ascii="Times New Roman" w:hAnsi="Times New Roman" w:cs="Times New Roman"/>
            <w:color w:val="0000FF"/>
          </w:rPr>
          <w:t>Постановления</w:t>
        </w:r>
      </w:hyperlink>
      <w:r w:rsidRPr="00CA17BA">
        <w:rPr>
          <w:rFonts w:ascii="Times New Roman" w:hAnsi="Times New Roman" w:cs="Times New Roman"/>
        </w:rPr>
        <w:t xml:space="preserve"> Правительства РФ от 23.08.2021 N 1385)</w:t>
      </w:r>
    </w:p>
    <w:p w:rsidR="00CA17BA" w:rsidRPr="00CA17BA" w:rsidRDefault="00CA17BA" w:rsidP="00CA17BA">
      <w:pPr>
        <w:pStyle w:val="ConsPlusNormal"/>
        <w:ind w:firstLine="540"/>
        <w:jc w:val="both"/>
        <w:rPr>
          <w:rFonts w:ascii="Times New Roman" w:hAnsi="Times New Roman" w:cs="Times New Roman"/>
        </w:rPr>
      </w:pPr>
      <w:bookmarkStart w:id="5" w:name="P47"/>
      <w:bookmarkEnd w:id="5"/>
      <w:r w:rsidRPr="00CA17BA">
        <w:rPr>
          <w:rFonts w:ascii="Times New Roman" w:hAnsi="Times New Roman" w:cs="Times New Roman"/>
        </w:rPr>
        <w:t xml:space="preserve">3. Направление субсидий на увеличение лимитов предоставления финансовой поддержки, уменьшение указанных лимитов в случае, предусмотренном </w:t>
      </w:r>
      <w:hyperlink w:anchor="P86">
        <w:r w:rsidRPr="00CA17BA">
          <w:rPr>
            <w:rFonts w:ascii="Times New Roman" w:hAnsi="Times New Roman" w:cs="Times New Roman"/>
            <w:color w:val="0000FF"/>
          </w:rPr>
          <w:t>пунктом 9</w:t>
        </w:r>
      </w:hyperlink>
      <w:r w:rsidRPr="00CA17BA">
        <w:rPr>
          <w:rFonts w:ascii="Times New Roman" w:hAnsi="Times New Roman" w:cs="Times New Roman"/>
        </w:rPr>
        <w:t xml:space="preserve"> настоящего постановления, осуществляются в соответствии с </w:t>
      </w:r>
      <w:hyperlink w:anchor="P48">
        <w:r w:rsidRPr="00CA17BA">
          <w:rPr>
            <w:rFonts w:ascii="Times New Roman" w:hAnsi="Times New Roman" w:cs="Times New Roman"/>
            <w:color w:val="0000FF"/>
          </w:rPr>
          <w:t>пунктами 4</w:t>
        </w:r>
      </w:hyperlink>
      <w:r w:rsidRPr="00CA17BA">
        <w:rPr>
          <w:rFonts w:ascii="Times New Roman" w:hAnsi="Times New Roman" w:cs="Times New Roman"/>
        </w:rPr>
        <w:t xml:space="preserve"> - </w:t>
      </w:r>
      <w:hyperlink w:anchor="P86">
        <w:r w:rsidRPr="00CA17BA">
          <w:rPr>
            <w:rFonts w:ascii="Times New Roman" w:hAnsi="Times New Roman" w:cs="Times New Roman"/>
            <w:color w:val="0000FF"/>
          </w:rPr>
          <w:t>9</w:t>
        </w:r>
      </w:hyperlink>
      <w:r w:rsidRPr="00CA17BA">
        <w:rPr>
          <w:rFonts w:ascii="Times New Roman" w:hAnsi="Times New Roman" w:cs="Times New Roman"/>
        </w:rPr>
        <w:t xml:space="preserve"> настоящего постановления. Решение об увеличении или уменьшении лимитов предоставления финансовой поддержки принимается Фондом по согласованию с Министерством строительства и жилищно-коммунального хозяйства Российской Федерации.</w:t>
      </w:r>
    </w:p>
    <w:p w:rsidR="00CA17BA" w:rsidRPr="00CA17BA" w:rsidRDefault="00CA17BA" w:rsidP="00CA17BA">
      <w:pPr>
        <w:pStyle w:val="ConsPlusNormal"/>
        <w:ind w:firstLine="540"/>
        <w:jc w:val="both"/>
        <w:rPr>
          <w:rFonts w:ascii="Times New Roman" w:hAnsi="Times New Roman" w:cs="Times New Roman"/>
        </w:rPr>
      </w:pPr>
      <w:bookmarkStart w:id="6" w:name="P48"/>
      <w:bookmarkEnd w:id="6"/>
      <w:r w:rsidRPr="00CA17BA">
        <w:rPr>
          <w:rFonts w:ascii="Times New Roman" w:hAnsi="Times New Roman" w:cs="Times New Roman"/>
        </w:rPr>
        <w:t xml:space="preserve">4. В 2019 году субсидия направляется на увеличение лимитов предоставления финансовой поддержки согласно </w:t>
      </w:r>
      <w:hyperlink w:anchor="P164">
        <w:r w:rsidRPr="00CA17BA">
          <w:rPr>
            <w:rFonts w:ascii="Times New Roman" w:hAnsi="Times New Roman" w:cs="Times New Roman"/>
            <w:color w:val="0000FF"/>
          </w:rPr>
          <w:t>приложению</w:t>
        </w:r>
      </w:hyperlink>
      <w:r w:rsidRPr="00CA17BA">
        <w:rPr>
          <w:rFonts w:ascii="Times New Roman" w:hAnsi="Times New Roman" w:cs="Times New Roman"/>
        </w:rPr>
        <w:t>.</w:t>
      </w:r>
    </w:p>
    <w:p w:rsidR="00CA17BA" w:rsidRPr="00CA17BA" w:rsidRDefault="00CA17BA" w:rsidP="00CA17BA">
      <w:pPr>
        <w:pStyle w:val="ConsPlusNormal"/>
        <w:ind w:firstLine="540"/>
        <w:jc w:val="both"/>
        <w:rPr>
          <w:rFonts w:ascii="Times New Roman" w:hAnsi="Times New Roman" w:cs="Times New Roman"/>
        </w:rPr>
      </w:pPr>
      <w:r w:rsidRPr="00CA17BA">
        <w:rPr>
          <w:rFonts w:ascii="Times New Roman" w:hAnsi="Times New Roman" w:cs="Times New Roman"/>
        </w:rPr>
        <w:t>4(1). Сведения о субсидии размещаются на едином портале бюджетной системы Российской Федерации в информационно-телекоммуникационной сети "Интернет" при формировании проекта федерального закона о федеральном бюджете (проекта федерального закона о внесении изменений в федеральный закон о федеральном бюджете).</w:t>
      </w:r>
    </w:p>
    <w:p w:rsidR="00CA17BA" w:rsidRPr="00CA17BA" w:rsidRDefault="00CA17BA" w:rsidP="00CA17BA">
      <w:pPr>
        <w:pStyle w:val="ConsPlusNormal"/>
        <w:jc w:val="both"/>
        <w:rPr>
          <w:rFonts w:ascii="Times New Roman" w:hAnsi="Times New Roman" w:cs="Times New Roman"/>
        </w:rPr>
      </w:pPr>
      <w:r w:rsidRPr="00CA17BA">
        <w:rPr>
          <w:rFonts w:ascii="Times New Roman" w:hAnsi="Times New Roman" w:cs="Times New Roman"/>
        </w:rPr>
        <w:t>(</w:t>
      </w:r>
      <w:proofErr w:type="gramStart"/>
      <w:r w:rsidRPr="00CA17BA">
        <w:rPr>
          <w:rFonts w:ascii="Times New Roman" w:hAnsi="Times New Roman" w:cs="Times New Roman"/>
        </w:rPr>
        <w:t>п</w:t>
      </w:r>
      <w:proofErr w:type="gramEnd"/>
      <w:r w:rsidRPr="00CA17BA">
        <w:rPr>
          <w:rFonts w:ascii="Times New Roman" w:hAnsi="Times New Roman" w:cs="Times New Roman"/>
        </w:rPr>
        <w:t xml:space="preserve">. 4(1) введен </w:t>
      </w:r>
      <w:hyperlink r:id="rId34">
        <w:r w:rsidRPr="00CA17BA">
          <w:rPr>
            <w:rFonts w:ascii="Times New Roman" w:hAnsi="Times New Roman" w:cs="Times New Roman"/>
            <w:color w:val="0000FF"/>
          </w:rPr>
          <w:t>Постановлением</w:t>
        </w:r>
      </w:hyperlink>
      <w:r w:rsidRPr="00CA17BA">
        <w:rPr>
          <w:rFonts w:ascii="Times New Roman" w:hAnsi="Times New Roman" w:cs="Times New Roman"/>
        </w:rPr>
        <w:t xml:space="preserve"> Правительства РФ от 23.08.2021 N 1385)</w:t>
      </w:r>
    </w:p>
    <w:p w:rsidR="00CA17BA" w:rsidRPr="00CA17BA" w:rsidRDefault="00CA17BA" w:rsidP="00CA17BA">
      <w:pPr>
        <w:pStyle w:val="ConsPlusNormal"/>
        <w:ind w:firstLine="540"/>
        <w:jc w:val="both"/>
        <w:rPr>
          <w:rFonts w:ascii="Times New Roman" w:hAnsi="Times New Roman" w:cs="Times New Roman"/>
        </w:rPr>
      </w:pPr>
      <w:bookmarkStart w:id="7" w:name="P51"/>
      <w:bookmarkEnd w:id="7"/>
      <w:r w:rsidRPr="00CA17BA">
        <w:rPr>
          <w:rFonts w:ascii="Times New Roman" w:hAnsi="Times New Roman" w:cs="Times New Roman"/>
        </w:rPr>
        <w:t>5. Сумма средств Фонда, направляемых на увеличение лимитов предоставления финансовой поддержки на 2020 год</w:t>
      </w:r>
      <w:proofErr w:type="gramStart"/>
      <w:r w:rsidRPr="00CA17BA">
        <w:rPr>
          <w:rFonts w:ascii="Times New Roman" w:hAnsi="Times New Roman" w:cs="Times New Roman"/>
        </w:rPr>
        <w:t xml:space="preserve"> (</w:t>
      </w:r>
      <w:r w:rsidRPr="00CA17BA">
        <w:rPr>
          <w:rFonts w:ascii="Times New Roman" w:hAnsi="Times New Roman" w:cs="Times New Roman"/>
          <w:noProof/>
          <w:position w:val="-9"/>
        </w:rPr>
        <w:drawing>
          <wp:inline distT="0" distB="0" distL="0" distR="0" wp14:anchorId="74836569" wp14:editId="6FD67057">
            <wp:extent cx="363855" cy="2654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63855" cy="265430"/>
                    </a:xfrm>
                    <a:prstGeom prst="rect">
                      <a:avLst/>
                    </a:prstGeom>
                    <a:noFill/>
                    <a:ln>
                      <a:noFill/>
                    </a:ln>
                  </pic:spPr>
                </pic:pic>
              </a:graphicData>
            </a:graphic>
          </wp:inline>
        </w:drawing>
      </w:r>
      <w:r w:rsidRPr="00CA17BA">
        <w:rPr>
          <w:rFonts w:ascii="Times New Roman" w:hAnsi="Times New Roman" w:cs="Times New Roman"/>
        </w:rPr>
        <w:t xml:space="preserve">), </w:t>
      </w:r>
      <w:proofErr w:type="gramEnd"/>
      <w:r w:rsidRPr="00CA17BA">
        <w:rPr>
          <w:rFonts w:ascii="Times New Roman" w:hAnsi="Times New Roman" w:cs="Times New Roman"/>
        </w:rPr>
        <w:t>рассчитывается по формуле:</w:t>
      </w:r>
    </w:p>
    <w:p w:rsidR="00CA17BA" w:rsidRPr="00CA17BA" w:rsidRDefault="00CA17BA" w:rsidP="00CA17BA">
      <w:pPr>
        <w:pStyle w:val="ConsPlusNormal"/>
        <w:jc w:val="both"/>
        <w:rPr>
          <w:rFonts w:ascii="Times New Roman" w:hAnsi="Times New Roman" w:cs="Times New Roman"/>
        </w:rPr>
      </w:pPr>
    </w:p>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noProof/>
          <w:position w:val="-33"/>
        </w:rPr>
        <w:drawing>
          <wp:inline distT="0" distB="0" distL="0" distR="0" wp14:anchorId="10A0BBE9" wp14:editId="01558854">
            <wp:extent cx="3243580" cy="56134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243580" cy="561340"/>
                    </a:xfrm>
                    <a:prstGeom prst="rect">
                      <a:avLst/>
                    </a:prstGeom>
                    <a:noFill/>
                    <a:ln>
                      <a:noFill/>
                    </a:ln>
                  </pic:spPr>
                </pic:pic>
              </a:graphicData>
            </a:graphic>
          </wp:inline>
        </w:drawing>
      </w:r>
    </w:p>
    <w:p w:rsidR="00CA17BA" w:rsidRPr="00CA17BA" w:rsidRDefault="00CA17BA" w:rsidP="00CA17BA">
      <w:pPr>
        <w:pStyle w:val="ConsPlusNormal"/>
        <w:jc w:val="both"/>
        <w:rPr>
          <w:rFonts w:ascii="Times New Roman" w:hAnsi="Times New Roman" w:cs="Times New Roman"/>
        </w:rPr>
      </w:pPr>
    </w:p>
    <w:p w:rsidR="00CA17BA" w:rsidRPr="00CA17BA" w:rsidRDefault="00CA17BA" w:rsidP="00CA17BA">
      <w:pPr>
        <w:pStyle w:val="ConsPlusNormal"/>
        <w:ind w:firstLine="540"/>
        <w:jc w:val="both"/>
        <w:rPr>
          <w:rFonts w:ascii="Times New Roman" w:hAnsi="Times New Roman" w:cs="Times New Roman"/>
        </w:rPr>
      </w:pPr>
      <w:r w:rsidRPr="00CA17BA">
        <w:rPr>
          <w:rFonts w:ascii="Times New Roman" w:hAnsi="Times New Roman" w:cs="Times New Roman"/>
        </w:rPr>
        <w:t>где:</w:t>
      </w:r>
    </w:p>
    <w:p w:rsidR="00CA17BA" w:rsidRPr="00CA17BA" w:rsidRDefault="00CA17BA" w:rsidP="00CA17BA">
      <w:pPr>
        <w:pStyle w:val="ConsPlusNormal"/>
        <w:ind w:firstLine="540"/>
        <w:jc w:val="both"/>
        <w:rPr>
          <w:rFonts w:ascii="Times New Roman" w:hAnsi="Times New Roman" w:cs="Times New Roman"/>
        </w:rPr>
      </w:pPr>
      <w:r w:rsidRPr="00CA17BA">
        <w:rPr>
          <w:rFonts w:ascii="Times New Roman" w:hAnsi="Times New Roman" w:cs="Times New Roman"/>
        </w:rPr>
        <w:t>С</w:t>
      </w:r>
      <w:r w:rsidRPr="00CA17BA">
        <w:rPr>
          <w:rFonts w:ascii="Times New Roman" w:hAnsi="Times New Roman" w:cs="Times New Roman"/>
          <w:vertAlign w:val="subscript"/>
        </w:rPr>
        <w:t>2020</w:t>
      </w:r>
      <w:r w:rsidRPr="00CA17BA">
        <w:rPr>
          <w:rFonts w:ascii="Times New Roman" w:hAnsi="Times New Roman" w:cs="Times New Roman"/>
        </w:rPr>
        <w:t xml:space="preserve"> - сумма субсидии, направляемой в 2020 году на увеличение лимитов предоставления финансовой поддержки, в соответствии с </w:t>
      </w:r>
      <w:hyperlink w:anchor="P35">
        <w:r w:rsidRPr="00CA17BA">
          <w:rPr>
            <w:rFonts w:ascii="Times New Roman" w:hAnsi="Times New Roman" w:cs="Times New Roman"/>
            <w:color w:val="0000FF"/>
          </w:rPr>
          <w:t>пунктом 2</w:t>
        </w:r>
      </w:hyperlink>
      <w:r w:rsidRPr="00CA17BA">
        <w:rPr>
          <w:rFonts w:ascii="Times New Roman" w:hAnsi="Times New Roman" w:cs="Times New Roman"/>
        </w:rPr>
        <w:t xml:space="preserve"> настоящего постановления, тыс. рублей;</w:t>
      </w:r>
    </w:p>
    <w:p w:rsidR="00CA17BA" w:rsidRPr="00CA17BA" w:rsidRDefault="00CA17BA" w:rsidP="00CA17BA">
      <w:pPr>
        <w:pStyle w:val="ConsPlusNormal"/>
        <w:ind w:firstLine="540"/>
        <w:jc w:val="both"/>
        <w:rPr>
          <w:rFonts w:ascii="Times New Roman" w:hAnsi="Times New Roman" w:cs="Times New Roman"/>
        </w:rPr>
      </w:pPr>
      <w:r w:rsidRPr="00CA17BA">
        <w:rPr>
          <w:rFonts w:ascii="Times New Roman" w:hAnsi="Times New Roman" w:cs="Times New Roman"/>
          <w:noProof/>
          <w:position w:val="-9"/>
        </w:rPr>
        <w:drawing>
          <wp:inline distT="0" distB="0" distL="0" distR="0" wp14:anchorId="495BB836" wp14:editId="5EB6C436">
            <wp:extent cx="363855" cy="26543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63855" cy="265430"/>
                    </a:xfrm>
                    <a:prstGeom prst="rect">
                      <a:avLst/>
                    </a:prstGeom>
                    <a:noFill/>
                    <a:ln>
                      <a:noFill/>
                    </a:ln>
                  </pic:spPr>
                </pic:pic>
              </a:graphicData>
            </a:graphic>
          </wp:inline>
        </w:drawing>
      </w:r>
      <w:r w:rsidRPr="00CA17BA">
        <w:rPr>
          <w:rFonts w:ascii="Times New Roman" w:hAnsi="Times New Roman" w:cs="Times New Roman"/>
        </w:rPr>
        <w:t xml:space="preserve"> - сумма средств Фонда, направляемых на увеличение лимита предоставления финансовой поддержки i-</w:t>
      </w:r>
      <w:proofErr w:type="spellStart"/>
      <w:r w:rsidRPr="00CA17BA">
        <w:rPr>
          <w:rFonts w:ascii="Times New Roman" w:hAnsi="Times New Roman" w:cs="Times New Roman"/>
        </w:rPr>
        <w:t>му</w:t>
      </w:r>
      <w:proofErr w:type="spellEnd"/>
      <w:r w:rsidRPr="00CA17BA">
        <w:rPr>
          <w:rFonts w:ascii="Times New Roman" w:hAnsi="Times New Roman" w:cs="Times New Roman"/>
        </w:rPr>
        <w:t xml:space="preserve"> субъекту Российской Федерации в 2019 году, согласно </w:t>
      </w:r>
      <w:hyperlink w:anchor="P164">
        <w:r w:rsidRPr="00CA17BA">
          <w:rPr>
            <w:rFonts w:ascii="Times New Roman" w:hAnsi="Times New Roman" w:cs="Times New Roman"/>
            <w:color w:val="0000FF"/>
          </w:rPr>
          <w:t>приложению</w:t>
        </w:r>
      </w:hyperlink>
      <w:r w:rsidRPr="00CA17BA">
        <w:rPr>
          <w:rFonts w:ascii="Times New Roman" w:hAnsi="Times New Roman" w:cs="Times New Roman"/>
        </w:rPr>
        <w:t xml:space="preserve"> к </w:t>
      </w:r>
      <w:r w:rsidRPr="00CA17BA">
        <w:rPr>
          <w:rFonts w:ascii="Times New Roman" w:hAnsi="Times New Roman" w:cs="Times New Roman"/>
        </w:rPr>
        <w:lastRenderedPageBreak/>
        <w:t>настоящему постановлению, тыс. рублей;</w:t>
      </w:r>
    </w:p>
    <w:p w:rsidR="00CA17BA" w:rsidRPr="00CA17BA" w:rsidRDefault="00CA17BA" w:rsidP="00CA17BA">
      <w:pPr>
        <w:pStyle w:val="ConsPlusNormal"/>
        <w:ind w:firstLine="540"/>
        <w:jc w:val="both"/>
        <w:rPr>
          <w:rFonts w:ascii="Times New Roman" w:hAnsi="Times New Roman" w:cs="Times New Roman"/>
        </w:rPr>
      </w:pPr>
      <w:r w:rsidRPr="00CA17BA">
        <w:rPr>
          <w:rFonts w:ascii="Times New Roman" w:hAnsi="Times New Roman" w:cs="Times New Roman"/>
        </w:rPr>
        <w:t>С</w:t>
      </w:r>
      <w:r w:rsidRPr="00CA17BA">
        <w:rPr>
          <w:rFonts w:ascii="Times New Roman" w:hAnsi="Times New Roman" w:cs="Times New Roman"/>
          <w:vertAlign w:val="subscript"/>
        </w:rPr>
        <w:t>2019</w:t>
      </w:r>
      <w:r w:rsidRPr="00CA17BA">
        <w:rPr>
          <w:rFonts w:ascii="Times New Roman" w:hAnsi="Times New Roman" w:cs="Times New Roman"/>
        </w:rPr>
        <w:t xml:space="preserve"> - сумма субсидии, направляемой в 2019 году на увеличение лимитов предоставления финансовой поддержки, в соответствии с </w:t>
      </w:r>
      <w:hyperlink w:anchor="P35">
        <w:r w:rsidRPr="00CA17BA">
          <w:rPr>
            <w:rFonts w:ascii="Times New Roman" w:hAnsi="Times New Roman" w:cs="Times New Roman"/>
            <w:color w:val="0000FF"/>
          </w:rPr>
          <w:t>пунктом 2</w:t>
        </w:r>
      </w:hyperlink>
      <w:r w:rsidRPr="00CA17BA">
        <w:rPr>
          <w:rFonts w:ascii="Times New Roman" w:hAnsi="Times New Roman" w:cs="Times New Roman"/>
        </w:rPr>
        <w:t xml:space="preserve"> настоящего постановления, тыс. рублей;</w:t>
      </w:r>
    </w:p>
    <w:p w:rsidR="00CA17BA" w:rsidRPr="00CA17BA" w:rsidRDefault="00CA17BA" w:rsidP="00CA17BA">
      <w:pPr>
        <w:pStyle w:val="ConsPlusNormal"/>
        <w:ind w:firstLine="540"/>
        <w:jc w:val="both"/>
        <w:rPr>
          <w:rFonts w:ascii="Times New Roman" w:hAnsi="Times New Roman" w:cs="Times New Roman"/>
        </w:rPr>
      </w:pPr>
      <w:proofErr w:type="spellStart"/>
      <w:r w:rsidRPr="00CA17BA">
        <w:rPr>
          <w:rFonts w:ascii="Times New Roman" w:hAnsi="Times New Roman" w:cs="Times New Roman"/>
        </w:rPr>
        <w:t>Ф</w:t>
      </w:r>
      <w:proofErr w:type="gramStart"/>
      <w:r w:rsidRPr="00CA17BA">
        <w:rPr>
          <w:rFonts w:ascii="Times New Roman" w:hAnsi="Times New Roman" w:cs="Times New Roman"/>
          <w:vertAlign w:val="superscript"/>
        </w:rPr>
        <w:t>i</w:t>
      </w:r>
      <w:proofErr w:type="spellEnd"/>
      <w:proofErr w:type="gramEnd"/>
      <w:r w:rsidRPr="00CA17BA">
        <w:rPr>
          <w:rFonts w:ascii="Times New Roman" w:hAnsi="Times New Roman" w:cs="Times New Roman"/>
        </w:rPr>
        <w:t xml:space="preserve"> - потребность в финансировании мероприятий по переселению граждан из аварийного жилищного фонда за счет средств Фонда в i-м субъекте Российской Федерации, тыс. рублей, которая рассчитывается по формуле:</w:t>
      </w:r>
    </w:p>
    <w:p w:rsidR="00CA17BA" w:rsidRPr="00CA17BA" w:rsidRDefault="00CA17BA" w:rsidP="00CA17BA">
      <w:pPr>
        <w:pStyle w:val="ConsPlusNormal"/>
        <w:jc w:val="both"/>
        <w:rPr>
          <w:rFonts w:ascii="Times New Roman" w:hAnsi="Times New Roman" w:cs="Times New Roman"/>
        </w:rPr>
      </w:pPr>
    </w:p>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noProof/>
          <w:position w:val="-11"/>
        </w:rPr>
        <w:drawing>
          <wp:inline distT="0" distB="0" distL="0" distR="0" wp14:anchorId="249233B2" wp14:editId="17D5F29B">
            <wp:extent cx="1383030" cy="27940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383030" cy="279400"/>
                    </a:xfrm>
                    <a:prstGeom prst="rect">
                      <a:avLst/>
                    </a:prstGeom>
                    <a:noFill/>
                    <a:ln>
                      <a:noFill/>
                    </a:ln>
                  </pic:spPr>
                </pic:pic>
              </a:graphicData>
            </a:graphic>
          </wp:inline>
        </w:drawing>
      </w:r>
    </w:p>
    <w:p w:rsidR="00CA17BA" w:rsidRPr="00CA17BA" w:rsidRDefault="00CA17BA" w:rsidP="00CA17BA">
      <w:pPr>
        <w:pStyle w:val="ConsPlusNormal"/>
        <w:jc w:val="both"/>
        <w:rPr>
          <w:rFonts w:ascii="Times New Roman" w:hAnsi="Times New Roman" w:cs="Times New Roman"/>
        </w:rPr>
      </w:pPr>
    </w:p>
    <w:p w:rsidR="00CA17BA" w:rsidRPr="00CA17BA" w:rsidRDefault="00CA17BA" w:rsidP="00CA17BA">
      <w:pPr>
        <w:pStyle w:val="ConsPlusNormal"/>
        <w:ind w:firstLine="540"/>
        <w:jc w:val="both"/>
        <w:rPr>
          <w:rFonts w:ascii="Times New Roman" w:hAnsi="Times New Roman" w:cs="Times New Roman"/>
        </w:rPr>
      </w:pPr>
      <w:r w:rsidRPr="00CA17BA">
        <w:rPr>
          <w:rFonts w:ascii="Times New Roman" w:hAnsi="Times New Roman" w:cs="Times New Roman"/>
        </w:rPr>
        <w:t>где:</w:t>
      </w:r>
    </w:p>
    <w:p w:rsidR="00CA17BA" w:rsidRPr="00CA17BA" w:rsidRDefault="00CA17BA" w:rsidP="00CA17BA">
      <w:pPr>
        <w:pStyle w:val="ConsPlusNormal"/>
        <w:ind w:firstLine="540"/>
        <w:jc w:val="both"/>
        <w:rPr>
          <w:rFonts w:ascii="Times New Roman" w:hAnsi="Times New Roman" w:cs="Times New Roman"/>
        </w:rPr>
      </w:pPr>
      <w:r w:rsidRPr="00CA17BA">
        <w:rPr>
          <w:rFonts w:ascii="Times New Roman" w:hAnsi="Times New Roman" w:cs="Times New Roman"/>
          <w:noProof/>
          <w:position w:val="-11"/>
        </w:rPr>
        <w:drawing>
          <wp:inline distT="0" distB="0" distL="0" distR="0" wp14:anchorId="05C8EDF8" wp14:editId="085DE56A">
            <wp:extent cx="363855" cy="27940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63855" cy="279400"/>
                    </a:xfrm>
                    <a:prstGeom prst="rect">
                      <a:avLst/>
                    </a:prstGeom>
                    <a:noFill/>
                    <a:ln>
                      <a:noFill/>
                    </a:ln>
                  </pic:spPr>
                </pic:pic>
              </a:graphicData>
            </a:graphic>
          </wp:inline>
        </w:drawing>
      </w:r>
      <w:r w:rsidRPr="00CA17BA">
        <w:rPr>
          <w:rFonts w:ascii="Times New Roman" w:hAnsi="Times New Roman" w:cs="Times New Roman"/>
        </w:rPr>
        <w:t xml:space="preserve"> </w:t>
      </w:r>
      <w:proofErr w:type="gramStart"/>
      <w:r w:rsidRPr="00CA17BA">
        <w:rPr>
          <w:rFonts w:ascii="Times New Roman" w:hAnsi="Times New Roman" w:cs="Times New Roman"/>
        </w:rPr>
        <w:t>- общая площадь аварийного жилищного фонда в многоквартирных домах, которые признаны в установленном порядке до 1 января 2017 г. аварийными и подлежащими сносу или реконструкции в связи с физическим износом в процессе их эксплуатации, находящихся на территории i-</w:t>
      </w:r>
      <w:proofErr w:type="spellStart"/>
      <w:r w:rsidRPr="00CA17BA">
        <w:rPr>
          <w:rFonts w:ascii="Times New Roman" w:hAnsi="Times New Roman" w:cs="Times New Roman"/>
        </w:rPr>
        <w:t>го</w:t>
      </w:r>
      <w:proofErr w:type="spellEnd"/>
      <w:r w:rsidRPr="00CA17BA">
        <w:rPr>
          <w:rFonts w:ascii="Times New Roman" w:hAnsi="Times New Roman" w:cs="Times New Roman"/>
        </w:rPr>
        <w:t xml:space="preserve"> субъекта Российской Федерации, в соответствии со сведениями об общей площади аварийного жилищного фонда, представленными i-м субъектом Российской Федерации в соответствии с </w:t>
      </w:r>
      <w:hyperlink r:id="rId40">
        <w:r w:rsidRPr="00CA17BA">
          <w:rPr>
            <w:rFonts w:ascii="Times New Roman" w:hAnsi="Times New Roman" w:cs="Times New Roman"/>
            <w:color w:val="0000FF"/>
          </w:rPr>
          <w:t>частью 6</w:t>
        </w:r>
        <w:proofErr w:type="gramEnd"/>
        <w:r w:rsidRPr="00CA17BA">
          <w:rPr>
            <w:rFonts w:ascii="Times New Roman" w:hAnsi="Times New Roman" w:cs="Times New Roman"/>
            <w:color w:val="0000FF"/>
          </w:rPr>
          <w:t xml:space="preserve"> статьи 17</w:t>
        </w:r>
      </w:hyperlink>
      <w:r w:rsidRPr="00CA17BA">
        <w:rPr>
          <w:rFonts w:ascii="Times New Roman" w:hAnsi="Times New Roman" w:cs="Times New Roman"/>
        </w:rPr>
        <w:t xml:space="preserve"> Федерального закона "О Фонде содействия реформированию жилищно-коммунального хозяйства" в Министерство строительства и жилищно-коммунального хозяйства Российской Федерации до 1 февраля 2019 г., за исключением:</w:t>
      </w:r>
    </w:p>
    <w:p w:rsidR="00CA17BA" w:rsidRPr="00CA17BA" w:rsidRDefault="00CA17BA" w:rsidP="00CA17BA">
      <w:pPr>
        <w:pStyle w:val="ConsPlusNormal"/>
        <w:jc w:val="both"/>
        <w:rPr>
          <w:rFonts w:ascii="Times New Roman" w:hAnsi="Times New Roman" w:cs="Times New Roman"/>
        </w:rPr>
      </w:pPr>
      <w:r w:rsidRPr="00CA17BA">
        <w:rPr>
          <w:rFonts w:ascii="Times New Roman" w:hAnsi="Times New Roman" w:cs="Times New Roman"/>
        </w:rPr>
        <w:t xml:space="preserve">(в ред. </w:t>
      </w:r>
      <w:hyperlink r:id="rId41">
        <w:r w:rsidRPr="00CA17BA">
          <w:rPr>
            <w:rFonts w:ascii="Times New Roman" w:hAnsi="Times New Roman" w:cs="Times New Roman"/>
            <w:color w:val="0000FF"/>
          </w:rPr>
          <w:t>Постановления</w:t>
        </w:r>
      </w:hyperlink>
      <w:r w:rsidRPr="00CA17BA">
        <w:rPr>
          <w:rFonts w:ascii="Times New Roman" w:hAnsi="Times New Roman" w:cs="Times New Roman"/>
        </w:rPr>
        <w:t xml:space="preserve"> Правительства РФ от 27.08.2020 N 1295)</w:t>
      </w:r>
    </w:p>
    <w:p w:rsidR="00CA17BA" w:rsidRPr="00CA17BA" w:rsidRDefault="00CA17BA" w:rsidP="00CA17BA">
      <w:pPr>
        <w:pStyle w:val="ConsPlusNormal"/>
        <w:ind w:firstLine="540"/>
        <w:jc w:val="both"/>
        <w:rPr>
          <w:rFonts w:ascii="Times New Roman" w:hAnsi="Times New Roman" w:cs="Times New Roman"/>
        </w:rPr>
      </w:pPr>
      <w:r w:rsidRPr="00CA17BA">
        <w:rPr>
          <w:rFonts w:ascii="Times New Roman" w:hAnsi="Times New Roman" w:cs="Times New Roman"/>
        </w:rPr>
        <w:t>общей площади аварийного жилищного фонда, признанного таковым в установленном порядке в период с 1 января 2012 г. до 1 января 2017 г., финансирование переселения граждан из которого завершено до 1 января 2019 г.;</w:t>
      </w:r>
    </w:p>
    <w:p w:rsidR="00CA17BA" w:rsidRPr="00CA17BA" w:rsidRDefault="00CA17BA" w:rsidP="00CA17BA">
      <w:pPr>
        <w:pStyle w:val="ConsPlusNormal"/>
        <w:ind w:firstLine="540"/>
        <w:jc w:val="both"/>
        <w:rPr>
          <w:rFonts w:ascii="Times New Roman" w:hAnsi="Times New Roman" w:cs="Times New Roman"/>
        </w:rPr>
      </w:pPr>
      <w:r w:rsidRPr="00CA17BA">
        <w:rPr>
          <w:rFonts w:ascii="Times New Roman" w:hAnsi="Times New Roman" w:cs="Times New Roman"/>
        </w:rPr>
        <w:t xml:space="preserve">общей площади аварийного жилищного фонда, признанного таковым до 1 января 2012 г., включенного в сведения об аварийном жилищном фонде, представленные субъектами Российской Федерации в соответствии с </w:t>
      </w:r>
      <w:hyperlink r:id="rId42">
        <w:r w:rsidRPr="00CA17BA">
          <w:rPr>
            <w:rFonts w:ascii="Times New Roman" w:hAnsi="Times New Roman" w:cs="Times New Roman"/>
            <w:color w:val="0000FF"/>
          </w:rPr>
          <w:t>частью 6 статьи 17</w:t>
        </w:r>
      </w:hyperlink>
      <w:r w:rsidRPr="00CA17BA">
        <w:rPr>
          <w:rFonts w:ascii="Times New Roman" w:hAnsi="Times New Roman" w:cs="Times New Roman"/>
        </w:rPr>
        <w:t xml:space="preserve"> Федерального закона "О Фонде содействия реформированию жилищно-коммунального хозяйства" до 1 января 2019 г.;</w:t>
      </w:r>
    </w:p>
    <w:p w:rsidR="00CA17BA" w:rsidRPr="00CA17BA" w:rsidRDefault="00CA17BA" w:rsidP="00CA17BA">
      <w:pPr>
        <w:pStyle w:val="ConsPlusNormal"/>
        <w:ind w:firstLine="540"/>
        <w:jc w:val="both"/>
        <w:rPr>
          <w:rFonts w:ascii="Times New Roman" w:hAnsi="Times New Roman" w:cs="Times New Roman"/>
        </w:rPr>
      </w:pPr>
      <w:r w:rsidRPr="00CA17BA">
        <w:rPr>
          <w:rFonts w:ascii="Times New Roman" w:hAnsi="Times New Roman" w:cs="Times New Roman"/>
        </w:rPr>
        <w:t>общей площади аварийного жилищного фонда, который по состоянию на 1 января 2019 г. находится в государственной или муниципальной собственности и не предоставлен гражданам по договорам социального найма;</w:t>
      </w:r>
    </w:p>
    <w:p w:rsidR="00CA17BA" w:rsidRPr="00CA17BA" w:rsidRDefault="00CA17BA" w:rsidP="00CA17BA">
      <w:pPr>
        <w:pStyle w:val="ConsPlusNormal"/>
        <w:ind w:firstLine="540"/>
        <w:jc w:val="both"/>
        <w:rPr>
          <w:rFonts w:ascii="Times New Roman" w:hAnsi="Times New Roman" w:cs="Times New Roman"/>
        </w:rPr>
      </w:pPr>
      <w:r w:rsidRPr="00CA17BA">
        <w:rPr>
          <w:rFonts w:ascii="Times New Roman" w:hAnsi="Times New Roman" w:cs="Times New Roman"/>
        </w:rPr>
        <w:t>общей площади аварийного жилищного фонда, который по состоянию на 1 января 2019 г. находится в собственности юридических лиц;</w:t>
      </w:r>
    </w:p>
    <w:p w:rsidR="00CA17BA" w:rsidRPr="00CA17BA" w:rsidRDefault="00CA17BA" w:rsidP="00CA17BA">
      <w:pPr>
        <w:pStyle w:val="ConsPlusNormal"/>
        <w:ind w:firstLine="540"/>
        <w:jc w:val="both"/>
        <w:rPr>
          <w:rFonts w:ascii="Times New Roman" w:hAnsi="Times New Roman" w:cs="Times New Roman"/>
        </w:rPr>
      </w:pPr>
      <w:r w:rsidRPr="00CA17BA">
        <w:rPr>
          <w:rFonts w:ascii="Times New Roman" w:hAnsi="Times New Roman" w:cs="Times New Roman"/>
          <w:noProof/>
          <w:position w:val="-9"/>
        </w:rPr>
        <w:drawing>
          <wp:inline distT="0" distB="0" distL="0" distR="0" wp14:anchorId="1536CE54" wp14:editId="7296368B">
            <wp:extent cx="307340" cy="26543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07340" cy="265430"/>
                    </a:xfrm>
                    <a:prstGeom prst="rect">
                      <a:avLst/>
                    </a:prstGeom>
                    <a:noFill/>
                    <a:ln>
                      <a:noFill/>
                    </a:ln>
                  </pic:spPr>
                </pic:pic>
              </a:graphicData>
            </a:graphic>
          </wp:inline>
        </w:drawing>
      </w:r>
      <w:r w:rsidRPr="00CA17BA">
        <w:rPr>
          <w:rFonts w:ascii="Times New Roman" w:hAnsi="Times New Roman" w:cs="Times New Roman"/>
        </w:rPr>
        <w:t xml:space="preserve"> </w:t>
      </w:r>
      <w:proofErr w:type="gramStart"/>
      <w:r w:rsidRPr="00CA17BA">
        <w:rPr>
          <w:rFonts w:ascii="Times New Roman" w:hAnsi="Times New Roman" w:cs="Times New Roman"/>
        </w:rPr>
        <w:t>- средняя рыночная стоимость одного квадратного метра общей площади жилого помещения в i-м субъекте Российской Федерации, установленная приказом Министерства строительства и жилищно-коммунального хозяйства Российской Федерации для целей расчета размеров социальных выплат для всех категорий граждан, которым указанные социальные выплаты предоставляются на приобретение (строительство) жилых помещений за счет средств федерального бюджета, на II квартал 2019 г., тыс. рублей за 1 кв. м;</w:t>
      </w:r>
      <w:proofErr w:type="gramEnd"/>
    </w:p>
    <w:p w:rsidR="00CA17BA" w:rsidRPr="00CA17BA" w:rsidRDefault="00CA17BA" w:rsidP="00CA17BA">
      <w:pPr>
        <w:pStyle w:val="ConsPlusNormal"/>
        <w:ind w:firstLine="540"/>
        <w:jc w:val="both"/>
        <w:rPr>
          <w:rFonts w:ascii="Times New Roman" w:hAnsi="Times New Roman" w:cs="Times New Roman"/>
        </w:rPr>
      </w:pPr>
      <w:proofErr w:type="spellStart"/>
      <w:proofErr w:type="gramStart"/>
      <w:r w:rsidRPr="00CA17BA">
        <w:rPr>
          <w:rFonts w:ascii="Times New Roman" w:hAnsi="Times New Roman" w:cs="Times New Roman"/>
        </w:rPr>
        <w:t>К</w:t>
      </w:r>
      <w:r w:rsidRPr="00CA17BA">
        <w:rPr>
          <w:rFonts w:ascii="Times New Roman" w:hAnsi="Times New Roman" w:cs="Times New Roman"/>
          <w:vertAlign w:val="subscript"/>
        </w:rPr>
        <w:t>i</w:t>
      </w:r>
      <w:proofErr w:type="spellEnd"/>
      <w:r w:rsidRPr="00CA17BA">
        <w:rPr>
          <w:rFonts w:ascii="Times New Roman" w:hAnsi="Times New Roman" w:cs="Times New Roman"/>
        </w:rPr>
        <w:t xml:space="preserve"> - предельный уровень </w:t>
      </w:r>
      <w:proofErr w:type="spellStart"/>
      <w:r w:rsidRPr="00CA17BA">
        <w:rPr>
          <w:rFonts w:ascii="Times New Roman" w:hAnsi="Times New Roman" w:cs="Times New Roman"/>
        </w:rPr>
        <w:t>софинансирования</w:t>
      </w:r>
      <w:proofErr w:type="spellEnd"/>
      <w:r w:rsidRPr="00CA17BA">
        <w:rPr>
          <w:rFonts w:ascii="Times New Roman" w:hAnsi="Times New Roman" w:cs="Times New Roman"/>
        </w:rPr>
        <w:t xml:space="preserve"> расходного обязательства i-</w:t>
      </w:r>
      <w:proofErr w:type="spellStart"/>
      <w:r w:rsidRPr="00CA17BA">
        <w:rPr>
          <w:rFonts w:ascii="Times New Roman" w:hAnsi="Times New Roman" w:cs="Times New Roman"/>
        </w:rPr>
        <w:t>го</w:t>
      </w:r>
      <w:proofErr w:type="spellEnd"/>
      <w:r w:rsidRPr="00CA17BA">
        <w:rPr>
          <w:rFonts w:ascii="Times New Roman" w:hAnsi="Times New Roman" w:cs="Times New Roman"/>
        </w:rPr>
        <w:t xml:space="preserve"> субъекта Российской Федерации из федерального бюджета на 2019 год, утвержденный Правительством Российской Федерации в соответствии с </w:t>
      </w:r>
      <w:hyperlink r:id="rId44">
        <w:r w:rsidRPr="00CA17BA">
          <w:rPr>
            <w:rFonts w:ascii="Times New Roman" w:hAnsi="Times New Roman" w:cs="Times New Roman"/>
            <w:color w:val="0000FF"/>
          </w:rPr>
          <w:t>пунктом 13</w:t>
        </w:r>
      </w:hyperlink>
      <w:r w:rsidRPr="00CA17BA">
        <w:rPr>
          <w:rFonts w:ascii="Times New Roman" w:hAnsi="Times New Roman" w:cs="Times New Roman"/>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w:t>
      </w:r>
      <w:proofErr w:type="gramEnd"/>
      <w:r w:rsidRPr="00CA17BA">
        <w:rPr>
          <w:rFonts w:ascii="Times New Roman" w:hAnsi="Times New Roman" w:cs="Times New Roman"/>
        </w:rPr>
        <w:t xml:space="preserve"> субъектов Российской Федерации".</w:t>
      </w:r>
    </w:p>
    <w:p w:rsidR="00CA17BA" w:rsidRPr="00CA17BA" w:rsidRDefault="00CA17BA" w:rsidP="00CA17BA">
      <w:pPr>
        <w:pStyle w:val="ConsPlusNormal"/>
        <w:jc w:val="both"/>
        <w:rPr>
          <w:rFonts w:ascii="Times New Roman" w:hAnsi="Times New Roman" w:cs="Times New Roman"/>
        </w:rPr>
      </w:pPr>
      <w:r w:rsidRPr="00CA17BA">
        <w:rPr>
          <w:rFonts w:ascii="Times New Roman" w:hAnsi="Times New Roman" w:cs="Times New Roman"/>
        </w:rPr>
        <w:t xml:space="preserve">(в ред. </w:t>
      </w:r>
      <w:hyperlink r:id="rId45">
        <w:r w:rsidRPr="00CA17BA">
          <w:rPr>
            <w:rFonts w:ascii="Times New Roman" w:hAnsi="Times New Roman" w:cs="Times New Roman"/>
            <w:color w:val="0000FF"/>
          </w:rPr>
          <w:t>Постановления</w:t>
        </w:r>
      </w:hyperlink>
      <w:r w:rsidRPr="00CA17BA">
        <w:rPr>
          <w:rFonts w:ascii="Times New Roman" w:hAnsi="Times New Roman" w:cs="Times New Roman"/>
        </w:rPr>
        <w:t xml:space="preserve"> Правительства РФ от 27.08.2020 N 1295)</w:t>
      </w:r>
    </w:p>
    <w:p w:rsidR="00CA17BA" w:rsidRPr="00CA17BA" w:rsidRDefault="00CA17BA" w:rsidP="00CA17BA">
      <w:pPr>
        <w:pStyle w:val="ConsPlusNormal"/>
        <w:ind w:firstLine="540"/>
        <w:jc w:val="both"/>
        <w:rPr>
          <w:rFonts w:ascii="Times New Roman" w:hAnsi="Times New Roman" w:cs="Times New Roman"/>
        </w:rPr>
      </w:pPr>
      <w:r w:rsidRPr="00CA17BA">
        <w:rPr>
          <w:rFonts w:ascii="Times New Roman" w:hAnsi="Times New Roman" w:cs="Times New Roman"/>
        </w:rPr>
        <w:t>6. Сумма средств Фонда, направляемых на увеличение лимитов предоставления финансовой поддержки на 2021 год</w:t>
      </w:r>
      <w:proofErr w:type="gramStart"/>
      <w:r w:rsidRPr="00CA17BA">
        <w:rPr>
          <w:rFonts w:ascii="Times New Roman" w:hAnsi="Times New Roman" w:cs="Times New Roman"/>
        </w:rPr>
        <w:t xml:space="preserve"> (</w:t>
      </w:r>
      <w:r w:rsidRPr="00CA17BA">
        <w:rPr>
          <w:rFonts w:ascii="Times New Roman" w:hAnsi="Times New Roman" w:cs="Times New Roman"/>
          <w:noProof/>
          <w:position w:val="-9"/>
        </w:rPr>
        <w:drawing>
          <wp:inline distT="0" distB="0" distL="0" distR="0" wp14:anchorId="07B75E06" wp14:editId="209EB278">
            <wp:extent cx="348615" cy="26543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48615" cy="265430"/>
                    </a:xfrm>
                    <a:prstGeom prst="rect">
                      <a:avLst/>
                    </a:prstGeom>
                    <a:noFill/>
                    <a:ln>
                      <a:noFill/>
                    </a:ln>
                  </pic:spPr>
                </pic:pic>
              </a:graphicData>
            </a:graphic>
          </wp:inline>
        </w:drawing>
      </w:r>
      <w:r w:rsidRPr="00CA17BA">
        <w:rPr>
          <w:rFonts w:ascii="Times New Roman" w:hAnsi="Times New Roman" w:cs="Times New Roman"/>
        </w:rPr>
        <w:t xml:space="preserve">), </w:t>
      </w:r>
      <w:proofErr w:type="gramEnd"/>
      <w:r w:rsidRPr="00CA17BA">
        <w:rPr>
          <w:rFonts w:ascii="Times New Roman" w:hAnsi="Times New Roman" w:cs="Times New Roman"/>
        </w:rPr>
        <w:t>рассчитывается по формуле:</w:t>
      </w:r>
    </w:p>
    <w:p w:rsidR="00CA17BA" w:rsidRPr="00CA17BA" w:rsidRDefault="00CA17BA" w:rsidP="00CA17BA">
      <w:pPr>
        <w:pStyle w:val="ConsPlusNormal"/>
        <w:jc w:val="both"/>
        <w:rPr>
          <w:rFonts w:ascii="Times New Roman" w:hAnsi="Times New Roman" w:cs="Times New Roman"/>
        </w:rPr>
      </w:pPr>
    </w:p>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noProof/>
          <w:position w:val="-33"/>
        </w:rPr>
        <w:drawing>
          <wp:inline distT="0" distB="0" distL="0" distR="0" wp14:anchorId="03317878" wp14:editId="1BE74307">
            <wp:extent cx="3227070" cy="56134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227070" cy="561340"/>
                    </a:xfrm>
                    <a:prstGeom prst="rect">
                      <a:avLst/>
                    </a:prstGeom>
                    <a:noFill/>
                    <a:ln>
                      <a:noFill/>
                    </a:ln>
                  </pic:spPr>
                </pic:pic>
              </a:graphicData>
            </a:graphic>
          </wp:inline>
        </w:drawing>
      </w:r>
    </w:p>
    <w:p w:rsidR="00CA17BA" w:rsidRPr="00CA17BA" w:rsidRDefault="00CA17BA" w:rsidP="00CA17BA">
      <w:pPr>
        <w:pStyle w:val="ConsPlusNormal"/>
        <w:jc w:val="both"/>
        <w:rPr>
          <w:rFonts w:ascii="Times New Roman" w:hAnsi="Times New Roman" w:cs="Times New Roman"/>
        </w:rPr>
      </w:pPr>
    </w:p>
    <w:p w:rsidR="00CA17BA" w:rsidRPr="00CA17BA" w:rsidRDefault="00CA17BA" w:rsidP="00CA17BA">
      <w:pPr>
        <w:pStyle w:val="ConsPlusNormal"/>
        <w:ind w:firstLine="540"/>
        <w:jc w:val="both"/>
        <w:rPr>
          <w:rFonts w:ascii="Times New Roman" w:hAnsi="Times New Roman" w:cs="Times New Roman"/>
        </w:rPr>
      </w:pPr>
      <w:r w:rsidRPr="00CA17BA">
        <w:rPr>
          <w:rFonts w:ascii="Times New Roman" w:hAnsi="Times New Roman" w:cs="Times New Roman"/>
        </w:rPr>
        <w:t>где С</w:t>
      </w:r>
      <w:r w:rsidRPr="00CA17BA">
        <w:rPr>
          <w:rFonts w:ascii="Times New Roman" w:hAnsi="Times New Roman" w:cs="Times New Roman"/>
          <w:vertAlign w:val="subscript"/>
        </w:rPr>
        <w:t>2021</w:t>
      </w:r>
      <w:r w:rsidRPr="00CA17BA">
        <w:rPr>
          <w:rFonts w:ascii="Times New Roman" w:hAnsi="Times New Roman" w:cs="Times New Roman"/>
        </w:rPr>
        <w:t xml:space="preserve"> - сумма субсидии, направляемой в 2021 году на увеличение лимитов предоставления финансовой поддержки, в соответствии с </w:t>
      </w:r>
      <w:hyperlink w:anchor="P35">
        <w:r w:rsidRPr="00CA17BA">
          <w:rPr>
            <w:rFonts w:ascii="Times New Roman" w:hAnsi="Times New Roman" w:cs="Times New Roman"/>
            <w:color w:val="0000FF"/>
          </w:rPr>
          <w:t>пунктом 2</w:t>
        </w:r>
      </w:hyperlink>
      <w:r w:rsidRPr="00CA17BA">
        <w:rPr>
          <w:rFonts w:ascii="Times New Roman" w:hAnsi="Times New Roman" w:cs="Times New Roman"/>
        </w:rPr>
        <w:t xml:space="preserve"> настоящего постановления, </w:t>
      </w:r>
      <w:r w:rsidRPr="00CA17BA">
        <w:rPr>
          <w:rFonts w:ascii="Times New Roman" w:hAnsi="Times New Roman" w:cs="Times New Roman"/>
        </w:rPr>
        <w:lastRenderedPageBreak/>
        <w:t>тыс. рублей.</w:t>
      </w:r>
    </w:p>
    <w:p w:rsidR="00CA17BA" w:rsidRPr="00CA17BA" w:rsidRDefault="00CA17BA" w:rsidP="00CA17BA">
      <w:pPr>
        <w:pStyle w:val="ConsPlusNormal"/>
        <w:ind w:firstLine="540"/>
        <w:jc w:val="both"/>
        <w:rPr>
          <w:rFonts w:ascii="Times New Roman" w:hAnsi="Times New Roman" w:cs="Times New Roman"/>
        </w:rPr>
      </w:pPr>
      <w:bookmarkStart w:id="8" w:name="P78"/>
      <w:bookmarkEnd w:id="8"/>
      <w:r w:rsidRPr="00CA17BA">
        <w:rPr>
          <w:rFonts w:ascii="Times New Roman" w:hAnsi="Times New Roman" w:cs="Times New Roman"/>
        </w:rPr>
        <w:t>6(1). Сумма средств Фонда, направляемых на увеличение лимитов предоставления финансовой поддержки на 2022, 2023 и 2024 годы</w:t>
      </w:r>
      <w:proofErr w:type="gramStart"/>
      <w:r w:rsidRPr="00CA17BA">
        <w:rPr>
          <w:rFonts w:ascii="Times New Roman" w:hAnsi="Times New Roman" w:cs="Times New Roman"/>
        </w:rPr>
        <w:t xml:space="preserve"> (</w:t>
      </w:r>
      <w:r w:rsidRPr="00CA17BA">
        <w:rPr>
          <w:rFonts w:ascii="Times New Roman" w:hAnsi="Times New Roman" w:cs="Times New Roman"/>
          <w:noProof/>
          <w:position w:val="-9"/>
        </w:rPr>
        <w:drawing>
          <wp:inline distT="0" distB="0" distL="0" distR="0" wp14:anchorId="12031633" wp14:editId="1B7764EB">
            <wp:extent cx="335280" cy="26225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rsidRPr="00CA17BA">
        <w:rPr>
          <w:rFonts w:ascii="Times New Roman" w:hAnsi="Times New Roman" w:cs="Times New Roman"/>
        </w:rPr>
        <w:t xml:space="preserve">), </w:t>
      </w:r>
      <w:proofErr w:type="gramEnd"/>
      <w:r w:rsidRPr="00CA17BA">
        <w:rPr>
          <w:rFonts w:ascii="Times New Roman" w:hAnsi="Times New Roman" w:cs="Times New Roman"/>
        </w:rPr>
        <w:t>рассчитывается по формуле:</w:t>
      </w:r>
    </w:p>
    <w:p w:rsidR="00CA17BA" w:rsidRPr="00CA17BA" w:rsidRDefault="00CA17BA" w:rsidP="00CA17BA">
      <w:pPr>
        <w:pStyle w:val="ConsPlusNormal"/>
        <w:jc w:val="both"/>
        <w:rPr>
          <w:rFonts w:ascii="Times New Roman" w:hAnsi="Times New Roman" w:cs="Times New Roman"/>
        </w:rPr>
      </w:pPr>
    </w:p>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noProof/>
          <w:position w:val="-29"/>
        </w:rPr>
        <w:drawing>
          <wp:inline distT="0" distB="0" distL="0" distR="0" wp14:anchorId="4E673C4C" wp14:editId="698120E6">
            <wp:extent cx="1519555" cy="51371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519555" cy="513715"/>
                    </a:xfrm>
                    <a:prstGeom prst="rect">
                      <a:avLst/>
                    </a:prstGeom>
                    <a:noFill/>
                    <a:ln>
                      <a:noFill/>
                    </a:ln>
                  </pic:spPr>
                </pic:pic>
              </a:graphicData>
            </a:graphic>
          </wp:inline>
        </w:drawing>
      </w:r>
    </w:p>
    <w:p w:rsidR="00CA17BA" w:rsidRPr="00CA17BA" w:rsidRDefault="00CA17BA" w:rsidP="00CA17BA">
      <w:pPr>
        <w:pStyle w:val="ConsPlusNormal"/>
        <w:jc w:val="both"/>
        <w:rPr>
          <w:rFonts w:ascii="Times New Roman" w:hAnsi="Times New Roman" w:cs="Times New Roman"/>
        </w:rPr>
      </w:pPr>
    </w:p>
    <w:p w:rsidR="00CA17BA" w:rsidRPr="00CA17BA" w:rsidRDefault="00CA17BA" w:rsidP="00CA17BA">
      <w:pPr>
        <w:pStyle w:val="ConsPlusNormal"/>
        <w:ind w:firstLine="540"/>
        <w:jc w:val="both"/>
        <w:rPr>
          <w:rFonts w:ascii="Times New Roman" w:hAnsi="Times New Roman" w:cs="Times New Roman"/>
        </w:rPr>
      </w:pPr>
      <w:r w:rsidRPr="00CA17BA">
        <w:rPr>
          <w:rFonts w:ascii="Times New Roman" w:hAnsi="Times New Roman" w:cs="Times New Roman"/>
        </w:rPr>
        <w:t xml:space="preserve">где </w:t>
      </w:r>
      <w:r w:rsidRPr="00CA17BA">
        <w:rPr>
          <w:rFonts w:ascii="Times New Roman" w:hAnsi="Times New Roman" w:cs="Times New Roman"/>
          <w:noProof/>
          <w:position w:val="-9"/>
        </w:rPr>
        <w:drawing>
          <wp:inline distT="0" distB="0" distL="0" distR="0" wp14:anchorId="19D809F9" wp14:editId="100356F3">
            <wp:extent cx="335280" cy="26225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rsidRPr="00CA17BA">
        <w:rPr>
          <w:rFonts w:ascii="Times New Roman" w:hAnsi="Times New Roman" w:cs="Times New Roman"/>
        </w:rPr>
        <w:t xml:space="preserve"> - сумма субсидии в виде имущественного взноса Российской Федерации в Фонд, направляемой на увеличение лимитов предоставления финансовой поддержки в соответствии с </w:t>
      </w:r>
      <w:hyperlink w:anchor="P35">
        <w:r w:rsidRPr="00CA17BA">
          <w:rPr>
            <w:rFonts w:ascii="Times New Roman" w:hAnsi="Times New Roman" w:cs="Times New Roman"/>
            <w:color w:val="0000FF"/>
          </w:rPr>
          <w:t>пунктом 2</w:t>
        </w:r>
      </w:hyperlink>
      <w:r w:rsidRPr="00CA17BA">
        <w:rPr>
          <w:rFonts w:ascii="Times New Roman" w:hAnsi="Times New Roman" w:cs="Times New Roman"/>
        </w:rPr>
        <w:t xml:space="preserve"> настоящего постановления, в 2022, 2023 и 2024 году соответственно, тыс. рублей.</w:t>
      </w:r>
    </w:p>
    <w:p w:rsidR="00CA17BA" w:rsidRPr="00CA17BA" w:rsidRDefault="00CA17BA" w:rsidP="00CA17BA">
      <w:pPr>
        <w:pStyle w:val="ConsPlusNormal"/>
        <w:jc w:val="both"/>
        <w:rPr>
          <w:rFonts w:ascii="Times New Roman" w:hAnsi="Times New Roman" w:cs="Times New Roman"/>
        </w:rPr>
      </w:pPr>
      <w:r w:rsidRPr="00CA17BA">
        <w:rPr>
          <w:rFonts w:ascii="Times New Roman" w:hAnsi="Times New Roman" w:cs="Times New Roman"/>
        </w:rPr>
        <w:t xml:space="preserve">(п. 6(1) </w:t>
      </w:r>
      <w:proofErr w:type="gramStart"/>
      <w:r w:rsidRPr="00CA17BA">
        <w:rPr>
          <w:rFonts w:ascii="Times New Roman" w:hAnsi="Times New Roman" w:cs="Times New Roman"/>
        </w:rPr>
        <w:t>введен</w:t>
      </w:r>
      <w:proofErr w:type="gramEnd"/>
      <w:r w:rsidRPr="00CA17BA">
        <w:rPr>
          <w:rFonts w:ascii="Times New Roman" w:hAnsi="Times New Roman" w:cs="Times New Roman"/>
        </w:rPr>
        <w:t xml:space="preserve"> </w:t>
      </w:r>
      <w:hyperlink r:id="rId51">
        <w:r w:rsidRPr="00CA17BA">
          <w:rPr>
            <w:rFonts w:ascii="Times New Roman" w:hAnsi="Times New Roman" w:cs="Times New Roman"/>
            <w:color w:val="0000FF"/>
          </w:rPr>
          <w:t>Постановлением</w:t>
        </w:r>
      </w:hyperlink>
      <w:r w:rsidRPr="00CA17BA">
        <w:rPr>
          <w:rFonts w:ascii="Times New Roman" w:hAnsi="Times New Roman" w:cs="Times New Roman"/>
        </w:rPr>
        <w:t xml:space="preserve"> Правительства РФ от 27.08.2020 N 1295)</w:t>
      </w:r>
    </w:p>
    <w:p w:rsidR="00CA17BA" w:rsidRPr="00CA17BA" w:rsidRDefault="00CA17BA" w:rsidP="00CA17BA">
      <w:pPr>
        <w:pStyle w:val="ConsPlusNormal"/>
        <w:ind w:firstLine="540"/>
        <w:jc w:val="both"/>
        <w:rPr>
          <w:rFonts w:ascii="Times New Roman" w:hAnsi="Times New Roman" w:cs="Times New Roman"/>
        </w:rPr>
      </w:pPr>
      <w:r w:rsidRPr="00CA17BA">
        <w:rPr>
          <w:rFonts w:ascii="Times New Roman" w:hAnsi="Times New Roman" w:cs="Times New Roman"/>
        </w:rPr>
        <w:t xml:space="preserve">7. При расчете </w:t>
      </w:r>
      <w:proofErr w:type="gramStart"/>
      <w:r w:rsidRPr="00CA17BA">
        <w:rPr>
          <w:rFonts w:ascii="Times New Roman" w:hAnsi="Times New Roman" w:cs="Times New Roman"/>
        </w:rPr>
        <w:t>суммы увеличения лимита предоставления финансовой поддержки</w:t>
      </w:r>
      <w:proofErr w:type="gramEnd"/>
      <w:r w:rsidRPr="00CA17BA">
        <w:rPr>
          <w:rFonts w:ascii="Times New Roman" w:hAnsi="Times New Roman" w:cs="Times New Roman"/>
        </w:rPr>
        <w:t xml:space="preserve"> используются сведения об общей площади аварийного жилищного фонда, представленные в соответствии с </w:t>
      </w:r>
      <w:hyperlink r:id="rId52">
        <w:r w:rsidRPr="00CA17BA">
          <w:rPr>
            <w:rFonts w:ascii="Times New Roman" w:hAnsi="Times New Roman" w:cs="Times New Roman"/>
            <w:color w:val="0000FF"/>
          </w:rPr>
          <w:t>частью 6 статьи 17</w:t>
        </w:r>
      </w:hyperlink>
      <w:r w:rsidRPr="00CA17BA">
        <w:rPr>
          <w:rFonts w:ascii="Times New Roman" w:hAnsi="Times New Roman" w:cs="Times New Roman"/>
        </w:rPr>
        <w:t xml:space="preserve"> Федерального закона "О Фонде содействия реформированию жилищно-коммунального хозяйства" субъектами Российской Федерации в Министерство строительства и жилищно-коммунального хозяйства Российской Федерации до 1 февраля 2019 г.</w:t>
      </w:r>
    </w:p>
    <w:p w:rsidR="00CA17BA" w:rsidRPr="00CA17BA" w:rsidRDefault="00CA17BA" w:rsidP="00CA17BA">
      <w:pPr>
        <w:pStyle w:val="ConsPlusNormal"/>
        <w:ind w:firstLine="540"/>
        <w:jc w:val="both"/>
        <w:rPr>
          <w:rFonts w:ascii="Times New Roman" w:hAnsi="Times New Roman" w:cs="Times New Roman"/>
        </w:rPr>
      </w:pPr>
      <w:r w:rsidRPr="00CA17BA">
        <w:rPr>
          <w:rFonts w:ascii="Times New Roman" w:hAnsi="Times New Roman" w:cs="Times New Roman"/>
        </w:rPr>
        <w:t xml:space="preserve">8. </w:t>
      </w:r>
      <w:proofErr w:type="gramStart"/>
      <w:r w:rsidRPr="00CA17BA">
        <w:rPr>
          <w:rFonts w:ascii="Times New Roman" w:hAnsi="Times New Roman" w:cs="Times New Roman"/>
        </w:rPr>
        <w:t xml:space="preserve">В случае представления в соответствии с </w:t>
      </w:r>
      <w:hyperlink r:id="rId53">
        <w:r w:rsidRPr="00CA17BA">
          <w:rPr>
            <w:rFonts w:ascii="Times New Roman" w:hAnsi="Times New Roman" w:cs="Times New Roman"/>
            <w:color w:val="0000FF"/>
          </w:rPr>
          <w:t>частью 6 статьи 17</w:t>
        </w:r>
      </w:hyperlink>
      <w:r w:rsidRPr="00CA17BA">
        <w:rPr>
          <w:rFonts w:ascii="Times New Roman" w:hAnsi="Times New Roman" w:cs="Times New Roman"/>
        </w:rPr>
        <w:t xml:space="preserve"> Федерального закона "О Фонде содействия реформированию жилищно-коммунального хозяйства" субъектом Российской Федерации после 1 февраля 2019 г. уточненных сведений об общей площади аварийного жилищного фонда, указанной в </w:t>
      </w:r>
      <w:hyperlink w:anchor="P51">
        <w:r w:rsidRPr="00CA17BA">
          <w:rPr>
            <w:rFonts w:ascii="Times New Roman" w:hAnsi="Times New Roman" w:cs="Times New Roman"/>
            <w:color w:val="0000FF"/>
          </w:rPr>
          <w:t>пункте 5</w:t>
        </w:r>
      </w:hyperlink>
      <w:r w:rsidRPr="00CA17BA">
        <w:rPr>
          <w:rFonts w:ascii="Times New Roman" w:hAnsi="Times New Roman" w:cs="Times New Roman"/>
        </w:rPr>
        <w:t xml:space="preserve"> настоящего постановления, в результате чего уточненная общая площадь указанного аварийного жилищного фонда оказывается больше его общей площади, сведения о которой были представлены</w:t>
      </w:r>
      <w:proofErr w:type="gramEnd"/>
      <w:r w:rsidRPr="00CA17BA">
        <w:rPr>
          <w:rFonts w:ascii="Times New Roman" w:hAnsi="Times New Roman" w:cs="Times New Roman"/>
        </w:rPr>
        <w:t xml:space="preserve"> до 1 февраля 2019 г., такие уточненные сведения учитываются для расчета </w:t>
      </w:r>
      <w:proofErr w:type="gramStart"/>
      <w:r w:rsidRPr="00CA17BA">
        <w:rPr>
          <w:rFonts w:ascii="Times New Roman" w:hAnsi="Times New Roman" w:cs="Times New Roman"/>
        </w:rPr>
        <w:t>суммы увеличения лимитов предоставления финансовой поддержки</w:t>
      </w:r>
      <w:proofErr w:type="gramEnd"/>
      <w:r w:rsidRPr="00CA17BA">
        <w:rPr>
          <w:rFonts w:ascii="Times New Roman" w:hAnsi="Times New Roman" w:cs="Times New Roman"/>
        </w:rPr>
        <w:t xml:space="preserve"> в случае принятия Правительством Российской Федерации соответствующего решения на основании предложения Министерства строительства и жилищно-коммунального хозяйства Российской Федерации, согласованного с Министерством финансов Российской Федерации.</w:t>
      </w:r>
    </w:p>
    <w:p w:rsidR="00CA17BA" w:rsidRPr="00CA17BA" w:rsidRDefault="00CA17BA" w:rsidP="00CA17BA">
      <w:pPr>
        <w:pStyle w:val="ConsPlusNormal"/>
        <w:ind w:firstLine="540"/>
        <w:jc w:val="both"/>
        <w:rPr>
          <w:rFonts w:ascii="Times New Roman" w:hAnsi="Times New Roman" w:cs="Times New Roman"/>
        </w:rPr>
      </w:pPr>
      <w:bookmarkStart w:id="9" w:name="P86"/>
      <w:bookmarkEnd w:id="9"/>
      <w:r w:rsidRPr="00CA17BA">
        <w:rPr>
          <w:rFonts w:ascii="Times New Roman" w:hAnsi="Times New Roman" w:cs="Times New Roman"/>
        </w:rPr>
        <w:t xml:space="preserve">9. </w:t>
      </w:r>
      <w:proofErr w:type="gramStart"/>
      <w:r w:rsidRPr="00CA17BA">
        <w:rPr>
          <w:rFonts w:ascii="Times New Roman" w:hAnsi="Times New Roman" w:cs="Times New Roman"/>
        </w:rPr>
        <w:t xml:space="preserve">В случае представления в соответствии с </w:t>
      </w:r>
      <w:hyperlink r:id="rId54">
        <w:r w:rsidRPr="00CA17BA">
          <w:rPr>
            <w:rFonts w:ascii="Times New Roman" w:hAnsi="Times New Roman" w:cs="Times New Roman"/>
            <w:color w:val="0000FF"/>
          </w:rPr>
          <w:t>частью 6 статьи 17</w:t>
        </w:r>
      </w:hyperlink>
      <w:r w:rsidRPr="00CA17BA">
        <w:rPr>
          <w:rFonts w:ascii="Times New Roman" w:hAnsi="Times New Roman" w:cs="Times New Roman"/>
        </w:rPr>
        <w:t xml:space="preserve"> Федерального закона "О Фонде содействия реформированию жилищно-коммунального хозяйства" субъектом Российской Федерации после 1 февраля 2019 г. уточненных сведений об общей площади аварийного жилищного фонда, указанной в пункте 5 настоящего постановления, в результате чего уточненная общая площадь аварийного жилищного фонда оказывается меньше его общей площади, сведения о которой были представлены до</w:t>
      </w:r>
      <w:proofErr w:type="gramEnd"/>
      <w:r w:rsidRPr="00CA17BA">
        <w:rPr>
          <w:rFonts w:ascii="Times New Roman" w:hAnsi="Times New Roman" w:cs="Times New Roman"/>
        </w:rPr>
        <w:t xml:space="preserve"> </w:t>
      </w:r>
      <w:proofErr w:type="gramStart"/>
      <w:r w:rsidRPr="00CA17BA">
        <w:rPr>
          <w:rFonts w:ascii="Times New Roman" w:hAnsi="Times New Roman" w:cs="Times New Roman"/>
        </w:rPr>
        <w:t xml:space="preserve">1 февраля 2019 г., совокупная сумма средств Фонда, направляемых в 2019 - 2024 годах на увеличение лимита предоставления финансовой поддержки этого субъекта Российской Федерации в соответствии с </w:t>
      </w:r>
      <w:hyperlink w:anchor="P48">
        <w:r w:rsidRPr="00CA17BA">
          <w:rPr>
            <w:rFonts w:ascii="Times New Roman" w:hAnsi="Times New Roman" w:cs="Times New Roman"/>
            <w:color w:val="0000FF"/>
          </w:rPr>
          <w:t>пунктами 4</w:t>
        </w:r>
      </w:hyperlink>
      <w:r w:rsidRPr="00CA17BA">
        <w:rPr>
          <w:rFonts w:ascii="Times New Roman" w:hAnsi="Times New Roman" w:cs="Times New Roman"/>
        </w:rPr>
        <w:t xml:space="preserve"> - </w:t>
      </w:r>
      <w:hyperlink w:anchor="P78">
        <w:r w:rsidRPr="00CA17BA">
          <w:rPr>
            <w:rFonts w:ascii="Times New Roman" w:hAnsi="Times New Roman" w:cs="Times New Roman"/>
            <w:color w:val="0000FF"/>
          </w:rPr>
          <w:t>6(1)</w:t>
        </w:r>
      </w:hyperlink>
      <w:r w:rsidRPr="00CA17BA">
        <w:rPr>
          <w:rFonts w:ascii="Times New Roman" w:hAnsi="Times New Roman" w:cs="Times New Roman"/>
        </w:rPr>
        <w:t xml:space="preserve"> настоящего постановления, уменьшается на величину, равную произведению указанной совокупной суммы средств Фонда, рассчитанной в соответствии с </w:t>
      </w:r>
      <w:hyperlink w:anchor="P48">
        <w:r w:rsidRPr="00CA17BA">
          <w:rPr>
            <w:rFonts w:ascii="Times New Roman" w:hAnsi="Times New Roman" w:cs="Times New Roman"/>
            <w:color w:val="0000FF"/>
          </w:rPr>
          <w:t>пунктами 4</w:t>
        </w:r>
      </w:hyperlink>
      <w:r w:rsidRPr="00CA17BA">
        <w:rPr>
          <w:rFonts w:ascii="Times New Roman" w:hAnsi="Times New Roman" w:cs="Times New Roman"/>
        </w:rPr>
        <w:t xml:space="preserve"> - </w:t>
      </w:r>
      <w:hyperlink w:anchor="P78">
        <w:r w:rsidRPr="00CA17BA">
          <w:rPr>
            <w:rFonts w:ascii="Times New Roman" w:hAnsi="Times New Roman" w:cs="Times New Roman"/>
            <w:color w:val="0000FF"/>
          </w:rPr>
          <w:t>6(1)</w:t>
        </w:r>
      </w:hyperlink>
      <w:r w:rsidRPr="00CA17BA">
        <w:rPr>
          <w:rFonts w:ascii="Times New Roman" w:hAnsi="Times New Roman" w:cs="Times New Roman"/>
        </w:rPr>
        <w:t xml:space="preserve"> настоящего постановления, и частного от деления размера такого уменьшения общей</w:t>
      </w:r>
      <w:proofErr w:type="gramEnd"/>
      <w:r w:rsidRPr="00CA17BA">
        <w:rPr>
          <w:rFonts w:ascii="Times New Roman" w:hAnsi="Times New Roman" w:cs="Times New Roman"/>
        </w:rPr>
        <w:t xml:space="preserve"> площади аварийного жилищного фонда на общую площадь аварийного жилищного фонда, указанную в </w:t>
      </w:r>
      <w:hyperlink w:anchor="P51">
        <w:r w:rsidRPr="00CA17BA">
          <w:rPr>
            <w:rFonts w:ascii="Times New Roman" w:hAnsi="Times New Roman" w:cs="Times New Roman"/>
            <w:color w:val="0000FF"/>
          </w:rPr>
          <w:t>пункте 5</w:t>
        </w:r>
      </w:hyperlink>
      <w:r w:rsidRPr="00CA17BA">
        <w:rPr>
          <w:rFonts w:ascii="Times New Roman" w:hAnsi="Times New Roman" w:cs="Times New Roman"/>
        </w:rPr>
        <w:t xml:space="preserve"> настоящего постановления, содержащуюся в сведениях, представленных субъектом Российской Федерации до 1 февраля 2019 г.</w:t>
      </w:r>
    </w:p>
    <w:p w:rsidR="00CA17BA" w:rsidRPr="00CA17BA" w:rsidRDefault="00CA17BA" w:rsidP="00CA17BA">
      <w:pPr>
        <w:pStyle w:val="ConsPlusNormal"/>
        <w:ind w:firstLine="540"/>
        <w:jc w:val="both"/>
        <w:rPr>
          <w:rFonts w:ascii="Times New Roman" w:hAnsi="Times New Roman" w:cs="Times New Roman"/>
        </w:rPr>
      </w:pPr>
      <w:r w:rsidRPr="00CA17BA">
        <w:rPr>
          <w:rFonts w:ascii="Times New Roman" w:hAnsi="Times New Roman" w:cs="Times New Roman"/>
        </w:rPr>
        <w:t>Указанное уменьшение совокупной суммы средств Фонда, направляемых на увеличение лимита предоставления финансовой поддержки соответствующему субъекту Российской Федерации, осуществляется последовательно при направлении средств на увеличение лимита предоставления финансовой поддержки этому субъекту Российской Федерации в 2024, 2023, 2022, 2021, 2020 и 2019 годах.</w:t>
      </w:r>
    </w:p>
    <w:p w:rsidR="00CA17BA" w:rsidRPr="00CA17BA" w:rsidRDefault="00CA17BA" w:rsidP="00CA17BA">
      <w:pPr>
        <w:pStyle w:val="ConsPlusNormal"/>
        <w:ind w:firstLine="540"/>
        <w:jc w:val="both"/>
        <w:rPr>
          <w:rFonts w:ascii="Times New Roman" w:hAnsi="Times New Roman" w:cs="Times New Roman"/>
        </w:rPr>
      </w:pPr>
      <w:r w:rsidRPr="00CA17BA">
        <w:rPr>
          <w:rFonts w:ascii="Times New Roman" w:hAnsi="Times New Roman" w:cs="Times New Roman"/>
        </w:rPr>
        <w:t>В случае если размер такого уменьшения превышает сумму средств Фонда, подлежащих направлению на увеличение предоставления финансовой поддержки, субъект Российской Федерации обязан возвратить в Фонд средства ранее предоставленной Фондом финансовой поддержки в размере такого превышения.</w:t>
      </w:r>
    </w:p>
    <w:p w:rsidR="00CA17BA" w:rsidRPr="00CA17BA" w:rsidRDefault="00CA17BA" w:rsidP="00CA17BA">
      <w:pPr>
        <w:pStyle w:val="ConsPlusNormal"/>
        <w:ind w:firstLine="540"/>
        <w:jc w:val="both"/>
        <w:rPr>
          <w:rFonts w:ascii="Times New Roman" w:hAnsi="Times New Roman" w:cs="Times New Roman"/>
        </w:rPr>
      </w:pPr>
      <w:proofErr w:type="gramStart"/>
      <w:r w:rsidRPr="00CA17BA">
        <w:rPr>
          <w:rFonts w:ascii="Times New Roman" w:hAnsi="Times New Roman" w:cs="Times New Roman"/>
        </w:rPr>
        <w:t>Средства Фонда, не направленные на увеличение лимита предоставления финансовой поддержки соответствующему субъекту Российской Федерации в соответствующем году в связи с указанным уменьшением совокупной суммы средств Фонда, направляемых на увеличение лимита предоставления финансовой поддержки соответствующему субъекту Российской Федерации, распределяются Фондом в соответствии с распоряжением Правительства Российской Федерации, принимаемым на основании предложений Министерства строительства и жилищно-</w:t>
      </w:r>
      <w:r w:rsidRPr="00CA17BA">
        <w:rPr>
          <w:rFonts w:ascii="Times New Roman" w:hAnsi="Times New Roman" w:cs="Times New Roman"/>
        </w:rPr>
        <w:lastRenderedPageBreak/>
        <w:t>коммунального хозяйства Российской Федерации, согласованных с Министерством</w:t>
      </w:r>
      <w:proofErr w:type="gramEnd"/>
      <w:r w:rsidRPr="00CA17BA">
        <w:rPr>
          <w:rFonts w:ascii="Times New Roman" w:hAnsi="Times New Roman" w:cs="Times New Roman"/>
        </w:rPr>
        <w:t xml:space="preserve"> финансов Российской Федерации.</w:t>
      </w:r>
    </w:p>
    <w:p w:rsidR="00CA17BA" w:rsidRPr="00CA17BA" w:rsidRDefault="00CA17BA" w:rsidP="00CA17BA">
      <w:pPr>
        <w:pStyle w:val="ConsPlusNormal"/>
        <w:jc w:val="both"/>
        <w:rPr>
          <w:rFonts w:ascii="Times New Roman" w:hAnsi="Times New Roman" w:cs="Times New Roman"/>
        </w:rPr>
      </w:pPr>
      <w:r w:rsidRPr="00CA17BA">
        <w:rPr>
          <w:rFonts w:ascii="Times New Roman" w:hAnsi="Times New Roman" w:cs="Times New Roman"/>
        </w:rPr>
        <w:t xml:space="preserve">(п. 9 в ред. </w:t>
      </w:r>
      <w:hyperlink r:id="rId55">
        <w:r w:rsidRPr="00CA17BA">
          <w:rPr>
            <w:rFonts w:ascii="Times New Roman" w:hAnsi="Times New Roman" w:cs="Times New Roman"/>
            <w:color w:val="0000FF"/>
          </w:rPr>
          <w:t>Постановления</w:t>
        </w:r>
      </w:hyperlink>
      <w:r w:rsidRPr="00CA17BA">
        <w:rPr>
          <w:rFonts w:ascii="Times New Roman" w:hAnsi="Times New Roman" w:cs="Times New Roman"/>
        </w:rPr>
        <w:t xml:space="preserve"> Правительства РФ от 27.08.2020 N 1295)</w:t>
      </w:r>
    </w:p>
    <w:p w:rsidR="00CA17BA" w:rsidRPr="00CA17BA" w:rsidRDefault="00CA17BA" w:rsidP="00CA17BA">
      <w:pPr>
        <w:pStyle w:val="ConsPlusNormal"/>
        <w:ind w:firstLine="540"/>
        <w:jc w:val="both"/>
        <w:rPr>
          <w:rFonts w:ascii="Times New Roman" w:hAnsi="Times New Roman" w:cs="Times New Roman"/>
        </w:rPr>
      </w:pPr>
      <w:bookmarkStart w:id="10" w:name="P91"/>
      <w:bookmarkEnd w:id="10"/>
      <w:r w:rsidRPr="00CA17BA">
        <w:rPr>
          <w:rFonts w:ascii="Times New Roman" w:hAnsi="Times New Roman" w:cs="Times New Roman"/>
        </w:rPr>
        <w:t xml:space="preserve">9(1). </w:t>
      </w:r>
      <w:proofErr w:type="gramStart"/>
      <w:r w:rsidRPr="00CA17BA">
        <w:rPr>
          <w:rFonts w:ascii="Times New Roman" w:hAnsi="Times New Roman" w:cs="Times New Roman"/>
        </w:rPr>
        <w:t xml:space="preserve">В случае если по итогам анализа отчетов о договорах, заключенных в ходе реализации региональной адресной программы по переселению граждан из аварийного жилищного фонда, представляемых субъектом Российской Федерации в соответствии с </w:t>
      </w:r>
      <w:hyperlink r:id="rId56">
        <w:r w:rsidRPr="00CA17BA">
          <w:rPr>
            <w:rFonts w:ascii="Times New Roman" w:hAnsi="Times New Roman" w:cs="Times New Roman"/>
            <w:color w:val="0000FF"/>
          </w:rPr>
          <w:t>частью 3.1 статьи 22</w:t>
        </w:r>
      </w:hyperlink>
      <w:r w:rsidRPr="00CA17BA">
        <w:rPr>
          <w:rFonts w:ascii="Times New Roman" w:hAnsi="Times New Roman" w:cs="Times New Roman"/>
        </w:rPr>
        <w:t xml:space="preserve"> Федерального закона "О Фонде содействия реформированию жилищно-коммунального хозяйства", проведенного в календарном году, следующем за годом принятия Фондом решения о предоставлении финансовой поддержки на реализацию соответствующего этапа</w:t>
      </w:r>
      <w:proofErr w:type="gramEnd"/>
      <w:r w:rsidRPr="00CA17BA">
        <w:rPr>
          <w:rFonts w:ascii="Times New Roman" w:hAnsi="Times New Roman" w:cs="Times New Roman"/>
        </w:rPr>
        <w:t xml:space="preserve"> </w:t>
      </w:r>
      <w:proofErr w:type="gramStart"/>
      <w:r w:rsidRPr="00CA17BA">
        <w:rPr>
          <w:rFonts w:ascii="Times New Roman" w:hAnsi="Times New Roman" w:cs="Times New Roman"/>
        </w:rPr>
        <w:t>указанной программы, установлено, что государственные и (или) муниципальные контракты (договоры), заключенные в целях реализации такого этапа указанной программы, предусматривают переселение граждан из аварийного жилищного фонда, общая площадь которого составляет менее 50 процентов общей площади аварийного жилищного фонда, переселение граждан из которого предусмотрено таким этапом, лимит предоставления финансовой поддержки, установленный субъекту Российской Федерации на реализацию такого этапа, подлежит уменьшению на сумму</w:t>
      </w:r>
      <w:proofErr w:type="gramEnd"/>
      <w:r w:rsidRPr="00CA17BA">
        <w:rPr>
          <w:rFonts w:ascii="Times New Roman" w:hAnsi="Times New Roman" w:cs="Times New Roman"/>
        </w:rPr>
        <w:t xml:space="preserve"> </w:t>
      </w:r>
      <w:proofErr w:type="gramStart"/>
      <w:r w:rsidRPr="00CA17BA">
        <w:rPr>
          <w:rFonts w:ascii="Times New Roman" w:hAnsi="Times New Roman" w:cs="Times New Roman"/>
        </w:rPr>
        <w:t>в пределах разности между суммой лимита предоставления финансовой поддержки, установленного субъекту Российской Федерации на реализацию такого этапа, и суммой в размере части цены указанных государственных и (или) муниципальных контрактов (договоров), подлежащей уплате (уплаченной) из средств финансовой поддержки за счет средств Фонда, включая цену исполненных государственных и (или) муниципальных контрактов (договоров), заключенных в целях реализации такого этапа указанной программы.</w:t>
      </w:r>
      <w:proofErr w:type="gramEnd"/>
    </w:p>
    <w:p w:rsidR="00CA17BA" w:rsidRPr="00CA17BA" w:rsidRDefault="00CA17BA" w:rsidP="00CA17BA">
      <w:pPr>
        <w:pStyle w:val="ConsPlusNormal"/>
        <w:ind w:firstLine="540"/>
        <w:jc w:val="both"/>
        <w:rPr>
          <w:rFonts w:ascii="Times New Roman" w:hAnsi="Times New Roman" w:cs="Times New Roman"/>
        </w:rPr>
      </w:pPr>
      <w:bookmarkStart w:id="11" w:name="P92"/>
      <w:bookmarkEnd w:id="11"/>
      <w:r w:rsidRPr="00CA17BA">
        <w:rPr>
          <w:rFonts w:ascii="Times New Roman" w:hAnsi="Times New Roman" w:cs="Times New Roman"/>
        </w:rPr>
        <w:t xml:space="preserve">Субъект Российской Федерации вправе </w:t>
      </w:r>
      <w:proofErr w:type="spellStart"/>
      <w:r w:rsidRPr="00CA17BA">
        <w:rPr>
          <w:rFonts w:ascii="Times New Roman" w:hAnsi="Times New Roman" w:cs="Times New Roman"/>
        </w:rPr>
        <w:t>безотзывно</w:t>
      </w:r>
      <w:proofErr w:type="spellEnd"/>
      <w:r w:rsidRPr="00CA17BA">
        <w:rPr>
          <w:rFonts w:ascii="Times New Roman" w:hAnsi="Times New Roman" w:cs="Times New Roman"/>
        </w:rPr>
        <w:t xml:space="preserve"> отказаться от части лимита предоставления финансовой поддержки в пределах неиспользованного лимита предоставления финансовой поддержки при условии принятия субъектом Российской Федерации обязательства завершить региональную адресную программу по переселению граждан из аварийного жилищного фонда (этап указанной программы) в установленный срок. Безотзывный отказ от части лимита предоставления финансовой поддержки осуществляется на основании заключаемого субъектом Российской Федерации с Фондом соглашения, которое содержит обязательство субъекта Российской Федерации по завершению региональной адресной программы по переселению граждан из аварийного жилищного фонда (этапа указанной программы) в установленный срок. В случае указанного безотзывного отказа лимит предоставления финансовой поддержки, установленный субъекту Российской Федерации, подлежит уменьшению на сумму в пределах неиспользованного лимита предоставления финансовой поддержки, в отношении которой субъект Российской Федерации </w:t>
      </w:r>
      <w:proofErr w:type="spellStart"/>
      <w:r w:rsidRPr="00CA17BA">
        <w:rPr>
          <w:rFonts w:ascii="Times New Roman" w:hAnsi="Times New Roman" w:cs="Times New Roman"/>
        </w:rPr>
        <w:t>безотзывно</w:t>
      </w:r>
      <w:proofErr w:type="spellEnd"/>
      <w:r w:rsidRPr="00CA17BA">
        <w:rPr>
          <w:rFonts w:ascii="Times New Roman" w:hAnsi="Times New Roman" w:cs="Times New Roman"/>
        </w:rPr>
        <w:t xml:space="preserve"> отказался от части лимита предоставления финансовой поддержки.</w:t>
      </w:r>
    </w:p>
    <w:p w:rsidR="00CA17BA" w:rsidRPr="00CA17BA" w:rsidRDefault="00CA17BA" w:rsidP="00CA17BA">
      <w:pPr>
        <w:pStyle w:val="ConsPlusNormal"/>
        <w:ind w:firstLine="540"/>
        <w:jc w:val="both"/>
        <w:rPr>
          <w:rFonts w:ascii="Times New Roman" w:hAnsi="Times New Roman" w:cs="Times New Roman"/>
        </w:rPr>
      </w:pPr>
      <w:proofErr w:type="gramStart"/>
      <w:r w:rsidRPr="00CA17BA">
        <w:rPr>
          <w:rFonts w:ascii="Times New Roman" w:hAnsi="Times New Roman" w:cs="Times New Roman"/>
        </w:rPr>
        <w:t xml:space="preserve">Решение об уменьшении лимита предоставления финансовой поддержки в случаях, предусмотренных </w:t>
      </w:r>
      <w:hyperlink w:anchor="P91">
        <w:r w:rsidRPr="00CA17BA">
          <w:rPr>
            <w:rFonts w:ascii="Times New Roman" w:hAnsi="Times New Roman" w:cs="Times New Roman"/>
            <w:color w:val="0000FF"/>
          </w:rPr>
          <w:t>абзацами первым</w:t>
        </w:r>
      </w:hyperlink>
      <w:r w:rsidRPr="00CA17BA">
        <w:rPr>
          <w:rFonts w:ascii="Times New Roman" w:hAnsi="Times New Roman" w:cs="Times New Roman"/>
        </w:rPr>
        <w:t xml:space="preserve"> и </w:t>
      </w:r>
      <w:hyperlink w:anchor="P92">
        <w:r w:rsidRPr="00CA17BA">
          <w:rPr>
            <w:rFonts w:ascii="Times New Roman" w:hAnsi="Times New Roman" w:cs="Times New Roman"/>
            <w:color w:val="0000FF"/>
          </w:rPr>
          <w:t>вторым</w:t>
        </w:r>
      </w:hyperlink>
      <w:r w:rsidRPr="00CA17BA">
        <w:rPr>
          <w:rFonts w:ascii="Times New Roman" w:hAnsi="Times New Roman" w:cs="Times New Roman"/>
        </w:rPr>
        <w:t xml:space="preserve"> настоящего пункта, а также решение о последующем распределении между субъектами Российской Федерации сумм, на которые уменьшены лимиты предоставления финансовой поддержки в указанных случаях, принимается Фондом по согласованию с президиумом (штабом) Правительственной комиссии по региональному развитию в Российской Федерации.</w:t>
      </w:r>
      <w:proofErr w:type="gramEnd"/>
    </w:p>
    <w:p w:rsidR="00CA17BA" w:rsidRPr="00CA17BA" w:rsidRDefault="00CA17BA" w:rsidP="00CA17BA">
      <w:pPr>
        <w:pStyle w:val="ConsPlusNormal"/>
        <w:ind w:firstLine="540"/>
        <w:jc w:val="both"/>
        <w:rPr>
          <w:rFonts w:ascii="Times New Roman" w:hAnsi="Times New Roman" w:cs="Times New Roman"/>
        </w:rPr>
      </w:pPr>
      <w:proofErr w:type="gramStart"/>
      <w:r w:rsidRPr="00CA17BA">
        <w:rPr>
          <w:rFonts w:ascii="Times New Roman" w:hAnsi="Times New Roman" w:cs="Times New Roman"/>
        </w:rPr>
        <w:t xml:space="preserve">Фонд после завершения анализа отчетов о договорах, заключенных в ходе реализации региональных адресных программ по переселению граждан из аварийного жилищного фонда, представляемых субъектами Российской Федерации в соответствии с </w:t>
      </w:r>
      <w:hyperlink r:id="rId57">
        <w:r w:rsidRPr="00CA17BA">
          <w:rPr>
            <w:rFonts w:ascii="Times New Roman" w:hAnsi="Times New Roman" w:cs="Times New Roman"/>
            <w:color w:val="0000FF"/>
          </w:rPr>
          <w:t>частью 3.1 статьи 22</w:t>
        </w:r>
      </w:hyperlink>
      <w:r w:rsidRPr="00CA17BA">
        <w:rPr>
          <w:rFonts w:ascii="Times New Roman" w:hAnsi="Times New Roman" w:cs="Times New Roman"/>
        </w:rPr>
        <w:t xml:space="preserve"> Федерального закона "О Фонде содействия реформированию жилищно-коммунального хозяйства", направляет в президиум (штаб) Правительственной комиссии по региональному развитию в Российской Федерации согласованные с Министерством строительства и жилищно-коммунального хозяйства Российской</w:t>
      </w:r>
      <w:proofErr w:type="gramEnd"/>
      <w:r w:rsidRPr="00CA17BA">
        <w:rPr>
          <w:rFonts w:ascii="Times New Roman" w:hAnsi="Times New Roman" w:cs="Times New Roman"/>
        </w:rPr>
        <w:t xml:space="preserve"> Федерации предложения об уменьшении лимитов предоставления финансовой поддержки в случаях, предусмотренных </w:t>
      </w:r>
      <w:hyperlink w:anchor="P91">
        <w:r w:rsidRPr="00CA17BA">
          <w:rPr>
            <w:rFonts w:ascii="Times New Roman" w:hAnsi="Times New Roman" w:cs="Times New Roman"/>
            <w:color w:val="0000FF"/>
          </w:rPr>
          <w:t>абзацами первым</w:t>
        </w:r>
      </w:hyperlink>
      <w:r w:rsidRPr="00CA17BA">
        <w:rPr>
          <w:rFonts w:ascii="Times New Roman" w:hAnsi="Times New Roman" w:cs="Times New Roman"/>
        </w:rPr>
        <w:t xml:space="preserve"> и </w:t>
      </w:r>
      <w:hyperlink w:anchor="P92">
        <w:r w:rsidRPr="00CA17BA">
          <w:rPr>
            <w:rFonts w:ascii="Times New Roman" w:hAnsi="Times New Roman" w:cs="Times New Roman"/>
            <w:color w:val="0000FF"/>
          </w:rPr>
          <w:t>вторым</w:t>
        </w:r>
      </w:hyperlink>
      <w:r w:rsidRPr="00CA17BA">
        <w:rPr>
          <w:rFonts w:ascii="Times New Roman" w:hAnsi="Times New Roman" w:cs="Times New Roman"/>
        </w:rPr>
        <w:t xml:space="preserve"> настоящего пункта, и о последующем распределении сумм, на которые уменьшены лимиты предоставления финансовой поддержки, между субъектами Российской Федерации.</w:t>
      </w:r>
    </w:p>
    <w:p w:rsidR="00CA17BA" w:rsidRPr="00CA17BA" w:rsidRDefault="00CA17BA" w:rsidP="00CA17BA">
      <w:pPr>
        <w:pStyle w:val="ConsPlusNormal"/>
        <w:ind w:firstLine="540"/>
        <w:jc w:val="both"/>
        <w:rPr>
          <w:rFonts w:ascii="Times New Roman" w:hAnsi="Times New Roman" w:cs="Times New Roman"/>
        </w:rPr>
      </w:pPr>
      <w:r w:rsidRPr="00CA17BA">
        <w:rPr>
          <w:rFonts w:ascii="Times New Roman" w:hAnsi="Times New Roman" w:cs="Times New Roman"/>
        </w:rPr>
        <w:t>Президиум (штаб) Правительственной комиссии по региональному развитию в Российской Федерации согласовывает предложения Фонда или отказывает в их согласовании.</w:t>
      </w:r>
    </w:p>
    <w:p w:rsidR="00CA17BA" w:rsidRPr="00CA17BA" w:rsidRDefault="00CA17BA" w:rsidP="00CA17BA">
      <w:pPr>
        <w:pStyle w:val="ConsPlusNormal"/>
        <w:ind w:firstLine="540"/>
        <w:jc w:val="both"/>
        <w:rPr>
          <w:rFonts w:ascii="Times New Roman" w:hAnsi="Times New Roman" w:cs="Times New Roman"/>
        </w:rPr>
      </w:pPr>
      <w:r w:rsidRPr="00CA17BA">
        <w:rPr>
          <w:rFonts w:ascii="Times New Roman" w:hAnsi="Times New Roman" w:cs="Times New Roman"/>
        </w:rPr>
        <w:t xml:space="preserve">Фонд в 5-дневный срок после получения согласования президиума (штаба) Правительственной комиссии по региональному развитию в Российской Федерации принимает решение об уменьшении лимитов предоставления финансовой поддержки и решение о распределении сумм, на которые уменьшены лимиты предоставления финансовой поддержки, </w:t>
      </w:r>
      <w:r w:rsidRPr="00CA17BA">
        <w:rPr>
          <w:rFonts w:ascii="Times New Roman" w:hAnsi="Times New Roman" w:cs="Times New Roman"/>
        </w:rPr>
        <w:lastRenderedPageBreak/>
        <w:t>между субъектами Российской Федерации.</w:t>
      </w:r>
    </w:p>
    <w:p w:rsidR="00CA17BA" w:rsidRPr="00CA17BA" w:rsidRDefault="00CA17BA" w:rsidP="00CA17BA">
      <w:pPr>
        <w:pStyle w:val="ConsPlusNormal"/>
        <w:jc w:val="both"/>
        <w:rPr>
          <w:rFonts w:ascii="Times New Roman" w:hAnsi="Times New Roman" w:cs="Times New Roman"/>
        </w:rPr>
      </w:pPr>
      <w:r w:rsidRPr="00CA17BA">
        <w:rPr>
          <w:rFonts w:ascii="Times New Roman" w:hAnsi="Times New Roman" w:cs="Times New Roman"/>
        </w:rPr>
        <w:t xml:space="preserve">(п. 9(1) </w:t>
      </w:r>
      <w:proofErr w:type="gramStart"/>
      <w:r w:rsidRPr="00CA17BA">
        <w:rPr>
          <w:rFonts w:ascii="Times New Roman" w:hAnsi="Times New Roman" w:cs="Times New Roman"/>
        </w:rPr>
        <w:t>введен</w:t>
      </w:r>
      <w:proofErr w:type="gramEnd"/>
      <w:r w:rsidRPr="00CA17BA">
        <w:rPr>
          <w:rFonts w:ascii="Times New Roman" w:hAnsi="Times New Roman" w:cs="Times New Roman"/>
        </w:rPr>
        <w:t xml:space="preserve"> </w:t>
      </w:r>
      <w:hyperlink r:id="rId58">
        <w:r w:rsidRPr="00CA17BA">
          <w:rPr>
            <w:rFonts w:ascii="Times New Roman" w:hAnsi="Times New Roman" w:cs="Times New Roman"/>
            <w:color w:val="0000FF"/>
          </w:rPr>
          <w:t>Постановлением</w:t>
        </w:r>
      </w:hyperlink>
      <w:r w:rsidRPr="00CA17BA">
        <w:rPr>
          <w:rFonts w:ascii="Times New Roman" w:hAnsi="Times New Roman" w:cs="Times New Roman"/>
        </w:rPr>
        <w:t xml:space="preserve"> Правительства РФ от 30.11.2024 N 1690)</w:t>
      </w:r>
    </w:p>
    <w:p w:rsidR="00CA17BA" w:rsidRPr="00CA17BA" w:rsidRDefault="00CA17BA" w:rsidP="00CA17BA">
      <w:pPr>
        <w:pStyle w:val="ConsPlusNormal"/>
        <w:ind w:firstLine="540"/>
        <w:jc w:val="both"/>
        <w:rPr>
          <w:rFonts w:ascii="Times New Roman" w:hAnsi="Times New Roman" w:cs="Times New Roman"/>
        </w:rPr>
      </w:pPr>
      <w:r w:rsidRPr="00CA17BA">
        <w:rPr>
          <w:rFonts w:ascii="Times New Roman" w:hAnsi="Times New Roman" w:cs="Times New Roman"/>
        </w:rPr>
        <w:t xml:space="preserve">10. </w:t>
      </w:r>
      <w:proofErr w:type="gramStart"/>
      <w:r w:rsidRPr="00CA17BA">
        <w:rPr>
          <w:rFonts w:ascii="Times New Roman" w:hAnsi="Times New Roman" w:cs="Times New Roman"/>
        </w:rPr>
        <w:t xml:space="preserve">Минимальный размер этапа региональной адресной программы по переселению граждан из аварийного жилищного фонда (далее - минимальный размер этапа) на текущий год определяется как частное от деления суммы средств Фонда, направляемых в текущем году на увеличение лимита предоставления финансовой поддержки субъекту Российской Федерации (с особенностями, указанными в </w:t>
      </w:r>
      <w:hyperlink w:anchor="P102">
        <w:r w:rsidRPr="00CA17BA">
          <w:rPr>
            <w:rFonts w:ascii="Times New Roman" w:hAnsi="Times New Roman" w:cs="Times New Roman"/>
            <w:color w:val="0000FF"/>
          </w:rPr>
          <w:t>абзацах третьем</w:t>
        </w:r>
      </w:hyperlink>
      <w:r w:rsidRPr="00CA17BA">
        <w:rPr>
          <w:rFonts w:ascii="Times New Roman" w:hAnsi="Times New Roman" w:cs="Times New Roman"/>
        </w:rPr>
        <w:t xml:space="preserve"> и </w:t>
      </w:r>
      <w:hyperlink w:anchor="P103">
        <w:r w:rsidRPr="00CA17BA">
          <w:rPr>
            <w:rFonts w:ascii="Times New Roman" w:hAnsi="Times New Roman" w:cs="Times New Roman"/>
            <w:color w:val="0000FF"/>
          </w:rPr>
          <w:t>четвертом</w:t>
        </w:r>
      </w:hyperlink>
      <w:r w:rsidRPr="00CA17BA">
        <w:rPr>
          <w:rFonts w:ascii="Times New Roman" w:hAnsi="Times New Roman" w:cs="Times New Roman"/>
        </w:rPr>
        <w:t xml:space="preserve"> настоящего пункта), средств бюджета субъекта Российской Федерации и средств местных бюджетов</w:t>
      </w:r>
      <w:proofErr w:type="gramEnd"/>
      <w:r w:rsidRPr="00CA17BA">
        <w:rPr>
          <w:rFonts w:ascii="Times New Roman" w:hAnsi="Times New Roman" w:cs="Times New Roman"/>
        </w:rPr>
        <w:t xml:space="preserve">, </w:t>
      </w:r>
      <w:proofErr w:type="gramStart"/>
      <w:r w:rsidRPr="00CA17BA">
        <w:rPr>
          <w:rFonts w:ascii="Times New Roman" w:hAnsi="Times New Roman" w:cs="Times New Roman"/>
        </w:rPr>
        <w:t xml:space="preserve">рассчитанных с учетом предельного уровня </w:t>
      </w:r>
      <w:proofErr w:type="spellStart"/>
      <w:r w:rsidRPr="00CA17BA">
        <w:rPr>
          <w:rFonts w:ascii="Times New Roman" w:hAnsi="Times New Roman" w:cs="Times New Roman"/>
        </w:rPr>
        <w:t>софинансирования</w:t>
      </w:r>
      <w:proofErr w:type="spellEnd"/>
      <w:r w:rsidRPr="00CA17BA">
        <w:rPr>
          <w:rFonts w:ascii="Times New Roman" w:hAnsi="Times New Roman" w:cs="Times New Roman"/>
        </w:rPr>
        <w:t xml:space="preserve"> расходного обязательства субъекта Российской Федерации из федерального бюджета согласно </w:t>
      </w:r>
      <w:hyperlink r:id="rId59">
        <w:r w:rsidRPr="00CA17BA">
          <w:rPr>
            <w:rFonts w:ascii="Times New Roman" w:hAnsi="Times New Roman" w:cs="Times New Roman"/>
            <w:color w:val="0000FF"/>
          </w:rPr>
          <w:t>распоряжению</w:t>
        </w:r>
      </w:hyperlink>
      <w:r w:rsidRPr="00CA17BA">
        <w:rPr>
          <w:rFonts w:ascii="Times New Roman" w:hAnsi="Times New Roman" w:cs="Times New Roman"/>
        </w:rPr>
        <w:t xml:space="preserve"> Правительства Российской Федерации от 18 октября 2019 г. N 2468-р, на среднюю рыночную стоимость одного квадратного метра общей площади жилого помещения по субъектам Российской Федерации, установленную приказом Министерства строительства и жилищно-коммунального хозяйства Российской Федерации для целей расчета размеров социальных выплат для всех категорий граждан</w:t>
      </w:r>
      <w:proofErr w:type="gramEnd"/>
      <w:r w:rsidRPr="00CA17BA">
        <w:rPr>
          <w:rFonts w:ascii="Times New Roman" w:hAnsi="Times New Roman" w:cs="Times New Roman"/>
        </w:rPr>
        <w:t xml:space="preserve">, </w:t>
      </w:r>
      <w:proofErr w:type="gramStart"/>
      <w:r w:rsidRPr="00CA17BA">
        <w:rPr>
          <w:rFonts w:ascii="Times New Roman" w:hAnsi="Times New Roman" w:cs="Times New Roman"/>
        </w:rPr>
        <w:t>которым</w:t>
      </w:r>
      <w:proofErr w:type="gramEnd"/>
      <w:r w:rsidRPr="00CA17BA">
        <w:rPr>
          <w:rFonts w:ascii="Times New Roman" w:hAnsi="Times New Roman" w:cs="Times New Roman"/>
        </w:rPr>
        <w:t xml:space="preserve"> указанные социальные выплаты предоставляются на приобретение (строительство) жилых помещений за счет средств федерального бюджета, на I квартал текущего года.</w:t>
      </w:r>
    </w:p>
    <w:p w:rsidR="00CA17BA" w:rsidRPr="00CA17BA" w:rsidRDefault="00CA17BA" w:rsidP="00CA17BA">
      <w:pPr>
        <w:pStyle w:val="ConsPlusNormal"/>
        <w:jc w:val="both"/>
        <w:rPr>
          <w:rFonts w:ascii="Times New Roman" w:hAnsi="Times New Roman" w:cs="Times New Roman"/>
        </w:rPr>
      </w:pPr>
      <w:r w:rsidRPr="00CA17BA">
        <w:rPr>
          <w:rFonts w:ascii="Times New Roman" w:hAnsi="Times New Roman" w:cs="Times New Roman"/>
        </w:rPr>
        <w:t xml:space="preserve">(в ред. </w:t>
      </w:r>
      <w:hyperlink r:id="rId60">
        <w:r w:rsidRPr="00CA17BA">
          <w:rPr>
            <w:rFonts w:ascii="Times New Roman" w:hAnsi="Times New Roman" w:cs="Times New Roman"/>
            <w:color w:val="0000FF"/>
          </w:rPr>
          <w:t>Постановления</w:t>
        </w:r>
      </w:hyperlink>
      <w:r w:rsidRPr="00CA17BA">
        <w:rPr>
          <w:rFonts w:ascii="Times New Roman" w:hAnsi="Times New Roman" w:cs="Times New Roman"/>
        </w:rPr>
        <w:t xml:space="preserve"> Правительства РФ от 30.11.2024 N 1690)</w:t>
      </w:r>
    </w:p>
    <w:p w:rsidR="00CA17BA" w:rsidRPr="00CA17BA" w:rsidRDefault="00CA17BA" w:rsidP="00CA17BA">
      <w:pPr>
        <w:pStyle w:val="ConsPlusNormal"/>
        <w:ind w:firstLine="540"/>
        <w:jc w:val="both"/>
        <w:rPr>
          <w:rFonts w:ascii="Times New Roman" w:hAnsi="Times New Roman" w:cs="Times New Roman"/>
        </w:rPr>
      </w:pPr>
      <w:proofErr w:type="gramStart"/>
      <w:r w:rsidRPr="00CA17BA">
        <w:rPr>
          <w:rFonts w:ascii="Times New Roman" w:hAnsi="Times New Roman" w:cs="Times New Roman"/>
        </w:rPr>
        <w:t xml:space="preserve">В случае если заявка на предоставление финансовой поддержки подается на реализацию следующих этапов региональной адресной программы по переселению граждан из аварийного жилищного фонда, минимальный размер этапа определяется как частное от деления суммы средств Фонда, направляемых в последующие годы на увеличение лимита предоставления финансовой поддержки субъекту Российской Федерации (с особенностями, указанными в </w:t>
      </w:r>
      <w:hyperlink w:anchor="P102">
        <w:r w:rsidRPr="00CA17BA">
          <w:rPr>
            <w:rFonts w:ascii="Times New Roman" w:hAnsi="Times New Roman" w:cs="Times New Roman"/>
            <w:color w:val="0000FF"/>
          </w:rPr>
          <w:t>абзацах третьем</w:t>
        </w:r>
      </w:hyperlink>
      <w:r w:rsidRPr="00CA17BA">
        <w:rPr>
          <w:rFonts w:ascii="Times New Roman" w:hAnsi="Times New Roman" w:cs="Times New Roman"/>
        </w:rPr>
        <w:t xml:space="preserve"> и </w:t>
      </w:r>
      <w:hyperlink w:anchor="P103">
        <w:r w:rsidRPr="00CA17BA">
          <w:rPr>
            <w:rFonts w:ascii="Times New Roman" w:hAnsi="Times New Roman" w:cs="Times New Roman"/>
            <w:color w:val="0000FF"/>
          </w:rPr>
          <w:t>четвертом</w:t>
        </w:r>
      </w:hyperlink>
      <w:r w:rsidRPr="00CA17BA">
        <w:rPr>
          <w:rFonts w:ascii="Times New Roman" w:hAnsi="Times New Roman" w:cs="Times New Roman"/>
        </w:rPr>
        <w:t xml:space="preserve"> настоящего пункта), средств бюджета субъекта</w:t>
      </w:r>
      <w:proofErr w:type="gramEnd"/>
      <w:r w:rsidRPr="00CA17BA">
        <w:rPr>
          <w:rFonts w:ascii="Times New Roman" w:hAnsi="Times New Roman" w:cs="Times New Roman"/>
        </w:rPr>
        <w:t xml:space="preserve"> Российской Федерации и средств местных бюджетов, рассчитанных с учетом предельного уровня </w:t>
      </w:r>
      <w:proofErr w:type="spellStart"/>
      <w:r w:rsidRPr="00CA17BA">
        <w:rPr>
          <w:rFonts w:ascii="Times New Roman" w:hAnsi="Times New Roman" w:cs="Times New Roman"/>
        </w:rPr>
        <w:t>софинансирования</w:t>
      </w:r>
      <w:proofErr w:type="spellEnd"/>
      <w:r w:rsidRPr="00CA17BA">
        <w:rPr>
          <w:rFonts w:ascii="Times New Roman" w:hAnsi="Times New Roman" w:cs="Times New Roman"/>
        </w:rPr>
        <w:t xml:space="preserve"> расходного обязательства субъекта Российской Федерации из федерального бюджета согласно </w:t>
      </w:r>
      <w:hyperlink r:id="rId61">
        <w:r w:rsidRPr="00CA17BA">
          <w:rPr>
            <w:rFonts w:ascii="Times New Roman" w:hAnsi="Times New Roman" w:cs="Times New Roman"/>
            <w:color w:val="0000FF"/>
          </w:rPr>
          <w:t>распоряжению</w:t>
        </w:r>
      </w:hyperlink>
      <w:r w:rsidRPr="00CA17BA">
        <w:rPr>
          <w:rFonts w:ascii="Times New Roman" w:hAnsi="Times New Roman" w:cs="Times New Roman"/>
        </w:rPr>
        <w:t xml:space="preserve"> Правительства Российской Федерации от 18 октября 2019 г. N 2468-р, на указанную рыночную стоимость, установленную на квартал, в котором подается такая заявка.</w:t>
      </w:r>
    </w:p>
    <w:p w:rsidR="00CA17BA" w:rsidRPr="00CA17BA" w:rsidRDefault="00CA17BA" w:rsidP="00CA17BA">
      <w:pPr>
        <w:pStyle w:val="ConsPlusNormal"/>
        <w:jc w:val="both"/>
        <w:rPr>
          <w:rFonts w:ascii="Times New Roman" w:hAnsi="Times New Roman" w:cs="Times New Roman"/>
        </w:rPr>
      </w:pPr>
      <w:r w:rsidRPr="00CA17BA">
        <w:rPr>
          <w:rFonts w:ascii="Times New Roman" w:hAnsi="Times New Roman" w:cs="Times New Roman"/>
        </w:rPr>
        <w:t xml:space="preserve">(в ред. </w:t>
      </w:r>
      <w:hyperlink r:id="rId62">
        <w:r w:rsidRPr="00CA17BA">
          <w:rPr>
            <w:rFonts w:ascii="Times New Roman" w:hAnsi="Times New Roman" w:cs="Times New Roman"/>
            <w:color w:val="0000FF"/>
          </w:rPr>
          <w:t>Постановления</w:t>
        </w:r>
      </w:hyperlink>
      <w:r w:rsidRPr="00CA17BA">
        <w:rPr>
          <w:rFonts w:ascii="Times New Roman" w:hAnsi="Times New Roman" w:cs="Times New Roman"/>
        </w:rPr>
        <w:t xml:space="preserve"> Правительства РФ от 30.11.2024 N 1690)</w:t>
      </w:r>
    </w:p>
    <w:p w:rsidR="00CA17BA" w:rsidRPr="00CA17BA" w:rsidRDefault="00CA17BA" w:rsidP="00CA17BA">
      <w:pPr>
        <w:pStyle w:val="ConsPlusNormal"/>
        <w:ind w:firstLine="540"/>
        <w:jc w:val="both"/>
        <w:rPr>
          <w:rFonts w:ascii="Times New Roman" w:hAnsi="Times New Roman" w:cs="Times New Roman"/>
        </w:rPr>
      </w:pPr>
      <w:bookmarkStart w:id="12" w:name="P102"/>
      <w:bookmarkEnd w:id="12"/>
      <w:proofErr w:type="gramStart"/>
      <w:r w:rsidRPr="00CA17BA">
        <w:rPr>
          <w:rFonts w:ascii="Times New Roman" w:hAnsi="Times New Roman" w:cs="Times New Roman"/>
        </w:rPr>
        <w:t>В случае если средства Фонда направляются на увеличение лимита предоставления финансовой поддержки субъекту Российской Федерации во втором полугодии текущего года, при определении минимального размера этапа на текущий год учитывается часть указанных средств в соответствии с поданной субъектом Российской Федерации заявкой на предоставление финансовой поддержки, а при определении минимального размера этапа на следующий год - оставшаяся часть указанных средств Фонда.</w:t>
      </w:r>
      <w:proofErr w:type="gramEnd"/>
    </w:p>
    <w:p w:rsidR="00CA17BA" w:rsidRPr="00CA17BA" w:rsidRDefault="00CA17BA" w:rsidP="00CA17BA">
      <w:pPr>
        <w:pStyle w:val="ConsPlusNormal"/>
        <w:ind w:firstLine="540"/>
        <w:jc w:val="both"/>
        <w:rPr>
          <w:rFonts w:ascii="Times New Roman" w:hAnsi="Times New Roman" w:cs="Times New Roman"/>
        </w:rPr>
      </w:pPr>
      <w:bookmarkStart w:id="13" w:name="P103"/>
      <w:bookmarkEnd w:id="13"/>
      <w:r w:rsidRPr="00CA17BA">
        <w:rPr>
          <w:rFonts w:ascii="Times New Roman" w:hAnsi="Times New Roman" w:cs="Times New Roman"/>
        </w:rPr>
        <w:t xml:space="preserve">В случае уменьшения лимита предоставления финансовой поддержки субъекту Российской Федерации в соответствии с </w:t>
      </w:r>
      <w:hyperlink w:anchor="P91">
        <w:r w:rsidRPr="00CA17BA">
          <w:rPr>
            <w:rFonts w:ascii="Times New Roman" w:hAnsi="Times New Roman" w:cs="Times New Roman"/>
            <w:color w:val="0000FF"/>
          </w:rPr>
          <w:t>абзацами первым</w:t>
        </w:r>
      </w:hyperlink>
      <w:r w:rsidRPr="00CA17BA">
        <w:rPr>
          <w:rFonts w:ascii="Times New Roman" w:hAnsi="Times New Roman" w:cs="Times New Roman"/>
        </w:rPr>
        <w:t xml:space="preserve"> и </w:t>
      </w:r>
      <w:hyperlink w:anchor="P92">
        <w:r w:rsidRPr="00CA17BA">
          <w:rPr>
            <w:rFonts w:ascii="Times New Roman" w:hAnsi="Times New Roman" w:cs="Times New Roman"/>
            <w:color w:val="0000FF"/>
          </w:rPr>
          <w:t>вторым пункта 9(1)</w:t>
        </w:r>
      </w:hyperlink>
      <w:r w:rsidRPr="00CA17BA">
        <w:rPr>
          <w:rFonts w:ascii="Times New Roman" w:hAnsi="Times New Roman" w:cs="Times New Roman"/>
        </w:rPr>
        <w:t xml:space="preserve"> настоящего постановления при определении минимального размера этапа средства Фонда, направляемые на увеличение лимита предоставления финансовой поддержки такому субъекту Российской Федерации, уменьшаются на сумму, на которую уменьшен лимит предоставления финансовой поддержки.</w:t>
      </w:r>
    </w:p>
    <w:p w:rsidR="00CA17BA" w:rsidRPr="00CA17BA" w:rsidRDefault="00CA17BA" w:rsidP="00CA17BA">
      <w:pPr>
        <w:pStyle w:val="ConsPlusNormal"/>
        <w:jc w:val="both"/>
        <w:rPr>
          <w:rFonts w:ascii="Times New Roman" w:hAnsi="Times New Roman" w:cs="Times New Roman"/>
        </w:rPr>
      </w:pPr>
      <w:r w:rsidRPr="00CA17BA">
        <w:rPr>
          <w:rFonts w:ascii="Times New Roman" w:hAnsi="Times New Roman" w:cs="Times New Roman"/>
        </w:rPr>
        <w:t xml:space="preserve">(абзац введен </w:t>
      </w:r>
      <w:hyperlink r:id="rId63">
        <w:r w:rsidRPr="00CA17BA">
          <w:rPr>
            <w:rFonts w:ascii="Times New Roman" w:hAnsi="Times New Roman" w:cs="Times New Roman"/>
            <w:color w:val="0000FF"/>
          </w:rPr>
          <w:t>Постановлением</w:t>
        </w:r>
      </w:hyperlink>
      <w:r w:rsidRPr="00CA17BA">
        <w:rPr>
          <w:rFonts w:ascii="Times New Roman" w:hAnsi="Times New Roman" w:cs="Times New Roman"/>
        </w:rPr>
        <w:t xml:space="preserve"> Правительства РФ от 30.11.2024 N 1690)</w:t>
      </w:r>
    </w:p>
    <w:p w:rsidR="00CA17BA" w:rsidRPr="00CA17BA" w:rsidRDefault="00CA17BA" w:rsidP="00CA17BA">
      <w:pPr>
        <w:pStyle w:val="ConsPlusNormal"/>
        <w:jc w:val="both"/>
        <w:rPr>
          <w:rFonts w:ascii="Times New Roman" w:hAnsi="Times New Roman" w:cs="Times New Roman"/>
        </w:rPr>
      </w:pPr>
      <w:r w:rsidRPr="00CA17BA">
        <w:rPr>
          <w:rFonts w:ascii="Times New Roman" w:hAnsi="Times New Roman" w:cs="Times New Roman"/>
        </w:rPr>
        <w:t xml:space="preserve">(п. 10 в ред. </w:t>
      </w:r>
      <w:hyperlink r:id="rId64">
        <w:r w:rsidRPr="00CA17BA">
          <w:rPr>
            <w:rFonts w:ascii="Times New Roman" w:hAnsi="Times New Roman" w:cs="Times New Roman"/>
            <w:color w:val="0000FF"/>
          </w:rPr>
          <w:t>Постановления</w:t>
        </w:r>
      </w:hyperlink>
      <w:r w:rsidRPr="00CA17BA">
        <w:rPr>
          <w:rFonts w:ascii="Times New Roman" w:hAnsi="Times New Roman" w:cs="Times New Roman"/>
        </w:rPr>
        <w:t xml:space="preserve"> Правительства РФ от 04.05.2021 N 691)</w:t>
      </w:r>
    </w:p>
    <w:p w:rsidR="00CA17BA" w:rsidRPr="00CA17BA" w:rsidRDefault="00CA17BA" w:rsidP="00CA17BA">
      <w:pPr>
        <w:pStyle w:val="ConsPlusNormal"/>
        <w:ind w:firstLine="540"/>
        <w:jc w:val="both"/>
        <w:rPr>
          <w:rFonts w:ascii="Times New Roman" w:hAnsi="Times New Roman" w:cs="Times New Roman"/>
        </w:rPr>
      </w:pPr>
      <w:bookmarkStart w:id="14" w:name="P106"/>
      <w:bookmarkEnd w:id="14"/>
      <w:r w:rsidRPr="00CA17BA">
        <w:rPr>
          <w:rFonts w:ascii="Times New Roman" w:hAnsi="Times New Roman" w:cs="Times New Roman"/>
        </w:rPr>
        <w:t xml:space="preserve">10(1). </w:t>
      </w:r>
      <w:proofErr w:type="gramStart"/>
      <w:r w:rsidRPr="00CA17BA">
        <w:rPr>
          <w:rFonts w:ascii="Times New Roman" w:hAnsi="Times New Roman" w:cs="Times New Roman"/>
        </w:rPr>
        <w:t xml:space="preserve">Расходование полученных за счет средств Фонда средств бюджета субъекта Российской Федерации и (или) средств местных бюджетов на цели, предусмотренные </w:t>
      </w:r>
      <w:hyperlink r:id="rId65">
        <w:r w:rsidRPr="00CA17BA">
          <w:rPr>
            <w:rFonts w:ascii="Times New Roman" w:hAnsi="Times New Roman" w:cs="Times New Roman"/>
            <w:color w:val="0000FF"/>
          </w:rPr>
          <w:t>пунктом 1 части 6 статьи 16</w:t>
        </w:r>
      </w:hyperlink>
      <w:r w:rsidRPr="00CA17BA">
        <w:rPr>
          <w:rFonts w:ascii="Times New Roman" w:hAnsi="Times New Roman" w:cs="Times New Roman"/>
        </w:rPr>
        <w:t xml:space="preserve"> Федерального закона "О Фонде содействия реформированию жилищно-коммунального хозяйства", осуществляется при условии, если сумма указанных средств, направляемых на оплату государственного или муниципального контракта (договора) на приобретение жилых помещений, строительство многоквартирных домов, не превышает сумму, рассчитанную как</w:t>
      </w:r>
      <w:proofErr w:type="gramEnd"/>
      <w:r w:rsidRPr="00CA17BA">
        <w:rPr>
          <w:rFonts w:ascii="Times New Roman" w:hAnsi="Times New Roman" w:cs="Times New Roman"/>
        </w:rPr>
        <w:t xml:space="preserve"> </w:t>
      </w:r>
      <w:proofErr w:type="gramStart"/>
      <w:r w:rsidRPr="00CA17BA">
        <w:rPr>
          <w:rFonts w:ascii="Times New Roman" w:hAnsi="Times New Roman" w:cs="Times New Roman"/>
        </w:rPr>
        <w:t xml:space="preserve">произведение средней рыночной </w:t>
      </w:r>
      <w:hyperlink r:id="rId66">
        <w:r w:rsidRPr="00CA17BA">
          <w:rPr>
            <w:rFonts w:ascii="Times New Roman" w:hAnsi="Times New Roman" w:cs="Times New Roman"/>
            <w:color w:val="0000FF"/>
          </w:rPr>
          <w:t>стоимости</w:t>
        </w:r>
      </w:hyperlink>
      <w:r w:rsidRPr="00CA17BA">
        <w:rPr>
          <w:rFonts w:ascii="Times New Roman" w:hAnsi="Times New Roman" w:cs="Times New Roman"/>
        </w:rPr>
        <w:t xml:space="preserve"> одного квадратного метра общей площади жилого помещения в соответствующем субъекте Российской Федерации, установленной Министерством строительства и жилищно-коммунального хозяйства Российской Федерации для целей расчета размеров социальных выплат для всех категорий граждан, которым указанные социальные выплаты предоставляются на приобретение (строительство) жилых помещений за счет средств федерального бюджета, на последний квартал, предшествующий заключению указанного государственного или муниципального контракта (договора</w:t>
      </w:r>
      <w:proofErr w:type="gramEnd"/>
      <w:r w:rsidRPr="00CA17BA">
        <w:rPr>
          <w:rFonts w:ascii="Times New Roman" w:hAnsi="Times New Roman" w:cs="Times New Roman"/>
        </w:rPr>
        <w:t xml:space="preserve">), общей площади приобретаемых жилых помещений, жилых домов, общей площади жилых помещений в многоквартирных домах, на строительство которых расходуются указанные средства, и предельного уровня </w:t>
      </w:r>
      <w:proofErr w:type="spellStart"/>
      <w:r w:rsidRPr="00CA17BA">
        <w:rPr>
          <w:rFonts w:ascii="Times New Roman" w:hAnsi="Times New Roman" w:cs="Times New Roman"/>
        </w:rPr>
        <w:t>софинансирования</w:t>
      </w:r>
      <w:proofErr w:type="spellEnd"/>
      <w:r w:rsidRPr="00CA17BA">
        <w:rPr>
          <w:rFonts w:ascii="Times New Roman" w:hAnsi="Times New Roman" w:cs="Times New Roman"/>
        </w:rPr>
        <w:t xml:space="preserve"> расходного обязательства i-</w:t>
      </w:r>
      <w:proofErr w:type="spellStart"/>
      <w:r w:rsidRPr="00CA17BA">
        <w:rPr>
          <w:rFonts w:ascii="Times New Roman" w:hAnsi="Times New Roman" w:cs="Times New Roman"/>
        </w:rPr>
        <w:t>го</w:t>
      </w:r>
      <w:proofErr w:type="spellEnd"/>
      <w:r w:rsidRPr="00CA17BA">
        <w:rPr>
          <w:rFonts w:ascii="Times New Roman" w:hAnsi="Times New Roman" w:cs="Times New Roman"/>
        </w:rPr>
        <w:t xml:space="preserve"> субъекта Российской </w:t>
      </w:r>
      <w:r w:rsidRPr="00CA17BA">
        <w:rPr>
          <w:rFonts w:ascii="Times New Roman" w:hAnsi="Times New Roman" w:cs="Times New Roman"/>
        </w:rPr>
        <w:lastRenderedPageBreak/>
        <w:t>Федерации из федерального бюджета на 2019 год (</w:t>
      </w:r>
      <w:proofErr w:type="spellStart"/>
      <w:r w:rsidRPr="00CA17BA">
        <w:rPr>
          <w:rFonts w:ascii="Times New Roman" w:hAnsi="Times New Roman" w:cs="Times New Roman"/>
        </w:rPr>
        <w:t>К</w:t>
      </w:r>
      <w:proofErr w:type="gramStart"/>
      <w:r w:rsidRPr="00CA17BA">
        <w:rPr>
          <w:rFonts w:ascii="Times New Roman" w:hAnsi="Times New Roman" w:cs="Times New Roman"/>
          <w:vertAlign w:val="subscript"/>
        </w:rPr>
        <w:t>i</w:t>
      </w:r>
      <w:proofErr w:type="spellEnd"/>
      <w:proofErr w:type="gramEnd"/>
      <w:r w:rsidRPr="00CA17BA">
        <w:rPr>
          <w:rFonts w:ascii="Times New Roman" w:hAnsi="Times New Roman" w:cs="Times New Roman"/>
        </w:rPr>
        <w:t xml:space="preserve">), предусмотренного </w:t>
      </w:r>
      <w:hyperlink w:anchor="P51">
        <w:r w:rsidRPr="00CA17BA">
          <w:rPr>
            <w:rFonts w:ascii="Times New Roman" w:hAnsi="Times New Roman" w:cs="Times New Roman"/>
            <w:color w:val="0000FF"/>
          </w:rPr>
          <w:t>пунктом 5</w:t>
        </w:r>
      </w:hyperlink>
      <w:r w:rsidRPr="00CA17BA">
        <w:rPr>
          <w:rFonts w:ascii="Times New Roman" w:hAnsi="Times New Roman" w:cs="Times New Roman"/>
        </w:rPr>
        <w:t xml:space="preserve"> настоящего постановления.</w:t>
      </w:r>
    </w:p>
    <w:p w:rsidR="00CA17BA" w:rsidRPr="00CA17BA" w:rsidRDefault="00CA17BA" w:rsidP="00CA17BA">
      <w:pPr>
        <w:pStyle w:val="ConsPlusNormal"/>
        <w:jc w:val="both"/>
        <w:rPr>
          <w:rFonts w:ascii="Times New Roman" w:hAnsi="Times New Roman" w:cs="Times New Roman"/>
        </w:rPr>
      </w:pPr>
      <w:r w:rsidRPr="00CA17BA">
        <w:rPr>
          <w:rFonts w:ascii="Times New Roman" w:hAnsi="Times New Roman" w:cs="Times New Roman"/>
        </w:rPr>
        <w:t xml:space="preserve">(п. 10(1) </w:t>
      </w:r>
      <w:proofErr w:type="gramStart"/>
      <w:r w:rsidRPr="00CA17BA">
        <w:rPr>
          <w:rFonts w:ascii="Times New Roman" w:hAnsi="Times New Roman" w:cs="Times New Roman"/>
        </w:rPr>
        <w:t>введен</w:t>
      </w:r>
      <w:proofErr w:type="gramEnd"/>
      <w:r w:rsidRPr="00CA17BA">
        <w:rPr>
          <w:rFonts w:ascii="Times New Roman" w:hAnsi="Times New Roman" w:cs="Times New Roman"/>
        </w:rPr>
        <w:t xml:space="preserve"> </w:t>
      </w:r>
      <w:hyperlink r:id="rId67">
        <w:r w:rsidRPr="00CA17BA">
          <w:rPr>
            <w:rFonts w:ascii="Times New Roman" w:hAnsi="Times New Roman" w:cs="Times New Roman"/>
            <w:color w:val="0000FF"/>
          </w:rPr>
          <w:t>Постановлением</w:t>
        </w:r>
      </w:hyperlink>
      <w:r w:rsidRPr="00CA17BA">
        <w:rPr>
          <w:rFonts w:ascii="Times New Roman" w:hAnsi="Times New Roman" w:cs="Times New Roman"/>
        </w:rPr>
        <w:t xml:space="preserve"> Правительства РФ от 02.04.2022 N 570)</w:t>
      </w:r>
    </w:p>
    <w:p w:rsidR="00CA17BA" w:rsidRPr="00CA17BA" w:rsidRDefault="00CA17BA" w:rsidP="00CA17BA">
      <w:pPr>
        <w:pStyle w:val="ConsPlusNormal"/>
        <w:ind w:firstLine="540"/>
        <w:jc w:val="both"/>
        <w:rPr>
          <w:rFonts w:ascii="Times New Roman" w:hAnsi="Times New Roman" w:cs="Times New Roman"/>
        </w:rPr>
      </w:pPr>
      <w:r w:rsidRPr="00CA17BA">
        <w:rPr>
          <w:rFonts w:ascii="Times New Roman" w:hAnsi="Times New Roman" w:cs="Times New Roman"/>
        </w:rPr>
        <w:t xml:space="preserve">11. </w:t>
      </w:r>
      <w:proofErr w:type="gramStart"/>
      <w:r w:rsidRPr="00CA17BA">
        <w:rPr>
          <w:rFonts w:ascii="Times New Roman" w:hAnsi="Times New Roman" w:cs="Times New Roman"/>
        </w:rPr>
        <w:t xml:space="preserve">Предоставление финансовой поддержки субъектам Российской Федерации за счет средств Фонда, предусмотренных настоящим постановлением, и расходование указанной финансовой поддержки осуществляются в соответствии с Федеральным </w:t>
      </w:r>
      <w:hyperlink r:id="rId68">
        <w:r w:rsidRPr="00CA17BA">
          <w:rPr>
            <w:rFonts w:ascii="Times New Roman" w:hAnsi="Times New Roman" w:cs="Times New Roman"/>
            <w:color w:val="0000FF"/>
          </w:rPr>
          <w:t>законом</w:t>
        </w:r>
      </w:hyperlink>
      <w:r w:rsidRPr="00CA17BA">
        <w:rPr>
          <w:rFonts w:ascii="Times New Roman" w:hAnsi="Times New Roman" w:cs="Times New Roman"/>
        </w:rPr>
        <w:t xml:space="preserve"> "О Фонде содействия реформированию жилищно-коммунального хозяйства", Федеральным </w:t>
      </w:r>
      <w:hyperlink r:id="rId69">
        <w:r w:rsidRPr="00CA17BA">
          <w:rPr>
            <w:rFonts w:ascii="Times New Roman" w:hAnsi="Times New Roman" w:cs="Times New Roman"/>
            <w:color w:val="0000FF"/>
          </w:rPr>
          <w:t>законом</w:t>
        </w:r>
      </w:hyperlink>
      <w:r w:rsidRPr="00CA17BA">
        <w:rPr>
          <w:rFonts w:ascii="Times New Roman" w:hAnsi="Times New Roman" w:cs="Times New Roman"/>
        </w:rPr>
        <w:t xml:space="preserve"> "О публично-правовой компании "Фонд развития территорий" и о внесении изменений в отдельные законодательные акты Российской Федерации" с учетом особенностей, определенных </w:t>
      </w:r>
      <w:hyperlink w:anchor="P47">
        <w:r w:rsidRPr="00CA17BA">
          <w:rPr>
            <w:rFonts w:ascii="Times New Roman" w:hAnsi="Times New Roman" w:cs="Times New Roman"/>
            <w:color w:val="0000FF"/>
          </w:rPr>
          <w:t>пунктами 3</w:t>
        </w:r>
      </w:hyperlink>
      <w:r w:rsidRPr="00CA17BA">
        <w:rPr>
          <w:rFonts w:ascii="Times New Roman" w:hAnsi="Times New Roman" w:cs="Times New Roman"/>
        </w:rPr>
        <w:t xml:space="preserve"> - </w:t>
      </w:r>
      <w:hyperlink w:anchor="P106">
        <w:r w:rsidRPr="00CA17BA">
          <w:rPr>
            <w:rFonts w:ascii="Times New Roman" w:hAnsi="Times New Roman" w:cs="Times New Roman"/>
            <w:color w:val="0000FF"/>
          </w:rPr>
          <w:t>10(1)</w:t>
        </w:r>
      </w:hyperlink>
      <w:r w:rsidRPr="00CA17BA">
        <w:rPr>
          <w:rFonts w:ascii="Times New Roman" w:hAnsi="Times New Roman" w:cs="Times New Roman"/>
        </w:rPr>
        <w:t xml:space="preserve"> настоящего постановления.</w:t>
      </w:r>
      <w:proofErr w:type="gramEnd"/>
    </w:p>
    <w:p w:rsidR="00CA17BA" w:rsidRPr="00CA17BA" w:rsidRDefault="00CA17BA" w:rsidP="00CA17BA">
      <w:pPr>
        <w:pStyle w:val="ConsPlusNormal"/>
        <w:jc w:val="both"/>
        <w:rPr>
          <w:rFonts w:ascii="Times New Roman" w:hAnsi="Times New Roman" w:cs="Times New Roman"/>
        </w:rPr>
      </w:pPr>
      <w:r w:rsidRPr="00CA17BA">
        <w:rPr>
          <w:rFonts w:ascii="Times New Roman" w:hAnsi="Times New Roman" w:cs="Times New Roman"/>
        </w:rPr>
        <w:t>(</w:t>
      </w:r>
      <w:proofErr w:type="gramStart"/>
      <w:r w:rsidRPr="00CA17BA">
        <w:rPr>
          <w:rFonts w:ascii="Times New Roman" w:hAnsi="Times New Roman" w:cs="Times New Roman"/>
        </w:rPr>
        <w:t>в</w:t>
      </w:r>
      <w:proofErr w:type="gramEnd"/>
      <w:r w:rsidRPr="00CA17BA">
        <w:rPr>
          <w:rFonts w:ascii="Times New Roman" w:hAnsi="Times New Roman" w:cs="Times New Roman"/>
        </w:rPr>
        <w:t xml:space="preserve"> ред. </w:t>
      </w:r>
      <w:hyperlink r:id="rId70">
        <w:r w:rsidRPr="00CA17BA">
          <w:rPr>
            <w:rFonts w:ascii="Times New Roman" w:hAnsi="Times New Roman" w:cs="Times New Roman"/>
            <w:color w:val="0000FF"/>
          </w:rPr>
          <w:t>Постановления</w:t>
        </w:r>
      </w:hyperlink>
      <w:r w:rsidRPr="00CA17BA">
        <w:rPr>
          <w:rFonts w:ascii="Times New Roman" w:hAnsi="Times New Roman" w:cs="Times New Roman"/>
        </w:rPr>
        <w:t xml:space="preserve"> Правительства РФ от 02.04.2022 N 570)</w:t>
      </w:r>
    </w:p>
    <w:p w:rsidR="00CA17BA" w:rsidRPr="00CA17BA" w:rsidRDefault="00CA17BA" w:rsidP="00CA17BA">
      <w:pPr>
        <w:pStyle w:val="ConsPlusNormal"/>
        <w:ind w:firstLine="540"/>
        <w:jc w:val="both"/>
        <w:rPr>
          <w:rFonts w:ascii="Times New Roman" w:hAnsi="Times New Roman" w:cs="Times New Roman"/>
        </w:rPr>
      </w:pPr>
      <w:r w:rsidRPr="00CA17BA">
        <w:rPr>
          <w:rFonts w:ascii="Times New Roman" w:hAnsi="Times New Roman" w:cs="Times New Roman"/>
        </w:rPr>
        <w:t xml:space="preserve">12. Субсидии предоставляются в соответствии с соглашением о предоставлении субсидии, заключаемым Фондом и Министерством строительства и жилищно-коммунального хозяйства Российской Федерации (далее - соглашение о представлении субсидии). Соглашение о предоставлении субсидии и дополнительные соглашения к указанному соглашению, предусматривающие внесение в него изменений или его расторжение, заключаются в соответствии с типовыми </w:t>
      </w:r>
      <w:hyperlink r:id="rId71">
        <w:r w:rsidRPr="00CA17BA">
          <w:rPr>
            <w:rFonts w:ascii="Times New Roman" w:hAnsi="Times New Roman" w:cs="Times New Roman"/>
            <w:color w:val="0000FF"/>
          </w:rPr>
          <w:t>формами</w:t>
        </w:r>
      </w:hyperlink>
      <w:r w:rsidRPr="00CA17BA">
        <w:rPr>
          <w:rFonts w:ascii="Times New Roman" w:hAnsi="Times New Roman" w:cs="Times New Roman"/>
        </w:rPr>
        <w:t>, утверждаемыми Министерством финансов Российской Федерации.</w:t>
      </w:r>
    </w:p>
    <w:p w:rsidR="00CA17BA" w:rsidRPr="00CA17BA" w:rsidRDefault="00CA17BA" w:rsidP="00CA17BA">
      <w:pPr>
        <w:pStyle w:val="ConsPlusNormal"/>
        <w:ind w:firstLine="540"/>
        <w:jc w:val="both"/>
        <w:rPr>
          <w:rFonts w:ascii="Times New Roman" w:hAnsi="Times New Roman" w:cs="Times New Roman"/>
        </w:rPr>
      </w:pPr>
      <w:r w:rsidRPr="00CA17BA">
        <w:rPr>
          <w:rFonts w:ascii="Times New Roman" w:hAnsi="Times New Roman" w:cs="Times New Roman"/>
        </w:rPr>
        <w:t>Для заключения соглашения Фонд представляет в Министерство строительства и жилищно-коммунального хозяйства Российской Федерации:</w:t>
      </w:r>
    </w:p>
    <w:p w:rsidR="00CA17BA" w:rsidRPr="00CA17BA" w:rsidRDefault="00CA17BA" w:rsidP="00CA17BA">
      <w:pPr>
        <w:pStyle w:val="ConsPlusNormal"/>
        <w:ind w:firstLine="540"/>
        <w:jc w:val="both"/>
        <w:rPr>
          <w:rFonts w:ascii="Times New Roman" w:hAnsi="Times New Roman" w:cs="Times New Roman"/>
        </w:rPr>
      </w:pPr>
      <w:proofErr w:type="gramStart"/>
      <w:r w:rsidRPr="00CA17BA">
        <w:rPr>
          <w:rFonts w:ascii="Times New Roman" w:hAnsi="Times New Roman" w:cs="Times New Roman"/>
        </w:rPr>
        <w:t>а) справку налогового органа, подтверждающую отсутствие у Фонда на первое число месяца, предшествующего месяцу, в котором заключается соглашение о предоставлении субсидии, неисполненных обязанностей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случае непредставления Фондом такого документа Министерство строительства и жилищно-коммунального хозяйства Российской Федерации запрашивает его самостоятельно);</w:t>
      </w:r>
      <w:proofErr w:type="gramEnd"/>
    </w:p>
    <w:p w:rsidR="00CA17BA" w:rsidRPr="00CA17BA" w:rsidRDefault="00CA17BA" w:rsidP="00CA17BA">
      <w:pPr>
        <w:pStyle w:val="ConsPlusNormal"/>
        <w:ind w:firstLine="540"/>
        <w:jc w:val="both"/>
        <w:rPr>
          <w:rFonts w:ascii="Times New Roman" w:hAnsi="Times New Roman" w:cs="Times New Roman"/>
        </w:rPr>
      </w:pPr>
      <w:r w:rsidRPr="00CA17BA">
        <w:rPr>
          <w:rFonts w:ascii="Times New Roman" w:hAnsi="Times New Roman" w:cs="Times New Roman"/>
        </w:rPr>
        <w:t xml:space="preserve">б) справку, подписанную руководителем Фонда или иным уполномоченным лицом, подтверждающую отсутствие у Фонда просроченной задолженности по возврату в федеральный бюджет субсидий, бюджетных инвестиций, </w:t>
      </w:r>
      <w:proofErr w:type="gramStart"/>
      <w:r w:rsidRPr="00CA17BA">
        <w:rPr>
          <w:rFonts w:ascii="Times New Roman" w:hAnsi="Times New Roman" w:cs="Times New Roman"/>
        </w:rPr>
        <w:t>предоставленных</w:t>
      </w:r>
      <w:proofErr w:type="gramEnd"/>
      <w:r w:rsidRPr="00CA17BA">
        <w:rPr>
          <w:rFonts w:ascii="Times New Roman" w:hAnsi="Times New Roman" w:cs="Times New Roman"/>
        </w:rPr>
        <w:t xml:space="preserve"> в том числе в соответствии с иными правовыми актами, и иной просроченной задолженности перед федеральным бюджетом.</w:t>
      </w:r>
    </w:p>
    <w:p w:rsidR="00CA17BA" w:rsidRPr="00CA17BA" w:rsidRDefault="00CA17BA" w:rsidP="00CA17BA">
      <w:pPr>
        <w:pStyle w:val="ConsPlusNormal"/>
        <w:ind w:firstLine="540"/>
        <w:jc w:val="both"/>
        <w:rPr>
          <w:rFonts w:ascii="Times New Roman" w:hAnsi="Times New Roman" w:cs="Times New Roman"/>
        </w:rPr>
      </w:pPr>
      <w:r w:rsidRPr="00CA17BA">
        <w:rPr>
          <w:rFonts w:ascii="Times New Roman" w:hAnsi="Times New Roman" w:cs="Times New Roman"/>
        </w:rPr>
        <w:t>13. Соглашением о предоставлении субсидии предусматриваются:</w:t>
      </w:r>
    </w:p>
    <w:p w:rsidR="00CA17BA" w:rsidRPr="00CA17BA" w:rsidRDefault="00CA17BA" w:rsidP="00CA17BA">
      <w:pPr>
        <w:pStyle w:val="ConsPlusNormal"/>
        <w:ind w:firstLine="540"/>
        <w:jc w:val="both"/>
        <w:rPr>
          <w:rFonts w:ascii="Times New Roman" w:hAnsi="Times New Roman" w:cs="Times New Roman"/>
        </w:rPr>
      </w:pPr>
      <w:r w:rsidRPr="00CA17BA">
        <w:rPr>
          <w:rFonts w:ascii="Times New Roman" w:hAnsi="Times New Roman" w:cs="Times New Roman"/>
        </w:rPr>
        <w:t xml:space="preserve">а) цели предоставления субсидии, ее объем с распределением по годам в соответствии с </w:t>
      </w:r>
      <w:hyperlink w:anchor="P35">
        <w:r w:rsidRPr="00CA17BA">
          <w:rPr>
            <w:rFonts w:ascii="Times New Roman" w:hAnsi="Times New Roman" w:cs="Times New Roman"/>
            <w:color w:val="0000FF"/>
          </w:rPr>
          <w:t>пунктом 2</w:t>
        </w:r>
      </w:hyperlink>
      <w:r w:rsidRPr="00CA17BA">
        <w:rPr>
          <w:rFonts w:ascii="Times New Roman" w:hAnsi="Times New Roman" w:cs="Times New Roman"/>
        </w:rPr>
        <w:t xml:space="preserve"> настоящего постановления;</w:t>
      </w:r>
    </w:p>
    <w:p w:rsidR="00CA17BA" w:rsidRPr="00CA17BA" w:rsidRDefault="00CA17BA" w:rsidP="00CA17BA">
      <w:pPr>
        <w:pStyle w:val="ConsPlusNormal"/>
        <w:ind w:firstLine="540"/>
        <w:jc w:val="both"/>
        <w:rPr>
          <w:rFonts w:ascii="Times New Roman" w:hAnsi="Times New Roman" w:cs="Times New Roman"/>
        </w:rPr>
      </w:pPr>
      <w:bookmarkStart w:id="15" w:name="P116"/>
      <w:bookmarkEnd w:id="15"/>
      <w:r w:rsidRPr="00CA17BA">
        <w:rPr>
          <w:rFonts w:ascii="Times New Roman" w:hAnsi="Times New Roman" w:cs="Times New Roman"/>
        </w:rPr>
        <w:t xml:space="preserve">б) значения результатов предоставления субсидии, соответствующие установленным </w:t>
      </w:r>
      <w:hyperlink w:anchor="P131">
        <w:r w:rsidRPr="00CA17BA">
          <w:rPr>
            <w:rFonts w:ascii="Times New Roman" w:hAnsi="Times New Roman" w:cs="Times New Roman"/>
            <w:color w:val="0000FF"/>
          </w:rPr>
          <w:t>пунктами 15</w:t>
        </w:r>
      </w:hyperlink>
      <w:r w:rsidRPr="00CA17BA">
        <w:rPr>
          <w:rFonts w:ascii="Times New Roman" w:hAnsi="Times New Roman" w:cs="Times New Roman"/>
        </w:rPr>
        <w:t xml:space="preserve"> и </w:t>
      </w:r>
      <w:hyperlink w:anchor="P137">
        <w:r w:rsidRPr="00CA17BA">
          <w:rPr>
            <w:rFonts w:ascii="Times New Roman" w:hAnsi="Times New Roman" w:cs="Times New Roman"/>
            <w:color w:val="0000FF"/>
          </w:rPr>
          <w:t>16</w:t>
        </w:r>
      </w:hyperlink>
      <w:r w:rsidRPr="00CA17BA">
        <w:rPr>
          <w:rFonts w:ascii="Times New Roman" w:hAnsi="Times New Roman" w:cs="Times New Roman"/>
        </w:rPr>
        <w:t xml:space="preserve"> настоящего постановления требованиям, и условия об их достижении Фондом;</w:t>
      </w:r>
    </w:p>
    <w:p w:rsidR="00CA17BA" w:rsidRPr="00CA17BA" w:rsidRDefault="00CA17BA" w:rsidP="00CA17BA">
      <w:pPr>
        <w:pStyle w:val="ConsPlusNormal"/>
        <w:jc w:val="both"/>
        <w:rPr>
          <w:rFonts w:ascii="Times New Roman" w:hAnsi="Times New Roman" w:cs="Times New Roman"/>
        </w:rPr>
      </w:pPr>
      <w:r w:rsidRPr="00CA17BA">
        <w:rPr>
          <w:rFonts w:ascii="Times New Roman" w:hAnsi="Times New Roman" w:cs="Times New Roman"/>
        </w:rPr>
        <w:t xml:space="preserve">(в ред. </w:t>
      </w:r>
      <w:hyperlink r:id="rId72">
        <w:r w:rsidRPr="00CA17BA">
          <w:rPr>
            <w:rFonts w:ascii="Times New Roman" w:hAnsi="Times New Roman" w:cs="Times New Roman"/>
            <w:color w:val="0000FF"/>
          </w:rPr>
          <w:t>Постановления</w:t>
        </w:r>
      </w:hyperlink>
      <w:r w:rsidRPr="00CA17BA">
        <w:rPr>
          <w:rFonts w:ascii="Times New Roman" w:hAnsi="Times New Roman" w:cs="Times New Roman"/>
        </w:rPr>
        <w:t xml:space="preserve"> Правительства РФ от 23.08.2021 N 1385)</w:t>
      </w:r>
    </w:p>
    <w:p w:rsidR="00CA17BA" w:rsidRPr="00CA17BA" w:rsidRDefault="00CA17BA" w:rsidP="00CA17BA">
      <w:pPr>
        <w:pStyle w:val="ConsPlusNormal"/>
        <w:ind w:firstLine="540"/>
        <w:jc w:val="both"/>
        <w:rPr>
          <w:rFonts w:ascii="Times New Roman" w:hAnsi="Times New Roman" w:cs="Times New Roman"/>
        </w:rPr>
      </w:pPr>
      <w:r w:rsidRPr="00CA17BA">
        <w:rPr>
          <w:rFonts w:ascii="Times New Roman" w:hAnsi="Times New Roman" w:cs="Times New Roman"/>
        </w:rPr>
        <w:t>в) запрет на приобретение за счет средств субсидии иностранной валюты;</w:t>
      </w:r>
    </w:p>
    <w:p w:rsidR="00CA17BA" w:rsidRPr="00CA17BA" w:rsidRDefault="00CA17BA" w:rsidP="00CA17BA">
      <w:pPr>
        <w:pStyle w:val="ConsPlusNormal"/>
        <w:ind w:firstLine="540"/>
        <w:jc w:val="both"/>
        <w:rPr>
          <w:rFonts w:ascii="Times New Roman" w:hAnsi="Times New Roman" w:cs="Times New Roman"/>
        </w:rPr>
      </w:pPr>
      <w:r w:rsidRPr="00CA17BA">
        <w:rPr>
          <w:rFonts w:ascii="Times New Roman" w:hAnsi="Times New Roman" w:cs="Times New Roman"/>
        </w:rPr>
        <w:t>г) отсутствие у Фонда на первое число месяца, предшествующего месяцу, в котором заключается соглашение о предоставлении субсидии,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CA17BA" w:rsidRPr="00CA17BA" w:rsidRDefault="00CA17BA" w:rsidP="00CA17BA">
      <w:pPr>
        <w:pStyle w:val="ConsPlusNormal"/>
        <w:ind w:firstLine="540"/>
        <w:jc w:val="both"/>
        <w:rPr>
          <w:rFonts w:ascii="Times New Roman" w:hAnsi="Times New Roman" w:cs="Times New Roman"/>
        </w:rPr>
      </w:pPr>
      <w:r w:rsidRPr="00CA17BA">
        <w:rPr>
          <w:rFonts w:ascii="Times New Roman" w:hAnsi="Times New Roman" w:cs="Times New Roman"/>
        </w:rPr>
        <w:t>д) положения, устанавливающие права и обязанности сторон соглашения о предоставлении субсидии и порядок их взаимодействия при реализации соглашения о предоставлении субсидии;</w:t>
      </w:r>
    </w:p>
    <w:p w:rsidR="00CA17BA" w:rsidRPr="00CA17BA" w:rsidRDefault="00CA17BA" w:rsidP="00CA17BA">
      <w:pPr>
        <w:pStyle w:val="ConsPlusNormal"/>
        <w:ind w:firstLine="540"/>
        <w:jc w:val="both"/>
        <w:rPr>
          <w:rFonts w:ascii="Times New Roman" w:hAnsi="Times New Roman" w:cs="Times New Roman"/>
        </w:rPr>
      </w:pPr>
      <w:r w:rsidRPr="00CA17BA">
        <w:rPr>
          <w:rFonts w:ascii="Times New Roman" w:hAnsi="Times New Roman" w:cs="Times New Roman"/>
        </w:rPr>
        <w:t xml:space="preserve">е) порядок, формы и сроки представления Фондом отчетов, в том числе о расходах, источником финансового обеспечения которых является субсидия, и о достижении значений результатов предоставления субсидии, указанных в </w:t>
      </w:r>
      <w:hyperlink w:anchor="P116">
        <w:r w:rsidRPr="00CA17BA">
          <w:rPr>
            <w:rFonts w:ascii="Times New Roman" w:hAnsi="Times New Roman" w:cs="Times New Roman"/>
            <w:color w:val="0000FF"/>
          </w:rPr>
          <w:t>подпункте "б"</w:t>
        </w:r>
      </w:hyperlink>
      <w:r w:rsidRPr="00CA17BA">
        <w:rPr>
          <w:rFonts w:ascii="Times New Roman" w:hAnsi="Times New Roman" w:cs="Times New Roman"/>
        </w:rPr>
        <w:t xml:space="preserve"> настоящего пункта;</w:t>
      </w:r>
    </w:p>
    <w:p w:rsidR="00CA17BA" w:rsidRPr="00CA17BA" w:rsidRDefault="00CA17BA" w:rsidP="00CA17BA">
      <w:pPr>
        <w:pStyle w:val="ConsPlusNormal"/>
        <w:jc w:val="both"/>
        <w:rPr>
          <w:rFonts w:ascii="Times New Roman" w:hAnsi="Times New Roman" w:cs="Times New Roman"/>
        </w:rPr>
      </w:pPr>
      <w:r w:rsidRPr="00CA17BA">
        <w:rPr>
          <w:rFonts w:ascii="Times New Roman" w:hAnsi="Times New Roman" w:cs="Times New Roman"/>
        </w:rPr>
        <w:t xml:space="preserve">(в ред. </w:t>
      </w:r>
      <w:hyperlink r:id="rId73">
        <w:r w:rsidRPr="00CA17BA">
          <w:rPr>
            <w:rFonts w:ascii="Times New Roman" w:hAnsi="Times New Roman" w:cs="Times New Roman"/>
            <w:color w:val="0000FF"/>
          </w:rPr>
          <w:t>Постановления</w:t>
        </w:r>
      </w:hyperlink>
      <w:r w:rsidRPr="00CA17BA">
        <w:rPr>
          <w:rFonts w:ascii="Times New Roman" w:hAnsi="Times New Roman" w:cs="Times New Roman"/>
        </w:rPr>
        <w:t xml:space="preserve"> Правительства РФ от 23.08.2021 N 1385)</w:t>
      </w:r>
    </w:p>
    <w:p w:rsidR="00CA17BA" w:rsidRPr="00CA17BA" w:rsidRDefault="00CA17BA" w:rsidP="00CA17BA">
      <w:pPr>
        <w:pStyle w:val="ConsPlusNormal"/>
        <w:ind w:firstLine="540"/>
        <w:jc w:val="both"/>
        <w:rPr>
          <w:rFonts w:ascii="Times New Roman" w:hAnsi="Times New Roman" w:cs="Times New Roman"/>
        </w:rPr>
      </w:pPr>
      <w:r w:rsidRPr="00CA17BA">
        <w:rPr>
          <w:rFonts w:ascii="Times New Roman" w:hAnsi="Times New Roman" w:cs="Times New Roman"/>
        </w:rPr>
        <w:t>ж) право Министерства строительства и жилищно-коммунального хозяйства Российской Федерации проводить проверки соблюдения Фондом условий, установленных соглашением о предоставлении субсидии;</w:t>
      </w:r>
    </w:p>
    <w:p w:rsidR="00CA17BA" w:rsidRPr="00CA17BA" w:rsidRDefault="00CA17BA" w:rsidP="00CA17BA">
      <w:pPr>
        <w:pStyle w:val="ConsPlusNormal"/>
        <w:ind w:firstLine="540"/>
        <w:jc w:val="both"/>
        <w:rPr>
          <w:rFonts w:ascii="Times New Roman" w:hAnsi="Times New Roman" w:cs="Times New Roman"/>
        </w:rPr>
      </w:pPr>
      <w:r w:rsidRPr="00CA17BA">
        <w:rPr>
          <w:rFonts w:ascii="Times New Roman" w:hAnsi="Times New Roman" w:cs="Times New Roman"/>
        </w:rPr>
        <w:t>з) ответственность Фонда за нарушение условий, определенных соглашением о предоставлении субсидии;</w:t>
      </w:r>
    </w:p>
    <w:p w:rsidR="00CA17BA" w:rsidRPr="00CA17BA" w:rsidRDefault="00CA17BA" w:rsidP="00CA17BA">
      <w:pPr>
        <w:pStyle w:val="ConsPlusNormal"/>
        <w:ind w:firstLine="540"/>
        <w:jc w:val="both"/>
        <w:rPr>
          <w:rFonts w:ascii="Times New Roman" w:hAnsi="Times New Roman" w:cs="Times New Roman"/>
        </w:rPr>
      </w:pPr>
      <w:proofErr w:type="gramStart"/>
      <w:r w:rsidRPr="00CA17BA">
        <w:rPr>
          <w:rFonts w:ascii="Times New Roman" w:hAnsi="Times New Roman" w:cs="Times New Roman"/>
        </w:rPr>
        <w:t xml:space="preserve">и) порядок согласования новых условий соглашения о предоставлении субсидии его сторонами в случае уменьшения Министерству строительства и жилищно-коммунального хозяйства Российской Федерации как получателю средств федерального бюджета ранее доведенных лимитов бюджетных обязательств на цели предоставления субсидии, приводящего к </w:t>
      </w:r>
      <w:r w:rsidRPr="00CA17BA">
        <w:rPr>
          <w:rFonts w:ascii="Times New Roman" w:hAnsi="Times New Roman" w:cs="Times New Roman"/>
        </w:rPr>
        <w:lastRenderedPageBreak/>
        <w:t xml:space="preserve">невозможности предоставления субсидии в размере, определенном в соглашении о предоставлении субсидии, или расторжения соглашения о предоставлении субсидии при </w:t>
      </w:r>
      <w:proofErr w:type="spellStart"/>
      <w:r w:rsidRPr="00CA17BA">
        <w:rPr>
          <w:rFonts w:ascii="Times New Roman" w:hAnsi="Times New Roman" w:cs="Times New Roman"/>
        </w:rPr>
        <w:t>недостижении</w:t>
      </w:r>
      <w:proofErr w:type="spellEnd"/>
      <w:r w:rsidRPr="00CA17BA">
        <w:rPr>
          <w:rFonts w:ascii="Times New Roman" w:hAnsi="Times New Roman" w:cs="Times New Roman"/>
        </w:rPr>
        <w:t xml:space="preserve"> согласия по новым условиям;</w:t>
      </w:r>
      <w:proofErr w:type="gramEnd"/>
    </w:p>
    <w:p w:rsidR="00CA17BA" w:rsidRPr="00CA17BA" w:rsidRDefault="00CA17BA" w:rsidP="00CA17BA">
      <w:pPr>
        <w:pStyle w:val="ConsPlusNormal"/>
        <w:jc w:val="both"/>
        <w:rPr>
          <w:rFonts w:ascii="Times New Roman" w:hAnsi="Times New Roman" w:cs="Times New Roman"/>
        </w:rPr>
      </w:pPr>
      <w:r w:rsidRPr="00CA17BA">
        <w:rPr>
          <w:rFonts w:ascii="Times New Roman" w:hAnsi="Times New Roman" w:cs="Times New Roman"/>
        </w:rPr>
        <w:t>(</w:t>
      </w:r>
      <w:proofErr w:type="spellStart"/>
      <w:r w:rsidRPr="00CA17BA">
        <w:rPr>
          <w:rFonts w:ascii="Times New Roman" w:hAnsi="Times New Roman" w:cs="Times New Roman"/>
        </w:rPr>
        <w:t>пп</w:t>
      </w:r>
      <w:proofErr w:type="spellEnd"/>
      <w:r w:rsidRPr="00CA17BA">
        <w:rPr>
          <w:rFonts w:ascii="Times New Roman" w:hAnsi="Times New Roman" w:cs="Times New Roman"/>
        </w:rPr>
        <w:t xml:space="preserve">. "и" </w:t>
      </w:r>
      <w:proofErr w:type="gramStart"/>
      <w:r w:rsidRPr="00CA17BA">
        <w:rPr>
          <w:rFonts w:ascii="Times New Roman" w:hAnsi="Times New Roman" w:cs="Times New Roman"/>
        </w:rPr>
        <w:t>введен</w:t>
      </w:r>
      <w:proofErr w:type="gramEnd"/>
      <w:r w:rsidRPr="00CA17BA">
        <w:rPr>
          <w:rFonts w:ascii="Times New Roman" w:hAnsi="Times New Roman" w:cs="Times New Roman"/>
        </w:rPr>
        <w:t xml:space="preserve"> </w:t>
      </w:r>
      <w:hyperlink r:id="rId74">
        <w:r w:rsidRPr="00CA17BA">
          <w:rPr>
            <w:rFonts w:ascii="Times New Roman" w:hAnsi="Times New Roman" w:cs="Times New Roman"/>
            <w:color w:val="0000FF"/>
          </w:rPr>
          <w:t>Постановлением</w:t>
        </w:r>
      </w:hyperlink>
      <w:r w:rsidRPr="00CA17BA">
        <w:rPr>
          <w:rFonts w:ascii="Times New Roman" w:hAnsi="Times New Roman" w:cs="Times New Roman"/>
        </w:rPr>
        <w:t xml:space="preserve"> Правительства РФ от 23.08.2021 N 1385)</w:t>
      </w:r>
    </w:p>
    <w:p w:rsidR="00CA17BA" w:rsidRPr="00CA17BA" w:rsidRDefault="00CA17BA" w:rsidP="00CA17BA">
      <w:pPr>
        <w:pStyle w:val="ConsPlusNormal"/>
        <w:ind w:firstLine="540"/>
        <w:jc w:val="both"/>
        <w:rPr>
          <w:rFonts w:ascii="Times New Roman" w:hAnsi="Times New Roman" w:cs="Times New Roman"/>
        </w:rPr>
      </w:pPr>
      <w:r w:rsidRPr="00CA17BA">
        <w:rPr>
          <w:rFonts w:ascii="Times New Roman" w:hAnsi="Times New Roman" w:cs="Times New Roman"/>
        </w:rPr>
        <w:t>к) положения, устанавливающие обязанность Фонда по возврату в федеральный бюджет остатка субсидии.</w:t>
      </w:r>
    </w:p>
    <w:p w:rsidR="00CA17BA" w:rsidRPr="00CA17BA" w:rsidRDefault="00CA17BA" w:rsidP="00CA17BA">
      <w:pPr>
        <w:pStyle w:val="ConsPlusNormal"/>
        <w:jc w:val="both"/>
        <w:rPr>
          <w:rFonts w:ascii="Times New Roman" w:hAnsi="Times New Roman" w:cs="Times New Roman"/>
        </w:rPr>
      </w:pPr>
      <w:r w:rsidRPr="00CA17BA">
        <w:rPr>
          <w:rFonts w:ascii="Times New Roman" w:hAnsi="Times New Roman" w:cs="Times New Roman"/>
        </w:rPr>
        <w:t>(</w:t>
      </w:r>
      <w:proofErr w:type="spellStart"/>
      <w:r w:rsidRPr="00CA17BA">
        <w:rPr>
          <w:rFonts w:ascii="Times New Roman" w:hAnsi="Times New Roman" w:cs="Times New Roman"/>
        </w:rPr>
        <w:t>пп</w:t>
      </w:r>
      <w:proofErr w:type="spellEnd"/>
      <w:r w:rsidRPr="00CA17BA">
        <w:rPr>
          <w:rFonts w:ascii="Times New Roman" w:hAnsi="Times New Roman" w:cs="Times New Roman"/>
        </w:rPr>
        <w:t xml:space="preserve">. "к" </w:t>
      </w:r>
      <w:proofErr w:type="gramStart"/>
      <w:r w:rsidRPr="00CA17BA">
        <w:rPr>
          <w:rFonts w:ascii="Times New Roman" w:hAnsi="Times New Roman" w:cs="Times New Roman"/>
        </w:rPr>
        <w:t>введен</w:t>
      </w:r>
      <w:proofErr w:type="gramEnd"/>
      <w:r w:rsidRPr="00CA17BA">
        <w:rPr>
          <w:rFonts w:ascii="Times New Roman" w:hAnsi="Times New Roman" w:cs="Times New Roman"/>
        </w:rPr>
        <w:t xml:space="preserve"> </w:t>
      </w:r>
      <w:hyperlink r:id="rId75">
        <w:r w:rsidRPr="00CA17BA">
          <w:rPr>
            <w:rFonts w:ascii="Times New Roman" w:hAnsi="Times New Roman" w:cs="Times New Roman"/>
            <w:color w:val="0000FF"/>
          </w:rPr>
          <w:t>Постановлением</w:t>
        </w:r>
      </w:hyperlink>
      <w:r w:rsidRPr="00CA17BA">
        <w:rPr>
          <w:rFonts w:ascii="Times New Roman" w:hAnsi="Times New Roman" w:cs="Times New Roman"/>
        </w:rPr>
        <w:t xml:space="preserve"> Правительства РФ от 23.08.2021 N 1385)</w:t>
      </w:r>
    </w:p>
    <w:p w:rsidR="00CA17BA" w:rsidRPr="00CA17BA" w:rsidRDefault="00CA17BA" w:rsidP="00CA17BA">
      <w:pPr>
        <w:pStyle w:val="ConsPlusNormal"/>
        <w:ind w:firstLine="540"/>
        <w:jc w:val="both"/>
        <w:rPr>
          <w:rFonts w:ascii="Times New Roman" w:hAnsi="Times New Roman" w:cs="Times New Roman"/>
        </w:rPr>
      </w:pPr>
      <w:r w:rsidRPr="00CA17BA">
        <w:rPr>
          <w:rFonts w:ascii="Times New Roman" w:hAnsi="Times New Roman" w:cs="Times New Roman"/>
        </w:rPr>
        <w:t>14. Перечисление субсидии Фонду осуществляется на казначейский счет, открытый в учреждении Центрального банка Российской Федерации для учета денежных средств юридических лиц, не являющихся участниками бюджетного процесса.</w:t>
      </w:r>
    </w:p>
    <w:p w:rsidR="00CA17BA" w:rsidRPr="00CA17BA" w:rsidRDefault="00CA17BA" w:rsidP="00CA17BA">
      <w:pPr>
        <w:pStyle w:val="ConsPlusNormal"/>
        <w:jc w:val="both"/>
        <w:rPr>
          <w:rFonts w:ascii="Times New Roman" w:hAnsi="Times New Roman" w:cs="Times New Roman"/>
        </w:rPr>
      </w:pPr>
      <w:r w:rsidRPr="00CA17BA">
        <w:rPr>
          <w:rFonts w:ascii="Times New Roman" w:hAnsi="Times New Roman" w:cs="Times New Roman"/>
        </w:rPr>
        <w:t>(</w:t>
      </w:r>
      <w:proofErr w:type="gramStart"/>
      <w:r w:rsidRPr="00CA17BA">
        <w:rPr>
          <w:rFonts w:ascii="Times New Roman" w:hAnsi="Times New Roman" w:cs="Times New Roman"/>
        </w:rPr>
        <w:t>в</w:t>
      </w:r>
      <w:proofErr w:type="gramEnd"/>
      <w:r w:rsidRPr="00CA17BA">
        <w:rPr>
          <w:rFonts w:ascii="Times New Roman" w:hAnsi="Times New Roman" w:cs="Times New Roman"/>
        </w:rPr>
        <w:t xml:space="preserve"> ред. </w:t>
      </w:r>
      <w:hyperlink r:id="rId76">
        <w:r w:rsidRPr="00CA17BA">
          <w:rPr>
            <w:rFonts w:ascii="Times New Roman" w:hAnsi="Times New Roman" w:cs="Times New Roman"/>
            <w:color w:val="0000FF"/>
          </w:rPr>
          <w:t>Постановления</w:t>
        </w:r>
      </w:hyperlink>
      <w:r w:rsidRPr="00CA17BA">
        <w:rPr>
          <w:rFonts w:ascii="Times New Roman" w:hAnsi="Times New Roman" w:cs="Times New Roman"/>
        </w:rPr>
        <w:t xml:space="preserve"> Правительства РФ от 23.08.2021 N 1385)</w:t>
      </w:r>
    </w:p>
    <w:p w:rsidR="00CA17BA" w:rsidRPr="00CA17BA" w:rsidRDefault="00CA17BA" w:rsidP="00CA17BA">
      <w:pPr>
        <w:pStyle w:val="ConsPlusNormal"/>
        <w:ind w:firstLine="540"/>
        <w:jc w:val="both"/>
        <w:rPr>
          <w:rFonts w:ascii="Times New Roman" w:hAnsi="Times New Roman" w:cs="Times New Roman"/>
        </w:rPr>
      </w:pPr>
      <w:bookmarkStart w:id="16" w:name="P131"/>
      <w:bookmarkEnd w:id="16"/>
      <w:r w:rsidRPr="00CA17BA">
        <w:rPr>
          <w:rFonts w:ascii="Times New Roman" w:hAnsi="Times New Roman" w:cs="Times New Roman"/>
        </w:rPr>
        <w:t>15. Результаты предоставления субсидии по итогам 2019 года оценивается по следующим показателям:</w:t>
      </w:r>
    </w:p>
    <w:p w:rsidR="00CA17BA" w:rsidRPr="00CA17BA" w:rsidRDefault="00CA17BA" w:rsidP="00CA17BA">
      <w:pPr>
        <w:pStyle w:val="ConsPlusNormal"/>
        <w:jc w:val="both"/>
        <w:rPr>
          <w:rFonts w:ascii="Times New Roman" w:hAnsi="Times New Roman" w:cs="Times New Roman"/>
        </w:rPr>
      </w:pPr>
      <w:r w:rsidRPr="00CA17BA">
        <w:rPr>
          <w:rFonts w:ascii="Times New Roman" w:hAnsi="Times New Roman" w:cs="Times New Roman"/>
        </w:rPr>
        <w:t xml:space="preserve">(в ред. </w:t>
      </w:r>
      <w:hyperlink r:id="rId77">
        <w:r w:rsidRPr="00CA17BA">
          <w:rPr>
            <w:rFonts w:ascii="Times New Roman" w:hAnsi="Times New Roman" w:cs="Times New Roman"/>
            <w:color w:val="0000FF"/>
          </w:rPr>
          <w:t>Постановления</w:t>
        </w:r>
      </w:hyperlink>
      <w:r w:rsidRPr="00CA17BA">
        <w:rPr>
          <w:rFonts w:ascii="Times New Roman" w:hAnsi="Times New Roman" w:cs="Times New Roman"/>
        </w:rPr>
        <w:t xml:space="preserve"> Правительства РФ от 23.08.2021 N 1385)</w:t>
      </w:r>
    </w:p>
    <w:p w:rsidR="00CA17BA" w:rsidRPr="00CA17BA" w:rsidRDefault="00CA17BA" w:rsidP="00CA17BA">
      <w:pPr>
        <w:pStyle w:val="ConsPlusNormal"/>
        <w:ind w:firstLine="540"/>
        <w:jc w:val="both"/>
        <w:rPr>
          <w:rFonts w:ascii="Times New Roman" w:hAnsi="Times New Roman" w:cs="Times New Roman"/>
        </w:rPr>
      </w:pPr>
      <w:r w:rsidRPr="00CA17BA">
        <w:rPr>
          <w:rFonts w:ascii="Times New Roman" w:hAnsi="Times New Roman" w:cs="Times New Roman"/>
        </w:rPr>
        <w:t xml:space="preserve">а) соотношение (в процентах) фактически расселенной общей площади аварийного жилищного фонда по итогам 2019 года и установленного паспортом федерального </w:t>
      </w:r>
      <w:hyperlink r:id="rId78">
        <w:r w:rsidRPr="00CA17BA">
          <w:rPr>
            <w:rFonts w:ascii="Times New Roman" w:hAnsi="Times New Roman" w:cs="Times New Roman"/>
            <w:color w:val="0000FF"/>
          </w:rPr>
          <w:t>проекта</w:t>
        </w:r>
      </w:hyperlink>
      <w:r w:rsidRPr="00CA17BA">
        <w:rPr>
          <w:rFonts w:ascii="Times New Roman" w:hAnsi="Times New Roman" w:cs="Times New Roman"/>
        </w:rPr>
        <w:t xml:space="preserve"> на этот год значения целевого показателя "Количество квадратных метров расселенного непригодного для проживания жилищного фонда (нарастающим итогом)";</w:t>
      </w:r>
    </w:p>
    <w:p w:rsidR="00CA17BA" w:rsidRPr="00CA17BA" w:rsidRDefault="00CA17BA" w:rsidP="00CA17BA">
      <w:pPr>
        <w:pStyle w:val="ConsPlusNormal"/>
        <w:jc w:val="both"/>
        <w:rPr>
          <w:rFonts w:ascii="Times New Roman" w:hAnsi="Times New Roman" w:cs="Times New Roman"/>
        </w:rPr>
      </w:pPr>
      <w:r w:rsidRPr="00CA17BA">
        <w:rPr>
          <w:rFonts w:ascii="Times New Roman" w:hAnsi="Times New Roman" w:cs="Times New Roman"/>
        </w:rPr>
        <w:t xml:space="preserve">(в ред. Постановлений Правительства РФ от 04.05.2021 </w:t>
      </w:r>
      <w:hyperlink r:id="rId79">
        <w:r w:rsidRPr="00CA17BA">
          <w:rPr>
            <w:rFonts w:ascii="Times New Roman" w:hAnsi="Times New Roman" w:cs="Times New Roman"/>
            <w:color w:val="0000FF"/>
          </w:rPr>
          <w:t>N 691</w:t>
        </w:r>
      </w:hyperlink>
      <w:r w:rsidRPr="00CA17BA">
        <w:rPr>
          <w:rFonts w:ascii="Times New Roman" w:hAnsi="Times New Roman" w:cs="Times New Roman"/>
        </w:rPr>
        <w:t xml:space="preserve">, от 23.08.2021 </w:t>
      </w:r>
      <w:hyperlink r:id="rId80">
        <w:r w:rsidRPr="00CA17BA">
          <w:rPr>
            <w:rFonts w:ascii="Times New Roman" w:hAnsi="Times New Roman" w:cs="Times New Roman"/>
            <w:color w:val="0000FF"/>
          </w:rPr>
          <w:t>N 1385</w:t>
        </w:r>
      </w:hyperlink>
      <w:r w:rsidRPr="00CA17BA">
        <w:rPr>
          <w:rFonts w:ascii="Times New Roman" w:hAnsi="Times New Roman" w:cs="Times New Roman"/>
        </w:rPr>
        <w:t>)</w:t>
      </w:r>
    </w:p>
    <w:p w:rsidR="00CA17BA" w:rsidRPr="00CA17BA" w:rsidRDefault="00CA17BA" w:rsidP="00CA17BA">
      <w:pPr>
        <w:pStyle w:val="ConsPlusNormal"/>
        <w:ind w:firstLine="540"/>
        <w:jc w:val="both"/>
        <w:rPr>
          <w:rFonts w:ascii="Times New Roman" w:hAnsi="Times New Roman" w:cs="Times New Roman"/>
        </w:rPr>
      </w:pPr>
      <w:r w:rsidRPr="00CA17BA">
        <w:rPr>
          <w:rFonts w:ascii="Times New Roman" w:hAnsi="Times New Roman" w:cs="Times New Roman"/>
        </w:rPr>
        <w:t xml:space="preserve">б) соотношение (в процентах) численности фактически переселенных из аварийного жилищного фонда граждан по итогам 2019 года и установленного паспортом федерального </w:t>
      </w:r>
      <w:hyperlink r:id="rId81">
        <w:r w:rsidRPr="00CA17BA">
          <w:rPr>
            <w:rFonts w:ascii="Times New Roman" w:hAnsi="Times New Roman" w:cs="Times New Roman"/>
            <w:color w:val="0000FF"/>
          </w:rPr>
          <w:t>проекта</w:t>
        </w:r>
      </w:hyperlink>
      <w:r w:rsidRPr="00CA17BA">
        <w:rPr>
          <w:rFonts w:ascii="Times New Roman" w:hAnsi="Times New Roman" w:cs="Times New Roman"/>
        </w:rPr>
        <w:t xml:space="preserve"> на этот год значения целевого показателя "Количество граждан, расселенных из непригодного для проживания жилищного фонда (нарастающим итогом)".</w:t>
      </w:r>
    </w:p>
    <w:p w:rsidR="00CA17BA" w:rsidRPr="00CA17BA" w:rsidRDefault="00CA17BA" w:rsidP="00CA17BA">
      <w:pPr>
        <w:pStyle w:val="ConsPlusNormal"/>
        <w:jc w:val="both"/>
        <w:rPr>
          <w:rFonts w:ascii="Times New Roman" w:hAnsi="Times New Roman" w:cs="Times New Roman"/>
        </w:rPr>
      </w:pPr>
      <w:r w:rsidRPr="00CA17BA">
        <w:rPr>
          <w:rFonts w:ascii="Times New Roman" w:hAnsi="Times New Roman" w:cs="Times New Roman"/>
        </w:rPr>
        <w:t xml:space="preserve">(в ред. </w:t>
      </w:r>
      <w:hyperlink r:id="rId82">
        <w:r w:rsidRPr="00CA17BA">
          <w:rPr>
            <w:rFonts w:ascii="Times New Roman" w:hAnsi="Times New Roman" w:cs="Times New Roman"/>
            <w:color w:val="0000FF"/>
          </w:rPr>
          <w:t>Постановления</w:t>
        </w:r>
      </w:hyperlink>
      <w:r w:rsidRPr="00CA17BA">
        <w:rPr>
          <w:rFonts w:ascii="Times New Roman" w:hAnsi="Times New Roman" w:cs="Times New Roman"/>
        </w:rPr>
        <w:t xml:space="preserve"> Правительства РФ от 04.05.2021 N 691)</w:t>
      </w:r>
    </w:p>
    <w:p w:rsidR="00CA17BA" w:rsidRPr="00CA17BA" w:rsidRDefault="00CA17BA" w:rsidP="00CA17BA">
      <w:pPr>
        <w:pStyle w:val="ConsPlusNormal"/>
        <w:ind w:firstLine="540"/>
        <w:jc w:val="both"/>
        <w:rPr>
          <w:rFonts w:ascii="Times New Roman" w:hAnsi="Times New Roman" w:cs="Times New Roman"/>
        </w:rPr>
      </w:pPr>
      <w:bookmarkStart w:id="17" w:name="P137"/>
      <w:bookmarkEnd w:id="17"/>
      <w:r w:rsidRPr="00CA17BA">
        <w:rPr>
          <w:rFonts w:ascii="Times New Roman" w:hAnsi="Times New Roman" w:cs="Times New Roman"/>
        </w:rPr>
        <w:t>16. Результаты предоставления субсидии по итогам 2020, 2021, 2022, 2023 и 2024 годов оценивается по следующим показателям:</w:t>
      </w:r>
    </w:p>
    <w:p w:rsidR="00CA17BA" w:rsidRPr="00CA17BA" w:rsidRDefault="00CA17BA" w:rsidP="00CA17BA">
      <w:pPr>
        <w:pStyle w:val="ConsPlusNormal"/>
        <w:jc w:val="both"/>
        <w:rPr>
          <w:rFonts w:ascii="Times New Roman" w:hAnsi="Times New Roman" w:cs="Times New Roman"/>
        </w:rPr>
      </w:pPr>
      <w:r w:rsidRPr="00CA17BA">
        <w:rPr>
          <w:rFonts w:ascii="Times New Roman" w:hAnsi="Times New Roman" w:cs="Times New Roman"/>
        </w:rPr>
        <w:t xml:space="preserve">(в ред. Постановлений Правительства РФ от 27.08.2020 </w:t>
      </w:r>
      <w:hyperlink r:id="rId83">
        <w:r w:rsidRPr="00CA17BA">
          <w:rPr>
            <w:rFonts w:ascii="Times New Roman" w:hAnsi="Times New Roman" w:cs="Times New Roman"/>
            <w:color w:val="0000FF"/>
          </w:rPr>
          <w:t>N 1295</w:t>
        </w:r>
      </w:hyperlink>
      <w:r w:rsidRPr="00CA17BA">
        <w:rPr>
          <w:rFonts w:ascii="Times New Roman" w:hAnsi="Times New Roman" w:cs="Times New Roman"/>
        </w:rPr>
        <w:t xml:space="preserve">, от 23.08.2021 </w:t>
      </w:r>
      <w:hyperlink r:id="rId84">
        <w:r w:rsidRPr="00CA17BA">
          <w:rPr>
            <w:rFonts w:ascii="Times New Roman" w:hAnsi="Times New Roman" w:cs="Times New Roman"/>
            <w:color w:val="0000FF"/>
          </w:rPr>
          <w:t>N 1385</w:t>
        </w:r>
      </w:hyperlink>
      <w:r w:rsidRPr="00CA17BA">
        <w:rPr>
          <w:rFonts w:ascii="Times New Roman" w:hAnsi="Times New Roman" w:cs="Times New Roman"/>
        </w:rPr>
        <w:t>)</w:t>
      </w:r>
    </w:p>
    <w:p w:rsidR="00CA17BA" w:rsidRPr="00CA17BA" w:rsidRDefault="00CA17BA" w:rsidP="00CA17BA">
      <w:pPr>
        <w:pStyle w:val="ConsPlusNormal"/>
        <w:ind w:firstLine="540"/>
        <w:jc w:val="both"/>
        <w:rPr>
          <w:rFonts w:ascii="Times New Roman" w:hAnsi="Times New Roman" w:cs="Times New Roman"/>
        </w:rPr>
      </w:pPr>
      <w:r w:rsidRPr="00CA17BA">
        <w:rPr>
          <w:rFonts w:ascii="Times New Roman" w:hAnsi="Times New Roman" w:cs="Times New Roman"/>
        </w:rPr>
        <w:t xml:space="preserve">а) соотношение (в процентах) фактически расселенной начиная с 2019 года по отчетный год включительно (нарастающим итогом) общей площади аварийного жилищного фонда и значения целевого показателя "Количество квадратных метров расселенного непригодного для проживания жилищного фонда (нарастающим итогом)", установленного паспортом федерального </w:t>
      </w:r>
      <w:hyperlink r:id="rId85">
        <w:r w:rsidRPr="00CA17BA">
          <w:rPr>
            <w:rFonts w:ascii="Times New Roman" w:hAnsi="Times New Roman" w:cs="Times New Roman"/>
            <w:color w:val="0000FF"/>
          </w:rPr>
          <w:t>проекта</w:t>
        </w:r>
      </w:hyperlink>
      <w:r w:rsidRPr="00CA17BA">
        <w:rPr>
          <w:rFonts w:ascii="Times New Roman" w:hAnsi="Times New Roman" w:cs="Times New Roman"/>
        </w:rPr>
        <w:t xml:space="preserve"> на отчетный год;</w:t>
      </w:r>
    </w:p>
    <w:p w:rsidR="00CA17BA" w:rsidRPr="00CA17BA" w:rsidRDefault="00CA17BA" w:rsidP="00CA17BA">
      <w:pPr>
        <w:pStyle w:val="ConsPlusNormal"/>
        <w:jc w:val="both"/>
        <w:rPr>
          <w:rFonts w:ascii="Times New Roman" w:hAnsi="Times New Roman" w:cs="Times New Roman"/>
        </w:rPr>
      </w:pPr>
      <w:r w:rsidRPr="00CA17BA">
        <w:rPr>
          <w:rFonts w:ascii="Times New Roman" w:hAnsi="Times New Roman" w:cs="Times New Roman"/>
        </w:rPr>
        <w:t>(</w:t>
      </w:r>
      <w:proofErr w:type="spellStart"/>
      <w:r w:rsidRPr="00CA17BA">
        <w:rPr>
          <w:rFonts w:ascii="Times New Roman" w:hAnsi="Times New Roman" w:cs="Times New Roman"/>
        </w:rPr>
        <w:t>пп</w:t>
      </w:r>
      <w:proofErr w:type="spellEnd"/>
      <w:r w:rsidRPr="00CA17BA">
        <w:rPr>
          <w:rFonts w:ascii="Times New Roman" w:hAnsi="Times New Roman" w:cs="Times New Roman"/>
        </w:rPr>
        <w:t xml:space="preserve">. "а" в ред. </w:t>
      </w:r>
      <w:hyperlink r:id="rId86">
        <w:r w:rsidRPr="00CA17BA">
          <w:rPr>
            <w:rFonts w:ascii="Times New Roman" w:hAnsi="Times New Roman" w:cs="Times New Roman"/>
            <w:color w:val="0000FF"/>
          </w:rPr>
          <w:t>Постановления</w:t>
        </w:r>
      </w:hyperlink>
      <w:r w:rsidRPr="00CA17BA">
        <w:rPr>
          <w:rFonts w:ascii="Times New Roman" w:hAnsi="Times New Roman" w:cs="Times New Roman"/>
        </w:rPr>
        <w:t xml:space="preserve"> Правительства РФ от 04.05.2021 N 691)</w:t>
      </w:r>
    </w:p>
    <w:p w:rsidR="00CA17BA" w:rsidRPr="00CA17BA" w:rsidRDefault="00CA17BA" w:rsidP="00CA17BA">
      <w:pPr>
        <w:pStyle w:val="ConsPlusNormal"/>
        <w:ind w:firstLine="540"/>
        <w:jc w:val="both"/>
        <w:rPr>
          <w:rFonts w:ascii="Times New Roman" w:hAnsi="Times New Roman" w:cs="Times New Roman"/>
        </w:rPr>
      </w:pPr>
      <w:r w:rsidRPr="00CA17BA">
        <w:rPr>
          <w:rFonts w:ascii="Times New Roman" w:hAnsi="Times New Roman" w:cs="Times New Roman"/>
        </w:rPr>
        <w:t xml:space="preserve">б) соотношение (в процентах) количества фактически переселенных начиная с 2019 года по отчетный год включительно (нарастающим итогом) граждан и значения целевого показателя "Количество граждан, расселенных из непригодного для проживания жилищного фонда" (нарастающим итогом), установленного паспортом федерального </w:t>
      </w:r>
      <w:hyperlink r:id="rId87">
        <w:r w:rsidRPr="00CA17BA">
          <w:rPr>
            <w:rFonts w:ascii="Times New Roman" w:hAnsi="Times New Roman" w:cs="Times New Roman"/>
            <w:color w:val="0000FF"/>
          </w:rPr>
          <w:t>проекта</w:t>
        </w:r>
      </w:hyperlink>
      <w:r w:rsidRPr="00CA17BA">
        <w:rPr>
          <w:rFonts w:ascii="Times New Roman" w:hAnsi="Times New Roman" w:cs="Times New Roman"/>
        </w:rPr>
        <w:t xml:space="preserve"> на отчетный год.</w:t>
      </w:r>
    </w:p>
    <w:p w:rsidR="00CA17BA" w:rsidRPr="00CA17BA" w:rsidRDefault="00CA17BA" w:rsidP="00CA17BA">
      <w:pPr>
        <w:pStyle w:val="ConsPlusNormal"/>
        <w:jc w:val="both"/>
        <w:rPr>
          <w:rFonts w:ascii="Times New Roman" w:hAnsi="Times New Roman" w:cs="Times New Roman"/>
        </w:rPr>
      </w:pPr>
      <w:r w:rsidRPr="00CA17BA">
        <w:rPr>
          <w:rFonts w:ascii="Times New Roman" w:hAnsi="Times New Roman" w:cs="Times New Roman"/>
        </w:rPr>
        <w:t>(</w:t>
      </w:r>
      <w:proofErr w:type="spellStart"/>
      <w:r w:rsidRPr="00CA17BA">
        <w:rPr>
          <w:rFonts w:ascii="Times New Roman" w:hAnsi="Times New Roman" w:cs="Times New Roman"/>
        </w:rPr>
        <w:t>пп</w:t>
      </w:r>
      <w:proofErr w:type="spellEnd"/>
      <w:r w:rsidRPr="00CA17BA">
        <w:rPr>
          <w:rFonts w:ascii="Times New Roman" w:hAnsi="Times New Roman" w:cs="Times New Roman"/>
        </w:rPr>
        <w:t xml:space="preserve">. "б" в ред. </w:t>
      </w:r>
      <w:hyperlink r:id="rId88">
        <w:r w:rsidRPr="00CA17BA">
          <w:rPr>
            <w:rFonts w:ascii="Times New Roman" w:hAnsi="Times New Roman" w:cs="Times New Roman"/>
            <w:color w:val="0000FF"/>
          </w:rPr>
          <w:t>Постановления</w:t>
        </w:r>
      </w:hyperlink>
      <w:r w:rsidRPr="00CA17BA">
        <w:rPr>
          <w:rFonts w:ascii="Times New Roman" w:hAnsi="Times New Roman" w:cs="Times New Roman"/>
        </w:rPr>
        <w:t xml:space="preserve"> Правительства РФ от 04.05.2021 N 691)</w:t>
      </w:r>
    </w:p>
    <w:p w:rsidR="00CA17BA" w:rsidRPr="00CA17BA" w:rsidRDefault="00CA17BA" w:rsidP="00CA17BA">
      <w:pPr>
        <w:pStyle w:val="ConsPlusNormal"/>
        <w:ind w:firstLine="540"/>
        <w:jc w:val="both"/>
        <w:rPr>
          <w:rFonts w:ascii="Times New Roman" w:hAnsi="Times New Roman" w:cs="Times New Roman"/>
        </w:rPr>
      </w:pPr>
      <w:r w:rsidRPr="00CA17BA">
        <w:rPr>
          <w:rFonts w:ascii="Times New Roman" w:hAnsi="Times New Roman" w:cs="Times New Roman"/>
        </w:rPr>
        <w:t xml:space="preserve">17. </w:t>
      </w:r>
      <w:proofErr w:type="gramStart"/>
      <w:r w:rsidRPr="00CA17BA">
        <w:rPr>
          <w:rFonts w:ascii="Times New Roman" w:hAnsi="Times New Roman" w:cs="Times New Roman"/>
        </w:rPr>
        <w:t>В течение срока действия соглашения о предоставлении субсидии Фонд не позднее 20-го числа месяца, следующего за отчетным полугодием, представляет в Министерство строительства и жилищно-коммунального хозяйства Российской Федерации в порядке и по форме, которые установлены соглашением о предоставлении субсидии, отчет о расходах, источником финансового обеспечения которых является субсидия, а также отчет о достижении Фондом значений результатов предоставления субсидий.</w:t>
      </w:r>
      <w:proofErr w:type="gramEnd"/>
    </w:p>
    <w:p w:rsidR="00CA17BA" w:rsidRPr="00CA17BA" w:rsidRDefault="00CA17BA" w:rsidP="00CA17BA">
      <w:pPr>
        <w:pStyle w:val="ConsPlusNormal"/>
        <w:jc w:val="both"/>
        <w:rPr>
          <w:rFonts w:ascii="Times New Roman" w:hAnsi="Times New Roman" w:cs="Times New Roman"/>
        </w:rPr>
      </w:pPr>
      <w:r w:rsidRPr="00CA17BA">
        <w:rPr>
          <w:rFonts w:ascii="Times New Roman" w:hAnsi="Times New Roman" w:cs="Times New Roman"/>
        </w:rPr>
        <w:t xml:space="preserve">(в ред. </w:t>
      </w:r>
      <w:hyperlink r:id="rId89">
        <w:r w:rsidRPr="00CA17BA">
          <w:rPr>
            <w:rFonts w:ascii="Times New Roman" w:hAnsi="Times New Roman" w:cs="Times New Roman"/>
            <w:color w:val="0000FF"/>
          </w:rPr>
          <w:t>Постановления</w:t>
        </w:r>
      </w:hyperlink>
      <w:r w:rsidRPr="00CA17BA">
        <w:rPr>
          <w:rFonts w:ascii="Times New Roman" w:hAnsi="Times New Roman" w:cs="Times New Roman"/>
        </w:rPr>
        <w:t xml:space="preserve"> Правительства РФ от 23.08.2021 N 1385)</w:t>
      </w:r>
    </w:p>
    <w:p w:rsidR="00CA17BA" w:rsidRPr="00CA17BA" w:rsidRDefault="00CA17BA" w:rsidP="00CA17BA">
      <w:pPr>
        <w:pStyle w:val="ConsPlusNormal"/>
        <w:ind w:firstLine="540"/>
        <w:jc w:val="both"/>
        <w:rPr>
          <w:rFonts w:ascii="Times New Roman" w:hAnsi="Times New Roman" w:cs="Times New Roman"/>
        </w:rPr>
      </w:pPr>
      <w:r w:rsidRPr="00CA17BA">
        <w:rPr>
          <w:rFonts w:ascii="Times New Roman" w:hAnsi="Times New Roman" w:cs="Times New Roman"/>
        </w:rPr>
        <w:t>18. Контроль и проверка соблюдения целей, условий и порядка предоставления субсидии осуществляются Министерством строительства и жилищно-коммунального хозяйства Российской Федерации и (или) органами государственного финансового контроля.</w:t>
      </w:r>
    </w:p>
    <w:p w:rsidR="00CA17BA" w:rsidRPr="00CA17BA" w:rsidRDefault="00CA17BA" w:rsidP="00CA17BA">
      <w:pPr>
        <w:pStyle w:val="ConsPlusNormal"/>
        <w:ind w:firstLine="540"/>
        <w:jc w:val="both"/>
        <w:rPr>
          <w:rFonts w:ascii="Times New Roman" w:hAnsi="Times New Roman" w:cs="Times New Roman"/>
        </w:rPr>
      </w:pPr>
      <w:r w:rsidRPr="00CA17BA">
        <w:rPr>
          <w:rFonts w:ascii="Times New Roman" w:hAnsi="Times New Roman" w:cs="Times New Roman"/>
        </w:rPr>
        <w:t>19. В случае установления по итогам проверок, проведенных Министерством строительства и жилищно-коммунального хозяйства Российской Федерации и органами государственного финансового контроля, факта несоблюдения целей, условий и порядка предоставления субсидии соответствующие средства подлежат возврату в доход федерального бюджета:</w:t>
      </w:r>
    </w:p>
    <w:p w:rsidR="00CA17BA" w:rsidRPr="00CA17BA" w:rsidRDefault="00CA17BA" w:rsidP="00CA17BA">
      <w:pPr>
        <w:pStyle w:val="ConsPlusNormal"/>
        <w:ind w:firstLine="540"/>
        <w:jc w:val="both"/>
        <w:rPr>
          <w:rFonts w:ascii="Times New Roman" w:hAnsi="Times New Roman" w:cs="Times New Roman"/>
        </w:rPr>
      </w:pPr>
      <w:r w:rsidRPr="00CA17BA">
        <w:rPr>
          <w:rFonts w:ascii="Times New Roman" w:hAnsi="Times New Roman" w:cs="Times New Roman"/>
        </w:rPr>
        <w:t>а) на основании требования Министерства строительства и жилищно-коммунального хозяйства Российской Федерации, направленного заказным почтовым отправлением с уведомлением о вручении, - в срок, не превышающий 10 рабочих дней со дня получения Фондом соответствующего требования;</w:t>
      </w:r>
    </w:p>
    <w:p w:rsidR="00CA17BA" w:rsidRPr="00CA17BA" w:rsidRDefault="00CA17BA" w:rsidP="00CA17BA">
      <w:pPr>
        <w:pStyle w:val="ConsPlusNormal"/>
        <w:ind w:firstLine="540"/>
        <w:jc w:val="both"/>
        <w:rPr>
          <w:rFonts w:ascii="Times New Roman" w:hAnsi="Times New Roman" w:cs="Times New Roman"/>
        </w:rPr>
      </w:pPr>
      <w:r w:rsidRPr="00CA17BA">
        <w:rPr>
          <w:rFonts w:ascii="Times New Roman" w:hAnsi="Times New Roman" w:cs="Times New Roman"/>
        </w:rPr>
        <w:t xml:space="preserve">б) на основании представления и (или) предписания органа государственного финансового </w:t>
      </w:r>
      <w:r w:rsidRPr="00CA17BA">
        <w:rPr>
          <w:rFonts w:ascii="Times New Roman" w:hAnsi="Times New Roman" w:cs="Times New Roman"/>
        </w:rPr>
        <w:lastRenderedPageBreak/>
        <w:t>контроля - в сроки, установленные в соответствии с бюджетным законодательством Российской Федерации.</w:t>
      </w:r>
    </w:p>
    <w:p w:rsidR="00CA17BA" w:rsidRPr="00CA17BA" w:rsidRDefault="00CA17BA" w:rsidP="00CA17BA">
      <w:pPr>
        <w:pStyle w:val="ConsPlusNormal"/>
        <w:jc w:val="both"/>
        <w:rPr>
          <w:rFonts w:ascii="Times New Roman" w:hAnsi="Times New Roman" w:cs="Times New Roman"/>
        </w:rPr>
      </w:pPr>
      <w:r w:rsidRPr="00CA17BA">
        <w:rPr>
          <w:rFonts w:ascii="Times New Roman" w:hAnsi="Times New Roman" w:cs="Times New Roman"/>
        </w:rPr>
        <w:t xml:space="preserve">(п. 19 в ред. </w:t>
      </w:r>
      <w:hyperlink r:id="rId90">
        <w:r w:rsidRPr="00CA17BA">
          <w:rPr>
            <w:rFonts w:ascii="Times New Roman" w:hAnsi="Times New Roman" w:cs="Times New Roman"/>
            <w:color w:val="0000FF"/>
          </w:rPr>
          <w:t>Постановления</w:t>
        </w:r>
      </w:hyperlink>
      <w:r w:rsidRPr="00CA17BA">
        <w:rPr>
          <w:rFonts w:ascii="Times New Roman" w:hAnsi="Times New Roman" w:cs="Times New Roman"/>
        </w:rPr>
        <w:t xml:space="preserve"> Правительства РФ от 23.08.2021 N 1385)</w:t>
      </w:r>
    </w:p>
    <w:p w:rsidR="00CA17BA" w:rsidRPr="00CA17BA" w:rsidRDefault="00CA17BA" w:rsidP="00CA17BA">
      <w:pPr>
        <w:pStyle w:val="ConsPlusNormal"/>
        <w:jc w:val="both"/>
        <w:rPr>
          <w:rFonts w:ascii="Times New Roman" w:hAnsi="Times New Roman" w:cs="Times New Roman"/>
        </w:rPr>
      </w:pPr>
    </w:p>
    <w:p w:rsidR="00CA17BA" w:rsidRPr="00CA17BA" w:rsidRDefault="00CA17BA" w:rsidP="00CA17BA">
      <w:pPr>
        <w:pStyle w:val="ConsPlusNormal"/>
        <w:jc w:val="right"/>
        <w:rPr>
          <w:rFonts w:ascii="Times New Roman" w:hAnsi="Times New Roman" w:cs="Times New Roman"/>
        </w:rPr>
      </w:pPr>
      <w:r w:rsidRPr="00CA17BA">
        <w:rPr>
          <w:rFonts w:ascii="Times New Roman" w:hAnsi="Times New Roman" w:cs="Times New Roman"/>
        </w:rPr>
        <w:t>Председатель Правительства</w:t>
      </w:r>
    </w:p>
    <w:p w:rsidR="00CA17BA" w:rsidRPr="00CA17BA" w:rsidRDefault="00CA17BA" w:rsidP="00CA17BA">
      <w:pPr>
        <w:pStyle w:val="ConsPlusNormal"/>
        <w:jc w:val="right"/>
        <w:rPr>
          <w:rFonts w:ascii="Times New Roman" w:hAnsi="Times New Roman" w:cs="Times New Roman"/>
        </w:rPr>
      </w:pPr>
      <w:r w:rsidRPr="00CA17BA">
        <w:rPr>
          <w:rFonts w:ascii="Times New Roman" w:hAnsi="Times New Roman" w:cs="Times New Roman"/>
        </w:rPr>
        <w:t>Российской Федерации</w:t>
      </w:r>
    </w:p>
    <w:p w:rsidR="00CA17BA" w:rsidRPr="00CA17BA" w:rsidRDefault="00CA17BA" w:rsidP="00CA17BA">
      <w:pPr>
        <w:pStyle w:val="ConsPlusNormal"/>
        <w:jc w:val="right"/>
        <w:rPr>
          <w:rFonts w:ascii="Times New Roman" w:hAnsi="Times New Roman" w:cs="Times New Roman"/>
        </w:rPr>
      </w:pPr>
      <w:r w:rsidRPr="00CA17BA">
        <w:rPr>
          <w:rFonts w:ascii="Times New Roman" w:hAnsi="Times New Roman" w:cs="Times New Roman"/>
        </w:rPr>
        <w:t>Д.МЕДВЕДЕВ</w:t>
      </w:r>
    </w:p>
    <w:p w:rsidR="00CA17BA" w:rsidRPr="00CA17BA" w:rsidRDefault="00CA17BA" w:rsidP="00CA17BA">
      <w:pPr>
        <w:pStyle w:val="ConsPlusNormal"/>
        <w:jc w:val="both"/>
        <w:rPr>
          <w:rFonts w:ascii="Times New Roman" w:hAnsi="Times New Roman" w:cs="Times New Roman"/>
        </w:rPr>
      </w:pPr>
    </w:p>
    <w:p w:rsidR="00CA17BA" w:rsidRPr="00CA17BA" w:rsidRDefault="00CA17BA" w:rsidP="00CA17BA">
      <w:pPr>
        <w:pStyle w:val="ConsPlusNormal"/>
        <w:jc w:val="both"/>
        <w:rPr>
          <w:rFonts w:ascii="Times New Roman" w:hAnsi="Times New Roman" w:cs="Times New Roman"/>
        </w:rPr>
      </w:pPr>
    </w:p>
    <w:p w:rsidR="00CA17BA" w:rsidRPr="00CA17BA" w:rsidRDefault="00CA17BA" w:rsidP="00CA17BA">
      <w:pPr>
        <w:pStyle w:val="ConsPlusNormal"/>
        <w:jc w:val="both"/>
        <w:rPr>
          <w:rFonts w:ascii="Times New Roman" w:hAnsi="Times New Roman" w:cs="Times New Roman"/>
        </w:rPr>
      </w:pPr>
    </w:p>
    <w:p w:rsidR="00CA17BA" w:rsidRPr="00CA17BA" w:rsidRDefault="00CA17BA" w:rsidP="00CA17BA">
      <w:pPr>
        <w:pStyle w:val="ConsPlusNormal"/>
        <w:jc w:val="both"/>
        <w:rPr>
          <w:rFonts w:ascii="Times New Roman" w:hAnsi="Times New Roman" w:cs="Times New Roman"/>
        </w:rPr>
      </w:pPr>
    </w:p>
    <w:p w:rsidR="00CA17BA" w:rsidRPr="00CA17BA" w:rsidRDefault="00CA17BA" w:rsidP="00CA17BA">
      <w:pPr>
        <w:pStyle w:val="ConsPlusNormal"/>
        <w:jc w:val="both"/>
        <w:rPr>
          <w:rFonts w:ascii="Times New Roman" w:hAnsi="Times New Roman" w:cs="Times New Roman"/>
        </w:rPr>
      </w:pPr>
    </w:p>
    <w:p w:rsidR="00CA17BA" w:rsidRPr="00CA17BA" w:rsidRDefault="00CA17BA" w:rsidP="00CA17BA">
      <w:pPr>
        <w:pStyle w:val="ConsPlusNormal"/>
        <w:jc w:val="right"/>
        <w:outlineLvl w:val="0"/>
        <w:rPr>
          <w:rFonts w:ascii="Times New Roman" w:hAnsi="Times New Roman" w:cs="Times New Roman"/>
        </w:rPr>
      </w:pPr>
      <w:r w:rsidRPr="00CA17BA">
        <w:rPr>
          <w:rFonts w:ascii="Times New Roman" w:hAnsi="Times New Roman" w:cs="Times New Roman"/>
        </w:rPr>
        <w:t>Приложение</w:t>
      </w:r>
    </w:p>
    <w:p w:rsidR="00CA17BA" w:rsidRPr="00CA17BA" w:rsidRDefault="00CA17BA" w:rsidP="00CA17BA">
      <w:pPr>
        <w:pStyle w:val="ConsPlusNormal"/>
        <w:jc w:val="right"/>
        <w:rPr>
          <w:rFonts w:ascii="Times New Roman" w:hAnsi="Times New Roman" w:cs="Times New Roman"/>
        </w:rPr>
      </w:pPr>
      <w:r w:rsidRPr="00CA17BA">
        <w:rPr>
          <w:rFonts w:ascii="Times New Roman" w:hAnsi="Times New Roman" w:cs="Times New Roman"/>
        </w:rPr>
        <w:t>к постановлению Правительства</w:t>
      </w:r>
    </w:p>
    <w:p w:rsidR="00CA17BA" w:rsidRPr="00CA17BA" w:rsidRDefault="00CA17BA" w:rsidP="00CA17BA">
      <w:pPr>
        <w:pStyle w:val="ConsPlusNormal"/>
        <w:jc w:val="right"/>
        <w:rPr>
          <w:rFonts w:ascii="Times New Roman" w:hAnsi="Times New Roman" w:cs="Times New Roman"/>
        </w:rPr>
      </w:pPr>
      <w:r w:rsidRPr="00CA17BA">
        <w:rPr>
          <w:rFonts w:ascii="Times New Roman" w:hAnsi="Times New Roman" w:cs="Times New Roman"/>
        </w:rPr>
        <w:t>Российской Федерации</w:t>
      </w:r>
    </w:p>
    <w:p w:rsidR="00CA17BA" w:rsidRPr="00CA17BA" w:rsidRDefault="00CA17BA" w:rsidP="00CA17BA">
      <w:pPr>
        <w:pStyle w:val="ConsPlusNormal"/>
        <w:jc w:val="right"/>
        <w:rPr>
          <w:rFonts w:ascii="Times New Roman" w:hAnsi="Times New Roman" w:cs="Times New Roman"/>
        </w:rPr>
      </w:pPr>
      <w:r w:rsidRPr="00CA17BA">
        <w:rPr>
          <w:rFonts w:ascii="Times New Roman" w:hAnsi="Times New Roman" w:cs="Times New Roman"/>
        </w:rPr>
        <w:t>от 16 марта 2019 г. N 278</w:t>
      </w:r>
    </w:p>
    <w:p w:rsidR="00CA17BA" w:rsidRPr="00CA17BA" w:rsidRDefault="00CA17BA" w:rsidP="00CA17BA">
      <w:pPr>
        <w:pStyle w:val="ConsPlusNormal"/>
        <w:jc w:val="both"/>
        <w:rPr>
          <w:rFonts w:ascii="Times New Roman" w:hAnsi="Times New Roman" w:cs="Times New Roman"/>
        </w:rPr>
      </w:pPr>
    </w:p>
    <w:p w:rsidR="00CA17BA" w:rsidRPr="00CA17BA" w:rsidRDefault="00CA17BA" w:rsidP="00CA17BA">
      <w:pPr>
        <w:pStyle w:val="ConsPlusTitle"/>
        <w:jc w:val="center"/>
        <w:rPr>
          <w:rFonts w:ascii="Times New Roman" w:hAnsi="Times New Roman" w:cs="Times New Roman"/>
        </w:rPr>
      </w:pPr>
      <w:bookmarkStart w:id="18" w:name="P164"/>
      <w:bookmarkEnd w:id="18"/>
      <w:r w:rsidRPr="00CA17BA">
        <w:rPr>
          <w:rFonts w:ascii="Times New Roman" w:hAnsi="Times New Roman" w:cs="Times New Roman"/>
        </w:rPr>
        <w:t>УВЕЛИЧЕНИЕ</w:t>
      </w:r>
    </w:p>
    <w:p w:rsidR="00CA17BA" w:rsidRPr="00CA17BA" w:rsidRDefault="00CA17BA" w:rsidP="00CA17BA">
      <w:pPr>
        <w:pStyle w:val="ConsPlusTitle"/>
        <w:jc w:val="center"/>
        <w:rPr>
          <w:rFonts w:ascii="Times New Roman" w:hAnsi="Times New Roman" w:cs="Times New Roman"/>
        </w:rPr>
      </w:pPr>
      <w:r w:rsidRPr="00CA17BA">
        <w:rPr>
          <w:rFonts w:ascii="Times New Roman" w:hAnsi="Times New Roman" w:cs="Times New Roman"/>
        </w:rPr>
        <w:t>В 2019 ГОДУ ЛИМИТОВ ПРЕДОСТАВЛЕНИЯ ФИНАНСОВОЙ ПОДДЕРЖКИ</w:t>
      </w:r>
    </w:p>
    <w:p w:rsidR="00CA17BA" w:rsidRPr="00CA17BA" w:rsidRDefault="00CA17BA" w:rsidP="00CA17BA">
      <w:pPr>
        <w:pStyle w:val="ConsPlusTitle"/>
        <w:jc w:val="center"/>
        <w:rPr>
          <w:rFonts w:ascii="Times New Roman" w:hAnsi="Times New Roman" w:cs="Times New Roman"/>
        </w:rPr>
      </w:pPr>
      <w:r w:rsidRPr="00CA17BA">
        <w:rPr>
          <w:rFonts w:ascii="Times New Roman" w:hAnsi="Times New Roman" w:cs="Times New Roman"/>
        </w:rPr>
        <w:t>СУБЪЕКТАМ РОССИЙСКОЙ ФЕДЕРАЦИИ НА ПЕРЕСЕЛЕНИЕ ГРАЖДАН</w:t>
      </w:r>
    </w:p>
    <w:p w:rsidR="00CA17BA" w:rsidRPr="00CA17BA" w:rsidRDefault="00CA17BA" w:rsidP="00CA17BA">
      <w:pPr>
        <w:pStyle w:val="ConsPlusTitle"/>
        <w:jc w:val="center"/>
        <w:rPr>
          <w:rFonts w:ascii="Times New Roman" w:hAnsi="Times New Roman" w:cs="Times New Roman"/>
        </w:rPr>
      </w:pPr>
      <w:r w:rsidRPr="00CA17BA">
        <w:rPr>
          <w:rFonts w:ascii="Times New Roman" w:hAnsi="Times New Roman" w:cs="Times New Roman"/>
        </w:rPr>
        <w:t>ИЗ АВАРИЙНОГО ЖИЛИЩНОГО ФОНДА ЗА СЧЕТ СРЕДСТВ</w:t>
      </w:r>
    </w:p>
    <w:p w:rsidR="00CA17BA" w:rsidRPr="00CA17BA" w:rsidRDefault="00CA17BA" w:rsidP="00CA17BA">
      <w:pPr>
        <w:pStyle w:val="ConsPlusTitle"/>
        <w:jc w:val="center"/>
        <w:rPr>
          <w:rFonts w:ascii="Times New Roman" w:hAnsi="Times New Roman" w:cs="Times New Roman"/>
        </w:rPr>
      </w:pPr>
      <w:r w:rsidRPr="00CA17BA">
        <w:rPr>
          <w:rFonts w:ascii="Times New Roman" w:hAnsi="Times New Roman" w:cs="Times New Roman"/>
        </w:rPr>
        <w:t>ПУБЛИЧНО-ПРАВОВОЙ КОМПАНИИ "ФОНД РАЗВИТИЯ ТЕРРИТОРИЙ"</w:t>
      </w:r>
    </w:p>
    <w:p w:rsidR="00CA17BA" w:rsidRPr="00CA17BA" w:rsidRDefault="00CA17BA" w:rsidP="00CA17BA">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A17BA" w:rsidRPr="00CA17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17BA" w:rsidRPr="00CA17BA" w:rsidRDefault="00CA17BA" w:rsidP="00CA17BA">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A17BA" w:rsidRPr="00CA17BA" w:rsidRDefault="00CA17BA" w:rsidP="00CA17BA">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color w:val="392C69"/>
              </w:rPr>
              <w:t>Список изменяющих документов</w:t>
            </w:r>
          </w:p>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color w:val="392C69"/>
              </w:rPr>
              <w:t xml:space="preserve">(в ред. </w:t>
            </w:r>
            <w:hyperlink r:id="rId91">
              <w:r w:rsidRPr="00CA17BA">
                <w:rPr>
                  <w:rFonts w:ascii="Times New Roman" w:hAnsi="Times New Roman" w:cs="Times New Roman"/>
                  <w:color w:val="0000FF"/>
                </w:rPr>
                <w:t>Постановления</w:t>
              </w:r>
            </w:hyperlink>
            <w:r w:rsidRPr="00CA17BA">
              <w:rPr>
                <w:rFonts w:ascii="Times New Roman" w:hAnsi="Times New Roman" w:cs="Times New Roman"/>
                <w:color w:val="392C69"/>
              </w:rPr>
              <w:t xml:space="preserve"> Правительства РФ от 06.04.2023 N 554)</w:t>
            </w:r>
          </w:p>
        </w:tc>
        <w:tc>
          <w:tcPr>
            <w:tcW w:w="113" w:type="dxa"/>
            <w:tcBorders>
              <w:top w:val="nil"/>
              <w:left w:val="nil"/>
              <w:bottom w:val="nil"/>
              <w:right w:val="nil"/>
            </w:tcBorders>
            <w:shd w:val="clear" w:color="auto" w:fill="F4F3F8"/>
            <w:tcMar>
              <w:top w:w="0" w:type="dxa"/>
              <w:left w:w="0" w:type="dxa"/>
              <w:bottom w:w="0" w:type="dxa"/>
              <w:right w:w="0" w:type="dxa"/>
            </w:tcMar>
          </w:tcPr>
          <w:p w:rsidR="00CA17BA" w:rsidRPr="00CA17BA" w:rsidRDefault="00CA17BA" w:rsidP="00CA17BA">
            <w:pPr>
              <w:pStyle w:val="ConsPlusNormal"/>
              <w:rPr>
                <w:rFonts w:ascii="Times New Roman" w:hAnsi="Times New Roman" w:cs="Times New Roman"/>
              </w:rPr>
            </w:pPr>
          </w:p>
        </w:tc>
      </w:tr>
    </w:tbl>
    <w:p w:rsidR="00CA17BA" w:rsidRPr="00CA17BA" w:rsidRDefault="00CA17BA" w:rsidP="00CA17BA">
      <w:pPr>
        <w:pStyle w:val="ConsPlusNormal"/>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80"/>
        <w:gridCol w:w="2835"/>
      </w:tblGrid>
      <w:tr w:rsidR="00CA17BA" w:rsidRPr="00CA17BA">
        <w:tc>
          <w:tcPr>
            <w:tcW w:w="6180" w:type="dxa"/>
            <w:tcBorders>
              <w:top w:val="single" w:sz="4" w:space="0" w:color="auto"/>
              <w:left w:val="nil"/>
              <w:bottom w:val="single" w:sz="4" w:space="0" w:color="auto"/>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Субъект Российской Федерации</w:t>
            </w:r>
          </w:p>
        </w:tc>
        <w:tc>
          <w:tcPr>
            <w:tcW w:w="2835" w:type="dxa"/>
            <w:tcBorders>
              <w:top w:val="single" w:sz="4" w:space="0" w:color="auto"/>
              <w:bottom w:val="single" w:sz="4" w:space="0" w:color="auto"/>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Увеличение в 2019 году лимитов предоставления финансовой поддержки</w:t>
            </w:r>
          </w:p>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(тыс. рублей)</w:t>
            </w:r>
          </w:p>
        </w:tc>
      </w:tr>
      <w:tr w:rsidR="00CA17BA" w:rsidRPr="00CA17BA">
        <w:tblPrEx>
          <w:tblBorders>
            <w:insideH w:val="none" w:sz="0" w:space="0" w:color="auto"/>
            <w:insideV w:val="none" w:sz="0" w:space="0" w:color="auto"/>
          </w:tblBorders>
        </w:tblPrEx>
        <w:tc>
          <w:tcPr>
            <w:tcW w:w="6180" w:type="dxa"/>
            <w:tcBorders>
              <w:top w:val="single" w:sz="4" w:space="0" w:color="auto"/>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Республика Адыгея</w:t>
            </w:r>
          </w:p>
        </w:tc>
        <w:tc>
          <w:tcPr>
            <w:tcW w:w="2835" w:type="dxa"/>
            <w:tcBorders>
              <w:top w:val="single" w:sz="4" w:space="0" w:color="auto"/>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17294,2</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Республика Алтай</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32606,4</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Республика Башкортостан</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283374,4</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Республика Бурятия</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236363</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Республика Дагестан</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19208</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Республика Ингушетия</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28247,8</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Кабардино-Балкарская Республика</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41012,3</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Республика Калмыкия</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22523,4</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Карачаево-Черкесская Республика</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6205,5</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Республика Карелия</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733604,7</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Республика Коми</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580714,8</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Республика Крым</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48471,3</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Республика Марий Эл</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330045,9</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Республика Мордовия</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252950,3</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lastRenderedPageBreak/>
              <w:t>Республика Саха (Якутия)</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4960912,1</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Республика Северная Осетия - Алания</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65994,8</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Республика Татарстан</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64519,5</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Республика Тыва</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4009,9</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Удмуртская Республика</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284562,7</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Республика Хакасия</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61547,6</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Чеченская Республика</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171571</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Чувашская Республика</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96154,2</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Алтайский край</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394056,3</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Забайкальский край</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216066,5</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Камчатский край</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280104,2</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Краснодарский край</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167347,5</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Красноярский край</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1294675,5</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Пермский край</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1729888,1</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Приморский край</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550468,6</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Ставропольский край</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99935,4</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Хабаровский край</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262238,5</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Амурская область</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541182,2</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Архангельская область</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1758630,4</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Астраханская область</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105193,9</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Белгородская область</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202041,6</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Брянская область</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72997,3</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Владимирская область</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382355,2</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Волгоградская область</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586330,8</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Вологодская область</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516984,3</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Воронежская область</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192916,9</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Ивановская область</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76755,3</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Иркутская область</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832460,7</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Калининградская область</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215113,9</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Калужская область</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225925,2</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Кемеровская область</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1446746,7</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lastRenderedPageBreak/>
              <w:t>Кировская область</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491108,5</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Костромская область</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179088</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Курганская область</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179914,8</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Курская область</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41749,2</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Ленинградская область</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614787,2</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Липецкая область</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326104,5</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Магаданская область</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40975,7</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Московская область</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1106988,6</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Мурманская область</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483021,7</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Нижегородская область</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973720,2</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Новгородская область</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177786,3</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Новосибирская область</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491677,3</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Омская область</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231201,3</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Оренбургская область</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361856,9</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Орловская область</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156749,8</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Пензенская область</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230829,9</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Псковская область</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142334,4</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Ростовская область</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639993,4</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Рязанская область</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246035,3</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Самарская область</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1019541,2</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Саратовская область</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425251,1</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Сахалинская область</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489528</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Свердловская область</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1479440,4</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Смоленская область</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92336,4</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Тамбовская область</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87769,8</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Тверская область</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239212</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Томская область</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507753,2</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Тульская область</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665647,5</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Тюменская область</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227566,6</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Ульяновская область</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142803,6</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Челябинская область</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590155,2</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lastRenderedPageBreak/>
              <w:t>Ярославская область</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347688,7</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Город Москва</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0</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Город Санкт-Петербург</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23768,9</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Город Севастополь</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7163</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Еврейская автономная область</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249343,3</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Ненецкий автономный округ</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180559,1</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Ханты-Мансийский автономный округ - Югра</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723710,2</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Чукотский автономный округ</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23971,2</w:t>
            </w:r>
          </w:p>
        </w:tc>
      </w:tr>
      <w:tr w:rsidR="00CA17BA" w:rsidRPr="00CA17BA">
        <w:tblPrEx>
          <w:tblBorders>
            <w:insideH w:val="none" w:sz="0" w:space="0" w:color="auto"/>
            <w:insideV w:val="none" w:sz="0" w:space="0" w:color="auto"/>
          </w:tblBorders>
        </w:tblPrEx>
        <w:tc>
          <w:tcPr>
            <w:tcW w:w="6180" w:type="dxa"/>
            <w:tcBorders>
              <w:top w:val="nil"/>
              <w:left w:val="nil"/>
              <w:bottom w:val="nil"/>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Ямало-Ненецкий автономный округ</w:t>
            </w:r>
          </w:p>
        </w:tc>
        <w:tc>
          <w:tcPr>
            <w:tcW w:w="2835" w:type="dxa"/>
            <w:tcBorders>
              <w:top w:val="nil"/>
              <w:left w:val="nil"/>
              <w:bottom w:val="nil"/>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268558,5</w:t>
            </w:r>
          </w:p>
        </w:tc>
      </w:tr>
      <w:tr w:rsidR="00CA17BA" w:rsidRPr="00CA17BA">
        <w:tblPrEx>
          <w:tblBorders>
            <w:insideH w:val="none" w:sz="0" w:space="0" w:color="auto"/>
            <w:insideV w:val="none" w:sz="0" w:space="0" w:color="auto"/>
          </w:tblBorders>
        </w:tblPrEx>
        <w:tc>
          <w:tcPr>
            <w:tcW w:w="6180" w:type="dxa"/>
            <w:tcBorders>
              <w:top w:val="nil"/>
              <w:left w:val="nil"/>
              <w:bottom w:val="single" w:sz="4" w:space="0" w:color="auto"/>
              <w:right w:val="nil"/>
            </w:tcBorders>
          </w:tcPr>
          <w:p w:rsidR="00CA17BA" w:rsidRPr="00CA17BA" w:rsidRDefault="00CA17BA" w:rsidP="00CA17BA">
            <w:pPr>
              <w:pStyle w:val="ConsPlusNormal"/>
              <w:rPr>
                <w:rFonts w:ascii="Times New Roman" w:hAnsi="Times New Roman" w:cs="Times New Roman"/>
              </w:rPr>
            </w:pPr>
            <w:r w:rsidRPr="00CA17BA">
              <w:rPr>
                <w:rFonts w:ascii="Times New Roman" w:hAnsi="Times New Roman" w:cs="Times New Roman"/>
              </w:rPr>
              <w:t>Всего</w:t>
            </w:r>
          </w:p>
        </w:tc>
        <w:tc>
          <w:tcPr>
            <w:tcW w:w="2835" w:type="dxa"/>
            <w:tcBorders>
              <w:top w:val="nil"/>
              <w:left w:val="nil"/>
              <w:bottom w:val="single" w:sz="4" w:space="0" w:color="auto"/>
              <w:right w:val="nil"/>
            </w:tcBorders>
          </w:tcPr>
          <w:p w:rsidR="00CA17BA" w:rsidRPr="00CA17BA" w:rsidRDefault="00CA17BA" w:rsidP="00CA17BA">
            <w:pPr>
              <w:pStyle w:val="ConsPlusNormal"/>
              <w:jc w:val="center"/>
              <w:rPr>
                <w:rFonts w:ascii="Times New Roman" w:hAnsi="Times New Roman" w:cs="Times New Roman"/>
              </w:rPr>
            </w:pPr>
            <w:r w:rsidRPr="00CA17BA">
              <w:rPr>
                <w:rFonts w:ascii="Times New Roman" w:hAnsi="Times New Roman" w:cs="Times New Roman"/>
              </w:rPr>
              <w:t>35400000</w:t>
            </w:r>
          </w:p>
        </w:tc>
      </w:tr>
    </w:tbl>
    <w:p w:rsidR="00CA17BA" w:rsidRPr="00CA17BA" w:rsidRDefault="00CA17BA" w:rsidP="00CA17BA">
      <w:pPr>
        <w:pStyle w:val="ConsPlusNormal"/>
        <w:jc w:val="both"/>
        <w:rPr>
          <w:rFonts w:ascii="Times New Roman" w:hAnsi="Times New Roman" w:cs="Times New Roman"/>
        </w:rPr>
      </w:pPr>
    </w:p>
    <w:p w:rsidR="00CA17BA" w:rsidRPr="00CA17BA" w:rsidRDefault="00CA17BA" w:rsidP="00CA17BA">
      <w:pPr>
        <w:pStyle w:val="ConsPlusNormal"/>
        <w:jc w:val="both"/>
        <w:rPr>
          <w:rFonts w:ascii="Times New Roman" w:hAnsi="Times New Roman" w:cs="Times New Roman"/>
        </w:rPr>
      </w:pPr>
    </w:p>
    <w:p w:rsidR="00CA17BA" w:rsidRPr="00CA17BA" w:rsidRDefault="00CA17BA" w:rsidP="00CA17BA">
      <w:pPr>
        <w:pStyle w:val="ConsPlusNormal"/>
        <w:pBdr>
          <w:bottom w:val="single" w:sz="6" w:space="0" w:color="auto"/>
        </w:pBdr>
        <w:jc w:val="both"/>
        <w:rPr>
          <w:rFonts w:ascii="Times New Roman" w:hAnsi="Times New Roman" w:cs="Times New Roman"/>
          <w:sz w:val="2"/>
          <w:szCs w:val="2"/>
        </w:rPr>
      </w:pPr>
    </w:p>
    <w:bookmarkEnd w:id="0"/>
    <w:p w:rsidR="00907E8C" w:rsidRPr="00CA17BA" w:rsidRDefault="00907E8C" w:rsidP="00CA17BA">
      <w:pPr>
        <w:spacing w:after="0" w:line="240" w:lineRule="auto"/>
        <w:rPr>
          <w:rFonts w:ascii="Times New Roman" w:hAnsi="Times New Roman" w:cs="Times New Roman"/>
        </w:rPr>
      </w:pPr>
    </w:p>
    <w:sectPr w:rsidR="00907E8C" w:rsidRPr="00CA17BA" w:rsidSect="004473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7BA"/>
    <w:rsid w:val="00907E8C"/>
    <w:rsid w:val="00CA1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17B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A17B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A17BA"/>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CA17B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A17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17B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A17B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A17BA"/>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CA17B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A17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44216&amp;dst=100005" TargetMode="External"/><Relationship Id="rId18" Type="http://schemas.openxmlformats.org/officeDocument/2006/relationships/hyperlink" Target="https://login.consultant.ru/link/?req=doc&amp;base=LAW&amp;n=393743&amp;dst=100013" TargetMode="External"/><Relationship Id="rId26" Type="http://schemas.openxmlformats.org/officeDocument/2006/relationships/hyperlink" Target="https://login.consultant.ru/link/?req=doc&amp;base=LAW&amp;n=319211" TargetMode="External"/><Relationship Id="rId39" Type="http://schemas.openxmlformats.org/officeDocument/2006/relationships/image" Target="media/image5.wmf"/><Relationship Id="rId21" Type="http://schemas.openxmlformats.org/officeDocument/2006/relationships/hyperlink" Target="https://login.consultant.ru/link/?req=doc&amp;base=LAW&amp;n=444216&amp;dst=100012" TargetMode="External"/><Relationship Id="rId34" Type="http://schemas.openxmlformats.org/officeDocument/2006/relationships/hyperlink" Target="https://login.consultant.ru/link/?req=doc&amp;base=LAW&amp;n=393743&amp;dst=100019" TargetMode="External"/><Relationship Id="rId42" Type="http://schemas.openxmlformats.org/officeDocument/2006/relationships/hyperlink" Target="https://login.consultant.ru/link/?req=doc&amp;base=LAW&amp;n=465583&amp;dst=100812" TargetMode="External"/><Relationship Id="rId47" Type="http://schemas.openxmlformats.org/officeDocument/2006/relationships/image" Target="media/image8.wmf"/><Relationship Id="rId50" Type="http://schemas.openxmlformats.org/officeDocument/2006/relationships/image" Target="media/image11.wmf"/><Relationship Id="rId55" Type="http://schemas.openxmlformats.org/officeDocument/2006/relationships/hyperlink" Target="https://login.consultant.ru/link/?req=doc&amp;base=LAW&amp;n=393833&amp;dst=100029" TargetMode="External"/><Relationship Id="rId63" Type="http://schemas.openxmlformats.org/officeDocument/2006/relationships/hyperlink" Target="https://login.consultant.ru/link/?req=doc&amp;base=LAW&amp;n=492117&amp;dst=100019" TargetMode="External"/><Relationship Id="rId68" Type="http://schemas.openxmlformats.org/officeDocument/2006/relationships/hyperlink" Target="https://login.consultant.ru/link/?req=doc&amp;base=LAW&amp;n=465583" TargetMode="External"/><Relationship Id="rId76" Type="http://schemas.openxmlformats.org/officeDocument/2006/relationships/hyperlink" Target="https://login.consultant.ru/link/?req=doc&amp;base=LAW&amp;n=393743&amp;dst=100027" TargetMode="External"/><Relationship Id="rId84" Type="http://schemas.openxmlformats.org/officeDocument/2006/relationships/hyperlink" Target="https://login.consultant.ru/link/?req=doc&amp;base=LAW&amp;n=393743&amp;dst=100031" TargetMode="External"/><Relationship Id="rId89" Type="http://schemas.openxmlformats.org/officeDocument/2006/relationships/hyperlink" Target="https://login.consultant.ru/link/?req=doc&amp;base=LAW&amp;n=393743&amp;dst=100032" TargetMode="External"/><Relationship Id="rId7" Type="http://schemas.openxmlformats.org/officeDocument/2006/relationships/hyperlink" Target="https://login.consultant.ru/link/?req=doc&amp;base=LAW&amp;n=365587&amp;dst=100005" TargetMode="External"/><Relationship Id="rId71" Type="http://schemas.openxmlformats.org/officeDocument/2006/relationships/hyperlink" Target="https://login.consultant.ru/link/?req=doc&amp;base=LAW&amp;n=396428&amp;dst=100008" TargetMode="External"/><Relationship Id="rId92"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login.consultant.ru/link/?req=doc&amp;base=LAW&amp;n=425142&amp;dst=100009" TargetMode="External"/><Relationship Id="rId29" Type="http://schemas.openxmlformats.org/officeDocument/2006/relationships/hyperlink" Target="https://login.consultant.ru/link/?req=doc&amp;base=LAW&amp;n=403525&amp;dst=100011" TargetMode="External"/><Relationship Id="rId11" Type="http://schemas.openxmlformats.org/officeDocument/2006/relationships/hyperlink" Target="https://login.consultant.ru/link/?req=doc&amp;base=LAW&amp;n=413801&amp;dst=100005" TargetMode="External"/><Relationship Id="rId24" Type="http://schemas.openxmlformats.org/officeDocument/2006/relationships/hyperlink" Target="https://login.consultant.ru/link/?req=doc&amp;base=LAW&amp;n=425142&amp;dst=100019" TargetMode="External"/><Relationship Id="rId32" Type="http://schemas.openxmlformats.org/officeDocument/2006/relationships/hyperlink" Target="https://login.consultant.ru/link/?req=doc&amp;base=LAW&amp;n=393833&amp;dst=100020" TargetMode="External"/><Relationship Id="rId37" Type="http://schemas.openxmlformats.org/officeDocument/2006/relationships/image" Target="media/image3.wmf"/><Relationship Id="rId40" Type="http://schemas.openxmlformats.org/officeDocument/2006/relationships/hyperlink" Target="https://login.consultant.ru/link/?req=doc&amp;base=LAW&amp;n=465583&amp;dst=100812" TargetMode="External"/><Relationship Id="rId45" Type="http://schemas.openxmlformats.org/officeDocument/2006/relationships/hyperlink" Target="https://login.consultant.ru/link/?req=doc&amp;base=LAW&amp;n=393833&amp;dst=100024" TargetMode="External"/><Relationship Id="rId53" Type="http://schemas.openxmlformats.org/officeDocument/2006/relationships/hyperlink" Target="https://login.consultant.ru/link/?req=doc&amp;base=LAW&amp;n=465583&amp;dst=100812" TargetMode="External"/><Relationship Id="rId58" Type="http://schemas.openxmlformats.org/officeDocument/2006/relationships/hyperlink" Target="https://login.consultant.ru/link/?req=doc&amp;base=LAW&amp;n=492117&amp;dst=100009" TargetMode="External"/><Relationship Id="rId66" Type="http://schemas.openxmlformats.org/officeDocument/2006/relationships/hyperlink" Target="https://login.consultant.ru/link/?req=doc&amp;base=LAW&amp;n=55491" TargetMode="External"/><Relationship Id="rId74" Type="http://schemas.openxmlformats.org/officeDocument/2006/relationships/hyperlink" Target="https://login.consultant.ru/link/?req=doc&amp;base=LAW&amp;n=393743&amp;dst=100024" TargetMode="External"/><Relationship Id="rId79" Type="http://schemas.openxmlformats.org/officeDocument/2006/relationships/hyperlink" Target="https://login.consultant.ru/link/?req=doc&amp;base=LAW&amp;n=384055&amp;dst=100014" TargetMode="External"/><Relationship Id="rId87" Type="http://schemas.openxmlformats.org/officeDocument/2006/relationships/hyperlink" Target="https://login.consultant.ru/link/?req=doc&amp;base=LAW&amp;n=384558" TargetMode="External"/><Relationship Id="rId5" Type="http://schemas.openxmlformats.org/officeDocument/2006/relationships/hyperlink" Target="https://www.consultant.ru" TargetMode="External"/><Relationship Id="rId61" Type="http://schemas.openxmlformats.org/officeDocument/2006/relationships/hyperlink" Target="https://login.consultant.ru/link/?req=doc&amp;base=LAW&amp;n=436903" TargetMode="External"/><Relationship Id="rId82" Type="http://schemas.openxmlformats.org/officeDocument/2006/relationships/hyperlink" Target="https://login.consultant.ru/link/?req=doc&amp;base=LAW&amp;n=384055&amp;dst=100015" TargetMode="External"/><Relationship Id="rId90" Type="http://schemas.openxmlformats.org/officeDocument/2006/relationships/hyperlink" Target="https://login.consultant.ru/link/?req=doc&amp;base=LAW&amp;n=393743&amp;dst=100033" TargetMode="External"/><Relationship Id="rId19" Type="http://schemas.openxmlformats.org/officeDocument/2006/relationships/hyperlink" Target="https://login.consultant.ru/link/?req=doc&amp;base=LAW&amp;n=444216&amp;dst=100012" TargetMode="External"/><Relationship Id="rId14" Type="http://schemas.openxmlformats.org/officeDocument/2006/relationships/hyperlink" Target="https://login.consultant.ru/link/?req=doc&amp;base=LAW&amp;n=492117&amp;dst=100005" TargetMode="External"/><Relationship Id="rId22" Type="http://schemas.openxmlformats.org/officeDocument/2006/relationships/hyperlink" Target="https://login.consultant.ru/link/?req=doc&amp;base=LAW&amp;n=425142&amp;dst=100011" TargetMode="External"/><Relationship Id="rId27" Type="http://schemas.openxmlformats.org/officeDocument/2006/relationships/hyperlink" Target="https://login.consultant.ru/link/?req=doc&amp;base=LAW&amp;n=403525&amp;dst=100010" TargetMode="External"/><Relationship Id="rId30" Type="http://schemas.openxmlformats.org/officeDocument/2006/relationships/hyperlink" Target="https://login.consultant.ru/link/?req=doc&amp;base=LAW&amp;n=393743&amp;dst=100014" TargetMode="External"/><Relationship Id="rId35" Type="http://schemas.openxmlformats.org/officeDocument/2006/relationships/image" Target="media/image1.wmf"/><Relationship Id="rId43" Type="http://schemas.openxmlformats.org/officeDocument/2006/relationships/image" Target="media/image6.wmf"/><Relationship Id="rId48" Type="http://schemas.openxmlformats.org/officeDocument/2006/relationships/image" Target="media/image9.wmf"/><Relationship Id="rId56" Type="http://schemas.openxmlformats.org/officeDocument/2006/relationships/hyperlink" Target="https://login.consultant.ru/link/?req=doc&amp;base=LAW&amp;n=465583&amp;dst=100731" TargetMode="External"/><Relationship Id="rId64" Type="http://schemas.openxmlformats.org/officeDocument/2006/relationships/hyperlink" Target="https://login.consultant.ru/link/?req=doc&amp;base=LAW&amp;n=384055&amp;dst=100009" TargetMode="External"/><Relationship Id="rId69" Type="http://schemas.openxmlformats.org/officeDocument/2006/relationships/hyperlink" Target="https://login.consultant.ru/link/?req=doc&amp;base=LAW&amp;n=497803" TargetMode="External"/><Relationship Id="rId77" Type="http://schemas.openxmlformats.org/officeDocument/2006/relationships/hyperlink" Target="https://login.consultant.ru/link/?req=doc&amp;base=LAW&amp;n=393743&amp;dst=100029" TargetMode="External"/><Relationship Id="rId8" Type="http://schemas.openxmlformats.org/officeDocument/2006/relationships/hyperlink" Target="https://login.consultant.ru/link/?req=doc&amp;base=LAW&amp;n=384055&amp;dst=100005" TargetMode="External"/><Relationship Id="rId51" Type="http://schemas.openxmlformats.org/officeDocument/2006/relationships/hyperlink" Target="https://login.consultant.ru/link/?req=doc&amp;base=LAW&amp;n=393833&amp;dst=100025" TargetMode="External"/><Relationship Id="rId72" Type="http://schemas.openxmlformats.org/officeDocument/2006/relationships/hyperlink" Target="https://login.consultant.ru/link/?req=doc&amp;base=LAW&amp;n=393743&amp;dst=100022" TargetMode="External"/><Relationship Id="rId80" Type="http://schemas.openxmlformats.org/officeDocument/2006/relationships/hyperlink" Target="https://login.consultant.ru/link/?req=doc&amp;base=LAW&amp;n=393743&amp;dst=100030" TargetMode="External"/><Relationship Id="rId85" Type="http://schemas.openxmlformats.org/officeDocument/2006/relationships/hyperlink" Target="https://login.consultant.ru/link/?req=doc&amp;base=LAW&amp;n=384558"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login.consultant.ru/link/?req=doc&amp;base=LAW&amp;n=425142&amp;dst=100005" TargetMode="External"/><Relationship Id="rId17" Type="http://schemas.openxmlformats.org/officeDocument/2006/relationships/hyperlink" Target="https://login.consultant.ru/link/?req=doc&amp;base=LAW&amp;n=444216&amp;dst=100011" TargetMode="External"/><Relationship Id="rId25" Type="http://schemas.openxmlformats.org/officeDocument/2006/relationships/hyperlink" Target="https://login.consultant.ru/link/?req=doc&amp;base=LAW&amp;n=384558" TargetMode="External"/><Relationship Id="rId33" Type="http://schemas.openxmlformats.org/officeDocument/2006/relationships/hyperlink" Target="https://login.consultant.ru/link/?req=doc&amp;base=LAW&amp;n=393743&amp;dst=100018" TargetMode="External"/><Relationship Id="rId38" Type="http://schemas.openxmlformats.org/officeDocument/2006/relationships/image" Target="media/image4.wmf"/><Relationship Id="rId46" Type="http://schemas.openxmlformats.org/officeDocument/2006/relationships/image" Target="media/image7.wmf"/><Relationship Id="rId59" Type="http://schemas.openxmlformats.org/officeDocument/2006/relationships/hyperlink" Target="https://login.consultant.ru/link/?req=doc&amp;base=LAW&amp;n=436903" TargetMode="External"/><Relationship Id="rId67" Type="http://schemas.openxmlformats.org/officeDocument/2006/relationships/hyperlink" Target="https://login.consultant.ru/link/?req=doc&amp;base=LAW&amp;n=413801&amp;dst=100009" TargetMode="External"/><Relationship Id="rId20" Type="http://schemas.openxmlformats.org/officeDocument/2006/relationships/hyperlink" Target="https://login.consultant.ru/link/?req=doc&amp;base=LAW&amp;n=444216&amp;dst=100012" TargetMode="External"/><Relationship Id="rId41" Type="http://schemas.openxmlformats.org/officeDocument/2006/relationships/hyperlink" Target="https://login.consultant.ru/link/?req=doc&amp;base=LAW&amp;n=393833&amp;dst=100023" TargetMode="External"/><Relationship Id="rId54" Type="http://schemas.openxmlformats.org/officeDocument/2006/relationships/hyperlink" Target="https://login.consultant.ru/link/?req=doc&amp;base=LAW&amp;n=465583&amp;dst=100812" TargetMode="External"/><Relationship Id="rId62" Type="http://schemas.openxmlformats.org/officeDocument/2006/relationships/hyperlink" Target="https://login.consultant.ru/link/?req=doc&amp;base=LAW&amp;n=492117&amp;dst=100018" TargetMode="External"/><Relationship Id="rId70" Type="http://schemas.openxmlformats.org/officeDocument/2006/relationships/hyperlink" Target="https://login.consultant.ru/link/?req=doc&amp;base=LAW&amp;n=413801&amp;dst=100011" TargetMode="External"/><Relationship Id="rId75" Type="http://schemas.openxmlformats.org/officeDocument/2006/relationships/hyperlink" Target="https://login.consultant.ru/link/?req=doc&amp;base=LAW&amp;n=393743&amp;dst=100026" TargetMode="External"/><Relationship Id="rId83" Type="http://schemas.openxmlformats.org/officeDocument/2006/relationships/hyperlink" Target="https://login.consultant.ru/link/?req=doc&amp;base=LAW&amp;n=393833&amp;dst=100034" TargetMode="External"/><Relationship Id="rId88" Type="http://schemas.openxmlformats.org/officeDocument/2006/relationships/hyperlink" Target="https://login.consultant.ru/link/?req=doc&amp;base=LAW&amp;n=384055&amp;dst=100018" TargetMode="External"/><Relationship Id="rId91" Type="http://schemas.openxmlformats.org/officeDocument/2006/relationships/hyperlink" Target="https://login.consultant.ru/link/?req=doc&amp;base=LAW&amp;n=444216&amp;dst=100015" TargetMode="External"/><Relationship Id="rId1" Type="http://schemas.openxmlformats.org/officeDocument/2006/relationships/styles" Target="styles.xml"/><Relationship Id="rId6" Type="http://schemas.openxmlformats.org/officeDocument/2006/relationships/hyperlink" Target="https://login.consultant.ru/link/?req=doc&amp;base=LAW&amp;n=393833&amp;dst=100005" TargetMode="External"/><Relationship Id="rId15" Type="http://schemas.openxmlformats.org/officeDocument/2006/relationships/hyperlink" Target="https://login.consultant.ru/link/?req=doc&amp;base=LAW&amp;n=393743&amp;dst=100011" TargetMode="External"/><Relationship Id="rId23" Type="http://schemas.openxmlformats.org/officeDocument/2006/relationships/hyperlink" Target="https://login.consultant.ru/link/?req=doc&amp;base=LAW&amp;n=425142&amp;dst=100016" TargetMode="External"/><Relationship Id="rId28" Type="http://schemas.openxmlformats.org/officeDocument/2006/relationships/hyperlink" Target="https://login.consultant.ru/link/?req=doc&amp;base=LAW&amp;n=384558" TargetMode="External"/><Relationship Id="rId36" Type="http://schemas.openxmlformats.org/officeDocument/2006/relationships/image" Target="media/image2.wmf"/><Relationship Id="rId49" Type="http://schemas.openxmlformats.org/officeDocument/2006/relationships/image" Target="media/image10.wmf"/><Relationship Id="rId57" Type="http://schemas.openxmlformats.org/officeDocument/2006/relationships/hyperlink" Target="https://login.consultant.ru/link/?req=doc&amp;base=LAW&amp;n=465583&amp;dst=100731" TargetMode="External"/><Relationship Id="rId10" Type="http://schemas.openxmlformats.org/officeDocument/2006/relationships/hyperlink" Target="https://login.consultant.ru/link/?req=doc&amp;base=LAW&amp;n=403525&amp;dst=100005" TargetMode="External"/><Relationship Id="rId31" Type="http://schemas.openxmlformats.org/officeDocument/2006/relationships/hyperlink" Target="https://login.consultant.ru/link/?req=doc&amp;base=LAW&amp;n=444216&amp;dst=100013" TargetMode="External"/><Relationship Id="rId44" Type="http://schemas.openxmlformats.org/officeDocument/2006/relationships/hyperlink" Target="https://login.consultant.ru/link/?req=doc&amp;base=LAW&amp;n=485669&amp;dst=257" TargetMode="External"/><Relationship Id="rId52" Type="http://schemas.openxmlformats.org/officeDocument/2006/relationships/hyperlink" Target="https://login.consultant.ru/link/?req=doc&amp;base=LAW&amp;n=465583&amp;dst=100812" TargetMode="External"/><Relationship Id="rId60" Type="http://schemas.openxmlformats.org/officeDocument/2006/relationships/hyperlink" Target="https://login.consultant.ru/link/?req=doc&amp;base=LAW&amp;n=492117&amp;dst=100017" TargetMode="External"/><Relationship Id="rId65" Type="http://schemas.openxmlformats.org/officeDocument/2006/relationships/hyperlink" Target="https://login.consultant.ru/link/?req=doc&amp;base=LAW&amp;n=465583&amp;dst=206" TargetMode="External"/><Relationship Id="rId73" Type="http://schemas.openxmlformats.org/officeDocument/2006/relationships/hyperlink" Target="https://login.consultant.ru/link/?req=doc&amp;base=LAW&amp;n=393743&amp;dst=100023" TargetMode="External"/><Relationship Id="rId78" Type="http://schemas.openxmlformats.org/officeDocument/2006/relationships/hyperlink" Target="https://login.consultant.ru/link/?req=doc&amp;base=LAW&amp;n=384558" TargetMode="External"/><Relationship Id="rId81" Type="http://schemas.openxmlformats.org/officeDocument/2006/relationships/hyperlink" Target="https://login.consultant.ru/link/?req=doc&amp;base=LAW&amp;n=384558" TargetMode="External"/><Relationship Id="rId86" Type="http://schemas.openxmlformats.org/officeDocument/2006/relationships/hyperlink" Target="https://login.consultant.ru/link/?req=doc&amp;base=LAW&amp;n=384055&amp;dst=10001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93743&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6378</Words>
  <Characters>36359</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Ионова</dc:creator>
  <cp:lastModifiedBy>Ионова</cp:lastModifiedBy>
  <cp:revision>1</cp:revision>
  <dcterms:created xsi:type="dcterms:W3CDTF">2025-02-10T12:51:00Z</dcterms:created>
  <dcterms:modified xsi:type="dcterms:W3CDTF">2025-02-10T12:52:00Z</dcterms:modified>
</cp:coreProperties>
</file>