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2551"/>
        <w:gridCol w:w="3402"/>
      </w:tblGrid>
      <w:tr w:rsidR="00585E33" w:rsidTr="004955EC">
        <w:trPr>
          <w:trHeight w:val="1655"/>
        </w:trPr>
        <w:tc>
          <w:tcPr>
            <w:tcW w:w="1985" w:type="dxa"/>
            <w:vAlign w:val="center"/>
          </w:tcPr>
          <w:p w:rsidR="00585E33" w:rsidRPr="00357FA8" w:rsidRDefault="00585E33" w:rsidP="00357FA8">
            <w:pPr>
              <w:jc w:val="center"/>
            </w:pPr>
            <w:r w:rsidRPr="00357FA8">
              <w:t>Дата проведения заседания правления (коллегии) органа тарифного регулирования</w:t>
            </w:r>
          </w:p>
        </w:tc>
        <w:tc>
          <w:tcPr>
            <w:tcW w:w="2268" w:type="dxa"/>
            <w:vAlign w:val="center"/>
          </w:tcPr>
          <w:p w:rsidR="00585E33" w:rsidRPr="00357FA8" w:rsidRDefault="00585E33" w:rsidP="00357FA8">
            <w:pPr>
              <w:jc w:val="center"/>
            </w:pPr>
            <w:r w:rsidRPr="00357FA8">
              <w:t>Время проведения заседания правления (коллегии) органа тарифного регулирования</w:t>
            </w:r>
          </w:p>
        </w:tc>
        <w:tc>
          <w:tcPr>
            <w:tcW w:w="2551" w:type="dxa"/>
            <w:vAlign w:val="center"/>
          </w:tcPr>
          <w:p w:rsidR="00585E33" w:rsidRPr="00357FA8" w:rsidRDefault="00585E33" w:rsidP="00357FA8">
            <w:pPr>
              <w:jc w:val="center"/>
            </w:pPr>
            <w:r w:rsidRPr="00357FA8">
              <w:t>Место проведения заседания правления (коллегии) органа тарифного регулирования</w:t>
            </w:r>
          </w:p>
        </w:tc>
        <w:tc>
          <w:tcPr>
            <w:tcW w:w="3402" w:type="dxa"/>
            <w:vAlign w:val="center"/>
          </w:tcPr>
          <w:p w:rsidR="00585E33" w:rsidRPr="00357FA8" w:rsidRDefault="00585E33" w:rsidP="00357FA8">
            <w:pPr>
              <w:jc w:val="center"/>
            </w:pPr>
            <w:r w:rsidRPr="00357FA8">
              <w:t>Повестка заседания правления (коллегии) органа тарифного регулирования</w:t>
            </w:r>
          </w:p>
        </w:tc>
      </w:tr>
      <w:tr w:rsidR="00062130" w:rsidTr="004955EC">
        <w:trPr>
          <w:trHeight w:val="1693"/>
        </w:trPr>
        <w:tc>
          <w:tcPr>
            <w:tcW w:w="1985" w:type="dxa"/>
            <w:vAlign w:val="center"/>
          </w:tcPr>
          <w:p w:rsidR="00062130" w:rsidRPr="006843CF" w:rsidRDefault="00060D67" w:rsidP="00060D67">
            <w:pPr>
              <w:jc w:val="center"/>
            </w:pPr>
            <w:r>
              <w:t>23.03.20</w:t>
            </w:r>
            <w:r w:rsidR="006A7DEB" w:rsidRPr="006843CF">
              <w:t>2</w:t>
            </w:r>
            <w:r w:rsidR="006F1DED">
              <w:t>3</w:t>
            </w:r>
          </w:p>
        </w:tc>
        <w:tc>
          <w:tcPr>
            <w:tcW w:w="2268" w:type="dxa"/>
            <w:vAlign w:val="center"/>
          </w:tcPr>
          <w:p w:rsidR="00062130" w:rsidRPr="006843CF" w:rsidRDefault="00487848" w:rsidP="00FF588A">
            <w:pPr>
              <w:jc w:val="center"/>
            </w:pPr>
            <w:r w:rsidRPr="006843CF">
              <w:t>1</w:t>
            </w:r>
            <w:r w:rsidR="00060D67">
              <w:t>5</w:t>
            </w:r>
            <w:r w:rsidR="00062130" w:rsidRPr="006843CF">
              <w:t xml:space="preserve"> часов </w:t>
            </w:r>
            <w:r w:rsidR="00060D67">
              <w:t>00</w:t>
            </w:r>
            <w:r w:rsidR="00FA067D" w:rsidRPr="006843CF">
              <w:t xml:space="preserve"> </w:t>
            </w:r>
            <w:r w:rsidR="00062130" w:rsidRPr="006843CF">
              <w:t>минут</w:t>
            </w:r>
          </w:p>
        </w:tc>
        <w:tc>
          <w:tcPr>
            <w:tcW w:w="2551" w:type="dxa"/>
            <w:vAlign w:val="center"/>
          </w:tcPr>
          <w:p w:rsidR="00062130" w:rsidRPr="00357FA8" w:rsidRDefault="00062130" w:rsidP="00357FA8">
            <w:pPr>
              <w:jc w:val="center"/>
            </w:pPr>
            <w:r w:rsidRPr="00357FA8">
              <w:t>г. Пенза, Виноградный 2-й проезд, д. 30, каб. 311</w:t>
            </w:r>
          </w:p>
        </w:tc>
        <w:tc>
          <w:tcPr>
            <w:tcW w:w="3402" w:type="dxa"/>
            <w:vAlign w:val="center"/>
          </w:tcPr>
          <w:p w:rsidR="00062130" w:rsidRPr="00C40358" w:rsidRDefault="00116D8A" w:rsidP="00116D8A">
            <w:pPr>
              <w:jc w:val="center"/>
              <w:rPr>
                <w:color w:val="FF0000"/>
              </w:rPr>
            </w:pPr>
            <w:r>
              <w:t>Об установлении одноставочных тарифов на питьевую воду (питьевое водоснабжение) для потребителей ИП Ионовой Л.В. на территории Анненковского сельсовета Кузнецкого района Пензенской области</w:t>
            </w:r>
          </w:p>
        </w:tc>
      </w:tr>
      <w:tr w:rsidR="00167C02" w:rsidTr="004955EC">
        <w:trPr>
          <w:trHeight w:val="1693"/>
        </w:trPr>
        <w:tc>
          <w:tcPr>
            <w:tcW w:w="1985" w:type="dxa"/>
            <w:vAlign w:val="center"/>
          </w:tcPr>
          <w:p w:rsidR="00167C02" w:rsidRPr="006843CF" w:rsidRDefault="00167C02" w:rsidP="00167C02">
            <w:pPr>
              <w:jc w:val="center"/>
            </w:pPr>
            <w:r>
              <w:t>23.03.20</w:t>
            </w:r>
            <w:r w:rsidRPr="006843CF">
              <w:t>2</w:t>
            </w:r>
            <w:r>
              <w:t>3</w:t>
            </w:r>
          </w:p>
        </w:tc>
        <w:tc>
          <w:tcPr>
            <w:tcW w:w="2268" w:type="dxa"/>
            <w:vAlign w:val="center"/>
          </w:tcPr>
          <w:p w:rsidR="00167C02" w:rsidRPr="006843CF" w:rsidRDefault="002B1158" w:rsidP="00167C02">
            <w:pPr>
              <w:jc w:val="center"/>
            </w:pPr>
            <w:r w:rsidRPr="006843CF">
              <w:t>1</w:t>
            </w:r>
            <w:r>
              <w:t>5</w:t>
            </w:r>
            <w:r w:rsidRPr="006843CF">
              <w:t xml:space="preserve"> часов </w:t>
            </w:r>
            <w:r>
              <w:t>00</w:t>
            </w:r>
            <w:r w:rsidRPr="006843CF">
              <w:t xml:space="preserve"> минут</w:t>
            </w:r>
          </w:p>
        </w:tc>
        <w:tc>
          <w:tcPr>
            <w:tcW w:w="2551" w:type="dxa"/>
            <w:vAlign w:val="center"/>
          </w:tcPr>
          <w:p w:rsidR="00167C02" w:rsidRPr="00357FA8" w:rsidRDefault="00167C02" w:rsidP="00167C02">
            <w:pPr>
              <w:jc w:val="center"/>
            </w:pPr>
            <w:r w:rsidRPr="00357FA8">
              <w:t>г. Пенза, Виноградный 2-й проезд, д. 30, каб. 311</w:t>
            </w:r>
          </w:p>
        </w:tc>
        <w:tc>
          <w:tcPr>
            <w:tcW w:w="3402" w:type="dxa"/>
            <w:vAlign w:val="center"/>
          </w:tcPr>
          <w:p w:rsidR="00167C02" w:rsidRDefault="00167C02" w:rsidP="00167C02">
            <w:pPr>
              <w:jc w:val="center"/>
            </w:pPr>
            <w:r>
              <w:t>Об установлении одноставочных тарифов на питьевую воду</w:t>
            </w:r>
          </w:p>
          <w:p w:rsidR="00167C02" w:rsidRDefault="00167C02" w:rsidP="00167C02">
            <w:pPr>
              <w:jc w:val="center"/>
            </w:pPr>
            <w:r>
              <w:t>(питьевое водоснабжение) для потребителей ООО «Родник» на территории Усть-Узинского сельсовета Шемышейского района Пензенской области на 2023-2027 годы</w:t>
            </w:r>
          </w:p>
        </w:tc>
      </w:tr>
      <w:tr w:rsidR="002B1158" w:rsidTr="004955EC">
        <w:trPr>
          <w:trHeight w:val="1693"/>
        </w:trPr>
        <w:tc>
          <w:tcPr>
            <w:tcW w:w="1985" w:type="dxa"/>
            <w:vAlign w:val="center"/>
          </w:tcPr>
          <w:p w:rsidR="002B1158" w:rsidRDefault="002B1158" w:rsidP="00167C02">
            <w:pPr>
              <w:jc w:val="center"/>
            </w:pPr>
            <w:r>
              <w:t>23.03.20</w:t>
            </w:r>
            <w:r w:rsidRPr="006843CF">
              <w:t>2</w:t>
            </w:r>
            <w:r>
              <w:t>3</w:t>
            </w:r>
          </w:p>
        </w:tc>
        <w:tc>
          <w:tcPr>
            <w:tcW w:w="2268" w:type="dxa"/>
            <w:vAlign w:val="center"/>
          </w:tcPr>
          <w:p w:rsidR="002B1158" w:rsidRPr="006843CF" w:rsidRDefault="002B1158" w:rsidP="00167C02">
            <w:pPr>
              <w:jc w:val="center"/>
            </w:pPr>
            <w:r w:rsidRPr="006843CF">
              <w:t>1</w:t>
            </w:r>
            <w:r>
              <w:t>5</w:t>
            </w:r>
            <w:r w:rsidRPr="006843CF">
              <w:t xml:space="preserve"> часов </w:t>
            </w:r>
            <w:r>
              <w:t>00</w:t>
            </w:r>
            <w:r w:rsidRPr="006843CF">
              <w:t xml:space="preserve"> минут</w:t>
            </w:r>
          </w:p>
        </w:tc>
        <w:tc>
          <w:tcPr>
            <w:tcW w:w="2551" w:type="dxa"/>
            <w:vAlign w:val="center"/>
          </w:tcPr>
          <w:p w:rsidR="002B1158" w:rsidRPr="00357FA8" w:rsidRDefault="002B1158" w:rsidP="00167C02">
            <w:pPr>
              <w:jc w:val="center"/>
            </w:pPr>
            <w:r w:rsidRPr="00357FA8">
              <w:t>г. Пенза, Виноградный 2-й проезд, д. 30, каб. 311</w:t>
            </w:r>
          </w:p>
        </w:tc>
        <w:tc>
          <w:tcPr>
            <w:tcW w:w="3402" w:type="dxa"/>
            <w:vAlign w:val="center"/>
          </w:tcPr>
          <w:p w:rsidR="002B1158" w:rsidRDefault="002B1158" w:rsidP="002B1158">
            <w:pPr>
              <w:jc w:val="center"/>
            </w:pPr>
            <w:r>
              <w:t>Установление стандартизированных тарифных ставок на покрытие расходов, связанных со строительством:</w:t>
            </w:r>
          </w:p>
          <w:p w:rsidR="002B1158" w:rsidRDefault="002B1158" w:rsidP="002B1158">
            <w:pPr>
              <w:jc w:val="center"/>
            </w:pPr>
            <w:r>
              <w:t>- двухтрансформаторной подстанции (за исключением РТП) мощностью от 250 до 400 кВА включительно блочного типа;</w:t>
            </w:r>
          </w:p>
          <w:p w:rsidR="002B1158" w:rsidRDefault="002B1158" w:rsidP="002B1158">
            <w:pPr>
              <w:jc w:val="center"/>
            </w:pPr>
            <w:r>
              <w:t>- двухтрансформаторной подстанции (за исключением РТП) мощностью от 400 до 630 кВА включительно блочного типа;</w:t>
            </w:r>
          </w:p>
          <w:p w:rsidR="002B1158" w:rsidRDefault="002B1158" w:rsidP="002B1158">
            <w:pPr>
              <w:jc w:val="center"/>
            </w:pPr>
            <w:r>
              <w:t>- распределительных пунктов (РП), за исключением комплектных распределительных устройств наружной установки (КРН, КРУН), номинальным током от 100 до 250 А включительно с количеством ячеек от 10 до 15 включительно.</w:t>
            </w:r>
            <w:bookmarkStart w:id="0" w:name="_GoBack"/>
            <w:bookmarkEnd w:id="0"/>
          </w:p>
        </w:tc>
      </w:tr>
    </w:tbl>
    <w:p w:rsidR="00E779ED" w:rsidRDefault="00E779ED">
      <w:pPr>
        <w:rPr>
          <w:sz w:val="24"/>
          <w:szCs w:val="24"/>
        </w:rPr>
      </w:pPr>
    </w:p>
    <w:p w:rsidR="006A7DEB" w:rsidRDefault="006A7DEB" w:rsidP="00D25B6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A7DEB" w:rsidSect="004955EC">
      <w:pgSz w:w="11906" w:h="16838"/>
      <w:pgMar w:top="1134" w:right="567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54E" w:rsidRDefault="0025554E">
      <w:r>
        <w:separator/>
      </w:r>
    </w:p>
  </w:endnote>
  <w:endnote w:type="continuationSeparator" w:id="0">
    <w:p w:rsidR="0025554E" w:rsidRDefault="0025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54E" w:rsidRDefault="0025554E">
      <w:r>
        <w:separator/>
      </w:r>
    </w:p>
  </w:footnote>
  <w:footnote w:type="continuationSeparator" w:id="0">
    <w:p w:rsidR="0025554E" w:rsidRDefault="00255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060D6"/>
    <w:multiLevelType w:val="hybridMultilevel"/>
    <w:tmpl w:val="8A08E324"/>
    <w:lvl w:ilvl="0" w:tplc="E40E8FAA">
      <w:start w:val="1"/>
      <w:numFmt w:val="bullet"/>
      <w:lvlText w:val=""/>
      <w:lvlJc w:val="left"/>
      <w:pPr>
        <w:tabs>
          <w:tab w:val="num" w:pos="1287"/>
        </w:tabs>
        <w:ind w:left="567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ED"/>
    <w:rsid w:val="000010C5"/>
    <w:rsid w:val="00055E9E"/>
    <w:rsid w:val="00060D67"/>
    <w:rsid w:val="00062130"/>
    <w:rsid w:val="00062F5B"/>
    <w:rsid w:val="0007631E"/>
    <w:rsid w:val="000806AE"/>
    <w:rsid w:val="000950CC"/>
    <w:rsid w:val="000C0583"/>
    <w:rsid w:val="000D31FA"/>
    <w:rsid w:val="00116D8A"/>
    <w:rsid w:val="00130A4D"/>
    <w:rsid w:val="001407D0"/>
    <w:rsid w:val="00167C02"/>
    <w:rsid w:val="001E1E82"/>
    <w:rsid w:val="001E7BDE"/>
    <w:rsid w:val="00213FB9"/>
    <w:rsid w:val="002225A6"/>
    <w:rsid w:val="00241B77"/>
    <w:rsid w:val="00253F97"/>
    <w:rsid w:val="00255360"/>
    <w:rsid w:val="0025554E"/>
    <w:rsid w:val="002900A6"/>
    <w:rsid w:val="00293EA2"/>
    <w:rsid w:val="002B1158"/>
    <w:rsid w:val="002E1801"/>
    <w:rsid w:val="002F039B"/>
    <w:rsid w:val="002F4914"/>
    <w:rsid w:val="002F5140"/>
    <w:rsid w:val="002F5A11"/>
    <w:rsid w:val="0035156C"/>
    <w:rsid w:val="00357FA8"/>
    <w:rsid w:val="00372E44"/>
    <w:rsid w:val="003740F5"/>
    <w:rsid w:val="00383CF3"/>
    <w:rsid w:val="003855F5"/>
    <w:rsid w:val="00393958"/>
    <w:rsid w:val="00396524"/>
    <w:rsid w:val="004143CD"/>
    <w:rsid w:val="004251BC"/>
    <w:rsid w:val="0043257A"/>
    <w:rsid w:val="00482472"/>
    <w:rsid w:val="00485C3D"/>
    <w:rsid w:val="00487848"/>
    <w:rsid w:val="00492910"/>
    <w:rsid w:val="004955EC"/>
    <w:rsid w:val="004C4D4A"/>
    <w:rsid w:val="004D5123"/>
    <w:rsid w:val="004E76B5"/>
    <w:rsid w:val="00504178"/>
    <w:rsid w:val="00541E69"/>
    <w:rsid w:val="0056244A"/>
    <w:rsid w:val="00566845"/>
    <w:rsid w:val="0058185F"/>
    <w:rsid w:val="00583930"/>
    <w:rsid w:val="00585E33"/>
    <w:rsid w:val="005C32E9"/>
    <w:rsid w:val="005E64EC"/>
    <w:rsid w:val="005E65F9"/>
    <w:rsid w:val="00601C6C"/>
    <w:rsid w:val="00640B38"/>
    <w:rsid w:val="00654CCB"/>
    <w:rsid w:val="00672D3A"/>
    <w:rsid w:val="006843CF"/>
    <w:rsid w:val="006A599C"/>
    <w:rsid w:val="006A7DEB"/>
    <w:rsid w:val="006B4C76"/>
    <w:rsid w:val="006F1DED"/>
    <w:rsid w:val="006F576E"/>
    <w:rsid w:val="00715000"/>
    <w:rsid w:val="00745D40"/>
    <w:rsid w:val="007B55EC"/>
    <w:rsid w:val="007B7601"/>
    <w:rsid w:val="007C4BFA"/>
    <w:rsid w:val="007D392B"/>
    <w:rsid w:val="007F626B"/>
    <w:rsid w:val="008638E2"/>
    <w:rsid w:val="00876FB4"/>
    <w:rsid w:val="0088608D"/>
    <w:rsid w:val="008E3EF2"/>
    <w:rsid w:val="0098176D"/>
    <w:rsid w:val="009A26FC"/>
    <w:rsid w:val="009D7545"/>
    <w:rsid w:val="00A03EE0"/>
    <w:rsid w:val="00A42638"/>
    <w:rsid w:val="00AF7CA0"/>
    <w:rsid w:val="00B264F4"/>
    <w:rsid w:val="00B50C58"/>
    <w:rsid w:val="00B70419"/>
    <w:rsid w:val="00B831DF"/>
    <w:rsid w:val="00BA260D"/>
    <w:rsid w:val="00BA392C"/>
    <w:rsid w:val="00BA69AE"/>
    <w:rsid w:val="00BB1A0D"/>
    <w:rsid w:val="00BE0C27"/>
    <w:rsid w:val="00C305AE"/>
    <w:rsid w:val="00C40358"/>
    <w:rsid w:val="00C864E2"/>
    <w:rsid w:val="00C9757E"/>
    <w:rsid w:val="00CD4A56"/>
    <w:rsid w:val="00CE1556"/>
    <w:rsid w:val="00D029F8"/>
    <w:rsid w:val="00D14ACE"/>
    <w:rsid w:val="00D25B6D"/>
    <w:rsid w:val="00D67A6B"/>
    <w:rsid w:val="00D84B65"/>
    <w:rsid w:val="00D91D04"/>
    <w:rsid w:val="00DA06B7"/>
    <w:rsid w:val="00DB286E"/>
    <w:rsid w:val="00DB4937"/>
    <w:rsid w:val="00DB5F52"/>
    <w:rsid w:val="00DC203C"/>
    <w:rsid w:val="00E01459"/>
    <w:rsid w:val="00E742EF"/>
    <w:rsid w:val="00E779ED"/>
    <w:rsid w:val="00E91890"/>
    <w:rsid w:val="00EA4B3E"/>
    <w:rsid w:val="00EC15A0"/>
    <w:rsid w:val="00EF450A"/>
    <w:rsid w:val="00F04BCC"/>
    <w:rsid w:val="00F3743D"/>
    <w:rsid w:val="00FA067D"/>
    <w:rsid w:val="00FA6627"/>
    <w:rsid w:val="00FB6A39"/>
    <w:rsid w:val="00FC3033"/>
    <w:rsid w:val="00FC79AC"/>
    <w:rsid w:val="00FD6F1F"/>
    <w:rsid w:val="00FE794C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3468B"/>
  <w14:defaultImageDpi w14:val="0"/>
  <w15:docId w15:val="{845BD850-BFFA-4A11-B3B7-383122CF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7">
    <w:name w:val="Balloon Text"/>
    <w:basedOn w:val="a"/>
    <w:link w:val="a8"/>
    <w:uiPriority w:val="99"/>
    <w:rsid w:val="000010C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01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3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CMF</cp:lastModifiedBy>
  <cp:revision>3</cp:revision>
  <cp:lastPrinted>2023-01-13T12:23:00Z</cp:lastPrinted>
  <dcterms:created xsi:type="dcterms:W3CDTF">2023-03-13T14:04:00Z</dcterms:created>
  <dcterms:modified xsi:type="dcterms:W3CDTF">2023-03-13T14:39:00Z</dcterms:modified>
</cp:coreProperties>
</file>