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2B" w:rsidRDefault="00F2122B" w:rsidP="00F2122B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4AC9A037" wp14:editId="3414480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22B" w:rsidRDefault="00F2122B" w:rsidP="00F2122B">
      <w:pPr>
        <w:ind w:firstLine="709"/>
        <w:jc w:val="both"/>
        <w:rPr>
          <w:sz w:val="28"/>
          <w:szCs w:val="28"/>
        </w:rPr>
      </w:pPr>
    </w:p>
    <w:p w:rsidR="00F2122B" w:rsidRDefault="00F2122B" w:rsidP="00F2122B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2122B" w:rsidTr="002A4D85">
        <w:trPr>
          <w:trHeight w:hRule="exact" w:val="397"/>
        </w:trPr>
        <w:tc>
          <w:tcPr>
            <w:tcW w:w="9606" w:type="dxa"/>
          </w:tcPr>
          <w:p w:rsidR="00F2122B" w:rsidRDefault="00F2122B" w:rsidP="002A4D8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F2122B" w:rsidTr="002A4D85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F2122B" w:rsidTr="002A4D85">
              <w:tc>
                <w:tcPr>
                  <w:tcW w:w="9606" w:type="dxa"/>
                </w:tcPr>
                <w:p w:rsidR="00F2122B" w:rsidRDefault="00F2122B" w:rsidP="002A4D85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F2122B" w:rsidTr="002A4D85">
              <w:trPr>
                <w:trHeight w:hRule="exact" w:val="397"/>
              </w:trPr>
              <w:tc>
                <w:tcPr>
                  <w:tcW w:w="9606" w:type="dxa"/>
                </w:tcPr>
                <w:p w:rsidR="00F2122B" w:rsidRDefault="00F2122B" w:rsidP="002A4D8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2122B" w:rsidTr="002A4D85">
              <w:tc>
                <w:tcPr>
                  <w:tcW w:w="9606" w:type="dxa"/>
                </w:tcPr>
                <w:p w:rsidR="00F2122B" w:rsidRDefault="00F2122B" w:rsidP="002A4D85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F2122B" w:rsidRDefault="00F2122B" w:rsidP="002A4D8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F2122B" w:rsidTr="002A4D85">
        <w:trPr>
          <w:trHeight w:hRule="exact" w:val="397"/>
        </w:trPr>
        <w:tc>
          <w:tcPr>
            <w:tcW w:w="9606" w:type="dxa"/>
          </w:tcPr>
          <w:p w:rsidR="00F2122B" w:rsidRDefault="00F2122B" w:rsidP="002A4D8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F2122B" w:rsidTr="002A4D85">
        <w:tc>
          <w:tcPr>
            <w:tcW w:w="9606" w:type="dxa"/>
          </w:tcPr>
          <w:p w:rsidR="00F2122B" w:rsidRDefault="00F2122B" w:rsidP="002A4D8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F2122B" w:rsidTr="002A4D85">
        <w:trPr>
          <w:trHeight w:hRule="exact" w:val="340"/>
        </w:trPr>
        <w:tc>
          <w:tcPr>
            <w:tcW w:w="9606" w:type="dxa"/>
            <w:vAlign w:val="center"/>
          </w:tcPr>
          <w:p w:rsidR="00F2122B" w:rsidRDefault="00F2122B" w:rsidP="002A4D8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F2122B" w:rsidRDefault="00F2122B" w:rsidP="00F2122B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2122B" w:rsidTr="002A4D85">
        <w:tc>
          <w:tcPr>
            <w:tcW w:w="284" w:type="dxa"/>
            <w:vAlign w:val="bottom"/>
          </w:tcPr>
          <w:p w:rsidR="00F2122B" w:rsidRDefault="00F2122B" w:rsidP="002A4D8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2122B" w:rsidRPr="003825B4" w:rsidRDefault="003825B4" w:rsidP="002A4D85">
            <w:pPr>
              <w:jc w:val="center"/>
              <w:rPr>
                <w:sz w:val="28"/>
                <w:szCs w:val="28"/>
              </w:rPr>
            </w:pPr>
            <w:r w:rsidRPr="003825B4">
              <w:rPr>
                <w:sz w:val="28"/>
                <w:szCs w:val="28"/>
              </w:rPr>
              <w:t>28 марта 2023 года</w:t>
            </w:r>
          </w:p>
        </w:tc>
        <w:tc>
          <w:tcPr>
            <w:tcW w:w="397" w:type="dxa"/>
          </w:tcPr>
          <w:p w:rsidR="00F2122B" w:rsidRDefault="00F2122B" w:rsidP="002A4D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2122B" w:rsidRPr="003825B4" w:rsidRDefault="003825B4" w:rsidP="002A4D85">
            <w:pPr>
              <w:jc w:val="center"/>
              <w:rPr>
                <w:sz w:val="28"/>
                <w:szCs w:val="28"/>
              </w:rPr>
            </w:pPr>
            <w:r w:rsidRPr="003825B4">
              <w:rPr>
                <w:sz w:val="28"/>
                <w:szCs w:val="28"/>
              </w:rPr>
              <w:t>18-п</w:t>
            </w:r>
          </w:p>
        </w:tc>
      </w:tr>
      <w:tr w:rsidR="00F2122B" w:rsidTr="002A4D85">
        <w:tc>
          <w:tcPr>
            <w:tcW w:w="4650" w:type="dxa"/>
            <w:gridSpan w:val="4"/>
          </w:tcPr>
          <w:p w:rsidR="00F2122B" w:rsidRDefault="00F2122B" w:rsidP="002A4D85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2122B" w:rsidRDefault="00F2122B" w:rsidP="002A4D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F2122B" w:rsidRDefault="00F2122B" w:rsidP="00F2122B">
      <w:pPr>
        <w:spacing w:after="1" w:line="280" w:lineRule="atLeast"/>
        <w:rPr>
          <w:sz w:val="28"/>
        </w:rPr>
      </w:pPr>
    </w:p>
    <w:p w:rsidR="00F2122B" w:rsidRDefault="00F2122B" w:rsidP="00F2122B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формировании </w:t>
      </w:r>
      <w:r w:rsidRPr="00F2122B">
        <w:rPr>
          <w:b/>
          <w:sz w:val="28"/>
        </w:rPr>
        <w:t>реестра генерирующих объектов, функционирующих на основе использования возобновляемых источников энергии, на территории Пензенской области</w:t>
      </w:r>
    </w:p>
    <w:p w:rsidR="00F2122B" w:rsidRDefault="00F2122B" w:rsidP="00F2122B">
      <w:pPr>
        <w:tabs>
          <w:tab w:val="left" w:pos="8874"/>
        </w:tabs>
        <w:ind w:firstLine="709"/>
        <w:jc w:val="center"/>
        <w:outlineLvl w:val="0"/>
        <w:rPr>
          <w:b/>
          <w:sz w:val="28"/>
        </w:rPr>
      </w:pPr>
    </w:p>
    <w:p w:rsidR="00F2122B" w:rsidRDefault="00F2122B" w:rsidP="00F2122B">
      <w:pPr>
        <w:tabs>
          <w:tab w:val="left" w:pos="8874"/>
        </w:tabs>
        <w:ind w:firstLine="709"/>
        <w:jc w:val="both"/>
        <w:outlineLvl w:val="0"/>
        <w:rPr>
          <w:b/>
          <w:sz w:val="28"/>
        </w:rPr>
      </w:pPr>
      <w:proofErr w:type="gramStart"/>
      <w:r w:rsidRPr="00F2122B">
        <w:rPr>
          <w:sz w:val="28"/>
        </w:rPr>
        <w:t xml:space="preserve">В соответствии с Федеральным законом от 26.03.2003 № 35-ФЗ «Об электроэнергетике» (с последующими изменениями) и Основными положениями функционирования розничных рынков электрической энергии, утвержденными постановлением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 (с последующими изменениями), </w:t>
      </w:r>
      <w:r>
        <w:rPr>
          <w:sz w:val="28"/>
        </w:rPr>
        <w:t>руководствуясь Положением о Министерстве жилищно-коммунального хозяйства и гражданской защиты населения Пензенской области, утвержденным</w:t>
      </w:r>
      <w:proofErr w:type="gramEnd"/>
      <w:r>
        <w:rPr>
          <w:sz w:val="28"/>
        </w:rPr>
        <w:t xml:space="preserve"> постановлением Правительства Пензенской области от 19.07.2021 № 424-пП (с последующими изменениями),</w:t>
      </w:r>
      <w:r w:rsidR="00ED2DDC">
        <w:rPr>
          <w:sz w:val="28"/>
        </w:rPr>
        <w:t xml:space="preserve"> на основании протокола </w:t>
      </w:r>
      <w:r w:rsidR="00ED2DDC" w:rsidRPr="00ED2DDC">
        <w:rPr>
          <w:sz w:val="28"/>
        </w:rPr>
        <w:t>рассмотрения заявок на участие в отборе проектов строительства генерирующих объектов, функционирующих на основе использования возобновляемых источников энергии, в отношении которых продажа электрической энергии (мощности) п</w:t>
      </w:r>
      <w:r w:rsidR="00ED2DDC">
        <w:rPr>
          <w:sz w:val="28"/>
        </w:rPr>
        <w:t>ланируется на розничных рынках,</w:t>
      </w:r>
      <w:r w:rsidR="00ED2DDC" w:rsidRPr="00ED2DDC">
        <w:rPr>
          <w:sz w:val="28"/>
        </w:rPr>
        <w:t xml:space="preserve"> и проведения отбора проектов </w:t>
      </w:r>
      <w:r w:rsidR="00ED2DDC">
        <w:rPr>
          <w:sz w:val="28"/>
        </w:rPr>
        <w:t>от 28.03.2023</w:t>
      </w:r>
      <w:r>
        <w:rPr>
          <w:sz w:val="28"/>
        </w:rPr>
        <w:t xml:space="preserve">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F2122B" w:rsidRPr="00F2122B" w:rsidRDefault="00F2122B" w:rsidP="00F2122B">
      <w:pPr>
        <w:tabs>
          <w:tab w:val="left" w:pos="8874"/>
        </w:tabs>
        <w:ind w:firstLine="709"/>
        <w:jc w:val="both"/>
        <w:outlineLvl w:val="0"/>
        <w:rPr>
          <w:b/>
          <w:sz w:val="16"/>
        </w:rPr>
      </w:pPr>
    </w:p>
    <w:p w:rsidR="00F2122B" w:rsidRDefault="00F2122B" w:rsidP="00F2122B">
      <w:pPr>
        <w:ind w:firstLine="709"/>
        <w:jc w:val="both"/>
        <w:outlineLvl w:val="0"/>
        <w:rPr>
          <w:sz w:val="28"/>
        </w:rPr>
      </w:pPr>
      <w:r>
        <w:rPr>
          <w:sz w:val="28"/>
        </w:rPr>
        <w:t>1. Сформировать реестр</w:t>
      </w:r>
      <w:r w:rsidRPr="00F2122B">
        <w:t xml:space="preserve"> </w:t>
      </w:r>
      <w:r w:rsidRPr="00F2122B">
        <w:rPr>
          <w:sz w:val="28"/>
        </w:rPr>
        <w:t>генерирующих объектов, функционирующих на основе использования возобновляемых источников энергии, на территории Пензенской области</w:t>
      </w:r>
      <w:r w:rsidR="00ED2DDC"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приказу.</w:t>
      </w:r>
    </w:p>
    <w:p w:rsidR="00F2122B" w:rsidRDefault="00ED2DDC" w:rsidP="00F2122B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="00F2122B">
        <w:rPr>
          <w:sz w:val="28"/>
        </w:rPr>
        <w:t xml:space="preserve">. </w:t>
      </w:r>
      <w:proofErr w:type="gramStart"/>
      <w:r w:rsidR="00F2122B">
        <w:rPr>
          <w:sz w:val="28"/>
        </w:rPr>
        <w:t>Контроль за</w:t>
      </w:r>
      <w:proofErr w:type="gramEnd"/>
      <w:r w:rsidR="00F2122B">
        <w:rPr>
          <w:sz w:val="28"/>
        </w:rPr>
        <w:t xml:space="preserve"> исполнением настоящего приказа оставляю за собой.</w:t>
      </w:r>
    </w:p>
    <w:p w:rsidR="00F2122B" w:rsidRDefault="00F2122B" w:rsidP="00F2122B">
      <w:pPr>
        <w:ind w:firstLine="709"/>
        <w:jc w:val="both"/>
        <w:outlineLvl w:val="0"/>
        <w:rPr>
          <w:sz w:val="28"/>
          <w:szCs w:val="28"/>
        </w:rPr>
      </w:pPr>
    </w:p>
    <w:p w:rsidR="00F2122B" w:rsidRDefault="00F2122B" w:rsidP="00F2122B">
      <w:pPr>
        <w:ind w:firstLine="709"/>
        <w:jc w:val="both"/>
        <w:outlineLvl w:val="0"/>
        <w:rPr>
          <w:sz w:val="28"/>
          <w:szCs w:val="28"/>
        </w:rPr>
      </w:pPr>
    </w:p>
    <w:p w:rsidR="00ED2DDC" w:rsidRDefault="00ED2DDC" w:rsidP="00F2122B">
      <w:pPr>
        <w:ind w:firstLine="709"/>
        <w:jc w:val="both"/>
        <w:outlineLvl w:val="0"/>
        <w:rPr>
          <w:sz w:val="28"/>
          <w:szCs w:val="28"/>
        </w:rPr>
      </w:pPr>
    </w:p>
    <w:p w:rsidR="00F2122B" w:rsidRPr="00ED2DDC" w:rsidRDefault="00F2122B" w:rsidP="00ED2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                    Н.В. Клак                                                                                 </w:t>
      </w:r>
    </w:p>
    <w:p w:rsidR="00ED2DDC" w:rsidRDefault="00ED2DDC" w:rsidP="00F2122B">
      <w:pPr>
        <w:jc w:val="right"/>
        <w:rPr>
          <w:sz w:val="22"/>
        </w:rPr>
      </w:pPr>
    </w:p>
    <w:p w:rsidR="00ED2DDC" w:rsidRDefault="00ED2DDC" w:rsidP="00F2122B">
      <w:pPr>
        <w:jc w:val="right"/>
        <w:rPr>
          <w:sz w:val="22"/>
        </w:rPr>
      </w:pPr>
    </w:p>
    <w:p w:rsidR="00ED2DDC" w:rsidRDefault="00ED2DDC" w:rsidP="00F2122B">
      <w:pPr>
        <w:jc w:val="right"/>
        <w:rPr>
          <w:sz w:val="22"/>
        </w:rPr>
      </w:pPr>
    </w:p>
    <w:p w:rsidR="00ED2DDC" w:rsidRDefault="00ED2DDC" w:rsidP="00F2122B">
      <w:pPr>
        <w:jc w:val="right"/>
        <w:rPr>
          <w:sz w:val="22"/>
        </w:rPr>
      </w:pPr>
    </w:p>
    <w:p w:rsidR="00F2122B" w:rsidRPr="00F2122B" w:rsidRDefault="00ED2DDC" w:rsidP="00F2122B">
      <w:pPr>
        <w:jc w:val="right"/>
        <w:rPr>
          <w:sz w:val="22"/>
        </w:rPr>
      </w:pPr>
      <w:r>
        <w:rPr>
          <w:sz w:val="22"/>
        </w:rPr>
        <w:lastRenderedPageBreak/>
        <w:t>Приложение к</w:t>
      </w:r>
      <w:r w:rsidR="00F2122B" w:rsidRPr="00F2122B">
        <w:rPr>
          <w:sz w:val="22"/>
        </w:rPr>
        <w:t xml:space="preserve"> приказу</w:t>
      </w:r>
    </w:p>
    <w:p w:rsidR="00F2122B" w:rsidRPr="00F2122B" w:rsidRDefault="00F2122B" w:rsidP="00F2122B">
      <w:pPr>
        <w:jc w:val="right"/>
        <w:rPr>
          <w:sz w:val="22"/>
        </w:rPr>
      </w:pPr>
      <w:r w:rsidRPr="00F2122B">
        <w:rPr>
          <w:sz w:val="22"/>
        </w:rPr>
        <w:t>Министерства жилищно-коммунального хозяйства</w:t>
      </w:r>
    </w:p>
    <w:p w:rsidR="00F2122B" w:rsidRPr="00F2122B" w:rsidRDefault="00F2122B" w:rsidP="00F2122B">
      <w:pPr>
        <w:jc w:val="right"/>
        <w:rPr>
          <w:sz w:val="22"/>
        </w:rPr>
      </w:pPr>
      <w:r w:rsidRPr="00F2122B">
        <w:rPr>
          <w:sz w:val="22"/>
        </w:rPr>
        <w:t xml:space="preserve">и гражданской защиты населения Пензенской области </w:t>
      </w:r>
    </w:p>
    <w:p w:rsidR="00F2122B" w:rsidRPr="00F2122B" w:rsidRDefault="00F2122B" w:rsidP="00F2122B">
      <w:pPr>
        <w:jc w:val="right"/>
        <w:rPr>
          <w:sz w:val="16"/>
        </w:rPr>
      </w:pPr>
      <w:r w:rsidRPr="00F2122B">
        <w:rPr>
          <w:sz w:val="22"/>
        </w:rPr>
        <w:t xml:space="preserve">от </w:t>
      </w:r>
      <w:r w:rsidR="003825B4">
        <w:rPr>
          <w:sz w:val="22"/>
        </w:rPr>
        <w:t>28 марта 2023 года</w:t>
      </w:r>
      <w:r w:rsidRPr="00F2122B">
        <w:rPr>
          <w:sz w:val="22"/>
        </w:rPr>
        <w:t xml:space="preserve"> № </w:t>
      </w:r>
      <w:r w:rsidR="003825B4">
        <w:rPr>
          <w:sz w:val="22"/>
        </w:rPr>
        <w:t>18-п</w:t>
      </w:r>
      <w:bookmarkStart w:id="0" w:name="_GoBack"/>
      <w:bookmarkEnd w:id="0"/>
    </w:p>
    <w:p w:rsidR="00F2122B" w:rsidRDefault="00F2122B" w:rsidP="009A49B5">
      <w:pPr>
        <w:rPr>
          <w:b/>
          <w:sz w:val="28"/>
        </w:rPr>
      </w:pPr>
    </w:p>
    <w:p w:rsidR="00F2122B" w:rsidRPr="00F2122B" w:rsidRDefault="00F2122B" w:rsidP="00F2122B">
      <w:pPr>
        <w:jc w:val="center"/>
        <w:rPr>
          <w:b/>
          <w:sz w:val="18"/>
        </w:rPr>
      </w:pPr>
      <w:r w:rsidRPr="00F2122B">
        <w:rPr>
          <w:b/>
          <w:sz w:val="24"/>
        </w:rPr>
        <w:t>Реестр генерирующих объектов, функционирующих на основе использования возобновляемых источников энергии, на территории Пензенской области</w:t>
      </w:r>
    </w:p>
    <w:p w:rsidR="00F2122B" w:rsidRPr="009A49B5" w:rsidRDefault="00F2122B" w:rsidP="00F2122B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09"/>
        <w:gridCol w:w="3134"/>
      </w:tblGrid>
      <w:tr w:rsidR="00F2122B" w:rsidTr="009A49B5">
        <w:tc>
          <w:tcPr>
            <w:tcW w:w="3510" w:type="dxa"/>
            <w:vAlign w:val="center"/>
          </w:tcPr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Идентификационный номер</w:t>
            </w:r>
          </w:p>
        </w:tc>
        <w:tc>
          <w:tcPr>
            <w:tcW w:w="3209" w:type="dxa"/>
            <w:vAlign w:val="center"/>
          </w:tcPr>
          <w:p w:rsidR="00F2122B" w:rsidRPr="00B16BD8" w:rsidRDefault="00F2122B" w:rsidP="002A4D85">
            <w:pPr>
              <w:ind w:right="2"/>
              <w:jc w:val="center"/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 xml:space="preserve"> 01-2023</w:t>
            </w:r>
          </w:p>
        </w:tc>
        <w:tc>
          <w:tcPr>
            <w:tcW w:w="3134" w:type="dxa"/>
            <w:vAlign w:val="center"/>
          </w:tcPr>
          <w:p w:rsidR="00F2122B" w:rsidRPr="00B16BD8" w:rsidRDefault="00F2122B" w:rsidP="002A4D85">
            <w:pPr>
              <w:ind w:right="2"/>
              <w:jc w:val="center"/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 xml:space="preserve"> 02-2023</w:t>
            </w:r>
          </w:p>
        </w:tc>
      </w:tr>
      <w:tr w:rsidR="00F2122B" w:rsidTr="009A49B5">
        <w:tc>
          <w:tcPr>
            <w:tcW w:w="3510" w:type="dxa"/>
            <w:vAlign w:val="center"/>
          </w:tcPr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Сведения об участнике отбора проектов</w:t>
            </w:r>
          </w:p>
        </w:tc>
        <w:tc>
          <w:tcPr>
            <w:tcW w:w="3209" w:type="dxa"/>
            <w:vAlign w:val="center"/>
          </w:tcPr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 xml:space="preserve">ООО «Первая Линия», г. Москва, ул. Подъёмная, дом 12, стр. 1, </w:t>
            </w:r>
            <w:proofErr w:type="spellStart"/>
            <w:r w:rsidRPr="00B16BD8">
              <w:rPr>
                <w:sz w:val="24"/>
                <w:szCs w:val="28"/>
              </w:rPr>
              <w:t>эт</w:t>
            </w:r>
            <w:proofErr w:type="spellEnd"/>
            <w:r w:rsidRPr="00B16BD8">
              <w:rPr>
                <w:sz w:val="24"/>
                <w:szCs w:val="28"/>
              </w:rPr>
              <w:t>. 2, пом. 218. ОГРН 1157746885944</w:t>
            </w:r>
          </w:p>
        </w:tc>
        <w:tc>
          <w:tcPr>
            <w:tcW w:w="3134" w:type="dxa"/>
          </w:tcPr>
          <w:p w:rsidR="00F2122B" w:rsidRPr="00B16BD8" w:rsidRDefault="00F2122B" w:rsidP="002A4D85">
            <w:pPr>
              <w:spacing w:line="242" w:lineRule="auto"/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ООО «Экологика-31», Белгородская область, г. Белгород, ул. Костюкова, дом 13б, оф. 4. ОГРН</w:t>
            </w:r>
          </w:p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1193123019154</w:t>
            </w:r>
          </w:p>
        </w:tc>
      </w:tr>
      <w:tr w:rsidR="00F2122B" w:rsidTr="009A49B5">
        <w:tc>
          <w:tcPr>
            <w:tcW w:w="3510" w:type="dxa"/>
            <w:vAlign w:val="center"/>
          </w:tcPr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Планируемое наименование проекта</w:t>
            </w:r>
          </w:p>
        </w:tc>
        <w:tc>
          <w:tcPr>
            <w:tcW w:w="3209" w:type="dxa"/>
            <w:vAlign w:val="center"/>
          </w:tcPr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Биогазовая электростанция</w:t>
            </w:r>
          </w:p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«</w:t>
            </w:r>
            <w:proofErr w:type="spellStart"/>
            <w:r w:rsidRPr="00B16BD8">
              <w:rPr>
                <w:sz w:val="24"/>
                <w:szCs w:val="28"/>
              </w:rPr>
              <w:t>Балтинка</w:t>
            </w:r>
            <w:proofErr w:type="spellEnd"/>
            <w:r w:rsidRPr="00B16BD8">
              <w:rPr>
                <w:sz w:val="24"/>
                <w:szCs w:val="28"/>
              </w:rPr>
              <w:t>»</w:t>
            </w:r>
          </w:p>
        </w:tc>
        <w:tc>
          <w:tcPr>
            <w:tcW w:w="3134" w:type="dxa"/>
            <w:vAlign w:val="center"/>
          </w:tcPr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Биогазовая электростанция</w:t>
            </w:r>
          </w:p>
          <w:p w:rsidR="00F2122B" w:rsidRPr="00B16BD8" w:rsidRDefault="00F2122B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«</w:t>
            </w:r>
            <w:proofErr w:type="spellStart"/>
            <w:r w:rsidRPr="00B16BD8">
              <w:rPr>
                <w:sz w:val="24"/>
                <w:szCs w:val="28"/>
              </w:rPr>
              <w:t>Аршиновка</w:t>
            </w:r>
            <w:proofErr w:type="spellEnd"/>
            <w:r w:rsidRPr="00B16BD8">
              <w:rPr>
                <w:sz w:val="24"/>
                <w:szCs w:val="28"/>
              </w:rPr>
              <w:t>»</w:t>
            </w:r>
          </w:p>
        </w:tc>
      </w:tr>
      <w:tr w:rsidR="009A49B5" w:rsidTr="009A49B5">
        <w:tc>
          <w:tcPr>
            <w:tcW w:w="3510" w:type="dxa"/>
            <w:vAlign w:val="center"/>
          </w:tcPr>
          <w:p w:rsidR="009A49B5" w:rsidRPr="009A49B5" w:rsidRDefault="009A49B5" w:rsidP="009A49B5">
            <w:pPr>
              <w:rPr>
                <w:b/>
                <w:sz w:val="24"/>
                <w:szCs w:val="22"/>
              </w:rPr>
            </w:pPr>
            <w:r w:rsidRPr="009A49B5">
              <w:rPr>
                <w:b/>
                <w:sz w:val="24"/>
                <w:szCs w:val="22"/>
              </w:rPr>
              <w:t>Наименование муниципального образования, в котором планируется реализация проекта</w:t>
            </w:r>
          </w:p>
        </w:tc>
        <w:tc>
          <w:tcPr>
            <w:tcW w:w="3209" w:type="dxa"/>
            <w:vAlign w:val="center"/>
          </w:tcPr>
          <w:p w:rsidR="009A49B5" w:rsidRPr="009A49B5" w:rsidRDefault="009A49B5" w:rsidP="009A49B5">
            <w:pPr>
              <w:rPr>
                <w:sz w:val="24"/>
                <w:szCs w:val="22"/>
              </w:rPr>
            </w:pPr>
            <w:proofErr w:type="spellStart"/>
            <w:r w:rsidRPr="009A49B5">
              <w:rPr>
                <w:sz w:val="24"/>
                <w:szCs w:val="22"/>
              </w:rPr>
              <w:t>Сердобский</w:t>
            </w:r>
            <w:proofErr w:type="spellEnd"/>
            <w:r w:rsidRPr="009A49B5">
              <w:rPr>
                <w:sz w:val="24"/>
                <w:szCs w:val="22"/>
              </w:rPr>
              <w:t xml:space="preserve"> район Пензенской области</w:t>
            </w:r>
          </w:p>
        </w:tc>
        <w:tc>
          <w:tcPr>
            <w:tcW w:w="3134" w:type="dxa"/>
            <w:vAlign w:val="center"/>
          </w:tcPr>
          <w:p w:rsidR="009A49B5" w:rsidRPr="009A49B5" w:rsidRDefault="009A49B5" w:rsidP="009A49B5">
            <w:pPr>
              <w:rPr>
                <w:sz w:val="24"/>
                <w:szCs w:val="22"/>
              </w:rPr>
            </w:pPr>
            <w:proofErr w:type="spellStart"/>
            <w:r w:rsidRPr="009A49B5">
              <w:rPr>
                <w:sz w:val="24"/>
                <w:szCs w:val="22"/>
              </w:rPr>
              <w:t>Нижнеломовский</w:t>
            </w:r>
            <w:proofErr w:type="spellEnd"/>
            <w:r w:rsidRPr="009A49B5">
              <w:rPr>
                <w:sz w:val="24"/>
                <w:szCs w:val="22"/>
              </w:rPr>
              <w:t xml:space="preserve"> район Пензенской области</w:t>
            </w:r>
          </w:p>
        </w:tc>
      </w:tr>
      <w:tr w:rsidR="009A49B5" w:rsidTr="009A49B5">
        <w:tc>
          <w:tcPr>
            <w:tcW w:w="3510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Строительство генерирующего объекта планируется на территории, технологически связанной с Единой энергетической системой России</w:t>
            </w:r>
          </w:p>
        </w:tc>
        <w:tc>
          <w:tcPr>
            <w:tcW w:w="3209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да</w:t>
            </w:r>
          </w:p>
        </w:tc>
        <w:tc>
          <w:tcPr>
            <w:tcW w:w="3134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да</w:t>
            </w:r>
          </w:p>
        </w:tc>
      </w:tr>
      <w:tr w:rsidR="009A49B5" w:rsidTr="009A49B5">
        <w:tc>
          <w:tcPr>
            <w:tcW w:w="3510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Плановый объем установленной мощности генерирующего объекта</w:t>
            </w:r>
          </w:p>
        </w:tc>
        <w:tc>
          <w:tcPr>
            <w:tcW w:w="3209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1,5 МВт</w:t>
            </w:r>
          </w:p>
        </w:tc>
        <w:tc>
          <w:tcPr>
            <w:tcW w:w="3134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2,134 МВт</w:t>
            </w:r>
          </w:p>
        </w:tc>
      </w:tr>
      <w:tr w:rsidR="009A49B5" w:rsidTr="009A49B5">
        <w:tc>
          <w:tcPr>
            <w:tcW w:w="3510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Вид генерирующего объекта</w:t>
            </w:r>
          </w:p>
        </w:tc>
        <w:tc>
          <w:tcPr>
            <w:tcW w:w="3209" w:type="dxa"/>
          </w:tcPr>
          <w:p w:rsidR="009A49B5" w:rsidRPr="00B16BD8" w:rsidRDefault="009A49B5" w:rsidP="002A4D85">
            <w:pPr>
              <w:spacing w:line="242" w:lineRule="auto"/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Генерирующие объекты, функционирующие на основе использования биогаза (кроме газа свалок), мощностью от 1 МВт до 5</w:t>
            </w:r>
          </w:p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МВт</w:t>
            </w:r>
          </w:p>
        </w:tc>
        <w:tc>
          <w:tcPr>
            <w:tcW w:w="3134" w:type="dxa"/>
          </w:tcPr>
          <w:p w:rsidR="009A49B5" w:rsidRPr="00B16BD8" w:rsidRDefault="009A49B5" w:rsidP="002A4D85">
            <w:pPr>
              <w:spacing w:line="242" w:lineRule="auto"/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Генерирующие объекты, функционирующие на основе использования биогаза (кроме газа свалок), мощностью от 1 МВт до 5</w:t>
            </w:r>
          </w:p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МВт</w:t>
            </w:r>
          </w:p>
        </w:tc>
      </w:tr>
      <w:tr w:rsidR="009A49B5" w:rsidTr="009A49B5">
        <w:tc>
          <w:tcPr>
            <w:tcW w:w="3510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 xml:space="preserve">Плановый годовой объем производства электрической энергии (мощности), выраженный в </w:t>
            </w:r>
            <w:proofErr w:type="gramStart"/>
            <w:r w:rsidRPr="00B16BD8">
              <w:rPr>
                <w:b/>
                <w:sz w:val="24"/>
                <w:szCs w:val="28"/>
              </w:rPr>
              <w:t>мегаватт-часах</w:t>
            </w:r>
            <w:proofErr w:type="gramEnd"/>
            <w:r w:rsidRPr="00B16BD8">
              <w:rPr>
                <w:b/>
                <w:sz w:val="24"/>
                <w:szCs w:val="28"/>
              </w:rPr>
              <w:t xml:space="preserve"> в год</w:t>
            </w:r>
          </w:p>
        </w:tc>
        <w:tc>
          <w:tcPr>
            <w:tcW w:w="3209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9310 МВт*</w:t>
            </w:r>
            <w:proofErr w:type="gramStart"/>
            <w:r w:rsidRPr="00B16BD8">
              <w:rPr>
                <w:sz w:val="24"/>
                <w:szCs w:val="28"/>
              </w:rPr>
              <w:t>ч</w:t>
            </w:r>
            <w:proofErr w:type="gramEnd"/>
            <w:r w:rsidRPr="00B16BD8">
              <w:rPr>
                <w:sz w:val="24"/>
                <w:szCs w:val="28"/>
              </w:rPr>
              <w:t xml:space="preserve"> в год</w:t>
            </w:r>
          </w:p>
        </w:tc>
        <w:tc>
          <w:tcPr>
            <w:tcW w:w="3134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14800 МВт*</w:t>
            </w:r>
            <w:proofErr w:type="gramStart"/>
            <w:r w:rsidRPr="00B16BD8">
              <w:rPr>
                <w:sz w:val="24"/>
                <w:szCs w:val="28"/>
              </w:rPr>
              <w:t>ч</w:t>
            </w:r>
            <w:proofErr w:type="gramEnd"/>
            <w:r w:rsidRPr="00B16BD8">
              <w:rPr>
                <w:sz w:val="24"/>
                <w:szCs w:val="28"/>
              </w:rPr>
              <w:t xml:space="preserve"> в год</w:t>
            </w:r>
          </w:p>
        </w:tc>
      </w:tr>
      <w:tr w:rsidR="009A49B5" w:rsidTr="009A49B5">
        <w:tc>
          <w:tcPr>
            <w:tcW w:w="3510" w:type="dxa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 xml:space="preserve">Плановая величина стоимости производства одного </w:t>
            </w:r>
            <w:proofErr w:type="gramStart"/>
            <w:r w:rsidRPr="00B16BD8">
              <w:rPr>
                <w:b/>
                <w:sz w:val="24"/>
                <w:szCs w:val="28"/>
              </w:rPr>
              <w:t>мегаватт-часа</w:t>
            </w:r>
            <w:proofErr w:type="gramEnd"/>
            <w:r w:rsidRPr="00B16BD8">
              <w:rPr>
                <w:b/>
                <w:sz w:val="24"/>
                <w:szCs w:val="28"/>
              </w:rPr>
              <w:t xml:space="preserve"> электрической энергии (мощности) с учетом возврата инвестиционного капитала</w:t>
            </w:r>
          </w:p>
        </w:tc>
        <w:tc>
          <w:tcPr>
            <w:tcW w:w="3209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12000 руб. /МВт*</w:t>
            </w:r>
            <w:proofErr w:type="gramStart"/>
            <w:r w:rsidRPr="00B16BD8">
              <w:rPr>
                <w:sz w:val="24"/>
                <w:szCs w:val="28"/>
              </w:rPr>
              <w:t>ч</w:t>
            </w:r>
            <w:proofErr w:type="gramEnd"/>
          </w:p>
        </w:tc>
        <w:tc>
          <w:tcPr>
            <w:tcW w:w="3134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12000 руб. /МВт*</w:t>
            </w:r>
            <w:proofErr w:type="gramStart"/>
            <w:r w:rsidRPr="00B16BD8">
              <w:rPr>
                <w:sz w:val="24"/>
                <w:szCs w:val="28"/>
              </w:rPr>
              <w:t>ч</w:t>
            </w:r>
            <w:proofErr w:type="gramEnd"/>
          </w:p>
        </w:tc>
      </w:tr>
      <w:tr w:rsidR="009A49B5" w:rsidTr="009A49B5">
        <w:tc>
          <w:tcPr>
            <w:tcW w:w="3510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Плановая дата ввода генерирующего объекта в эксплуатацию</w:t>
            </w:r>
          </w:p>
        </w:tc>
        <w:tc>
          <w:tcPr>
            <w:tcW w:w="3209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01.01.</w:t>
            </w:r>
            <w:r w:rsidRPr="007B5BA3">
              <w:rPr>
                <w:sz w:val="24"/>
                <w:szCs w:val="28"/>
              </w:rPr>
              <w:t>2025</w:t>
            </w:r>
          </w:p>
        </w:tc>
        <w:tc>
          <w:tcPr>
            <w:tcW w:w="3134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01.01.</w:t>
            </w:r>
            <w:r w:rsidRPr="007B5BA3">
              <w:rPr>
                <w:sz w:val="24"/>
                <w:szCs w:val="28"/>
              </w:rPr>
              <w:t>2025</w:t>
            </w:r>
          </w:p>
        </w:tc>
      </w:tr>
      <w:tr w:rsidR="009A49B5" w:rsidTr="009A49B5">
        <w:tc>
          <w:tcPr>
            <w:tcW w:w="3510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b/>
                <w:sz w:val="24"/>
                <w:szCs w:val="28"/>
              </w:rPr>
              <w:t>Год проведения отбора проектов, по результатам которого отобран проект</w:t>
            </w:r>
          </w:p>
        </w:tc>
        <w:tc>
          <w:tcPr>
            <w:tcW w:w="3209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2023</w:t>
            </w:r>
          </w:p>
        </w:tc>
        <w:tc>
          <w:tcPr>
            <w:tcW w:w="3134" w:type="dxa"/>
            <w:vAlign w:val="center"/>
          </w:tcPr>
          <w:p w:rsidR="009A49B5" w:rsidRPr="00B16BD8" w:rsidRDefault="009A49B5" w:rsidP="002A4D85">
            <w:pPr>
              <w:rPr>
                <w:sz w:val="24"/>
                <w:szCs w:val="28"/>
              </w:rPr>
            </w:pPr>
            <w:r w:rsidRPr="00B16BD8">
              <w:rPr>
                <w:sz w:val="24"/>
                <w:szCs w:val="28"/>
              </w:rPr>
              <w:t>2023</w:t>
            </w:r>
          </w:p>
        </w:tc>
      </w:tr>
    </w:tbl>
    <w:p w:rsidR="00860ED2" w:rsidRDefault="00860ED2"/>
    <w:sectPr w:rsidR="00860ED2" w:rsidSect="003825B4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2B"/>
    <w:rsid w:val="00130A6D"/>
    <w:rsid w:val="003825B4"/>
    <w:rsid w:val="00392FA3"/>
    <w:rsid w:val="0042723A"/>
    <w:rsid w:val="00860ED2"/>
    <w:rsid w:val="009A49B5"/>
    <w:rsid w:val="00C94B8A"/>
    <w:rsid w:val="00ED2DDC"/>
    <w:rsid w:val="00F2122B"/>
    <w:rsid w:val="00F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2122B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12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3">
    <w:name w:val="Table Grid"/>
    <w:basedOn w:val="a1"/>
    <w:uiPriority w:val="59"/>
    <w:rsid w:val="00F2122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F2122B"/>
    <w:pPr>
      <w:spacing w:after="120" w:line="480" w:lineRule="auto"/>
      <w:ind w:left="283"/>
    </w:pPr>
    <w:rPr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F2122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2122B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12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3">
    <w:name w:val="Table Grid"/>
    <w:basedOn w:val="a1"/>
    <w:uiPriority w:val="59"/>
    <w:rsid w:val="00F2122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F2122B"/>
    <w:pPr>
      <w:spacing w:after="120" w:line="480" w:lineRule="auto"/>
      <w:ind w:left="283"/>
    </w:pPr>
    <w:rPr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F2122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2023-03-29T05:51:00Z</cp:lastPrinted>
  <dcterms:created xsi:type="dcterms:W3CDTF">2023-03-28T13:36:00Z</dcterms:created>
  <dcterms:modified xsi:type="dcterms:W3CDTF">2023-03-29T07:17:00Z</dcterms:modified>
</cp:coreProperties>
</file>