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9F5" w:rsidRDefault="004469F5" w:rsidP="004469F5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3A54B01E" wp14:editId="5DF52FA3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Герб ППО (вектор) черная 2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9F5" w:rsidRDefault="004469F5" w:rsidP="004469F5">
      <w:pPr>
        <w:ind w:firstLine="709"/>
        <w:jc w:val="both"/>
        <w:rPr>
          <w:sz w:val="28"/>
          <w:szCs w:val="28"/>
        </w:rPr>
      </w:pPr>
    </w:p>
    <w:p w:rsidR="004469F5" w:rsidRDefault="004469F5" w:rsidP="004469F5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469F5" w:rsidTr="00562B9D">
        <w:trPr>
          <w:trHeight w:hRule="exact" w:val="397"/>
        </w:trPr>
        <w:tc>
          <w:tcPr>
            <w:tcW w:w="9606" w:type="dxa"/>
          </w:tcPr>
          <w:p w:rsidR="004469F5" w:rsidRDefault="004469F5" w:rsidP="00562B9D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4469F5" w:rsidTr="00562B9D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4469F5" w:rsidTr="00562B9D">
              <w:tc>
                <w:tcPr>
                  <w:tcW w:w="9606" w:type="dxa"/>
                </w:tcPr>
                <w:p w:rsidR="004469F5" w:rsidRDefault="004469F5" w:rsidP="00562B9D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4469F5" w:rsidTr="00562B9D">
              <w:trPr>
                <w:trHeight w:hRule="exact" w:val="397"/>
              </w:trPr>
              <w:tc>
                <w:tcPr>
                  <w:tcW w:w="9606" w:type="dxa"/>
                </w:tcPr>
                <w:p w:rsidR="004469F5" w:rsidRDefault="004469F5" w:rsidP="00562B9D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469F5" w:rsidTr="00562B9D">
              <w:tc>
                <w:tcPr>
                  <w:tcW w:w="9606" w:type="dxa"/>
                </w:tcPr>
                <w:p w:rsidR="004469F5" w:rsidRDefault="004469F5" w:rsidP="00562B9D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6"/>
                      <w:szCs w:val="32"/>
                    </w:rPr>
                    <w:t xml:space="preserve"> </w:t>
                  </w:r>
                  <w:r w:rsidR="007D0F87">
                    <w:t xml:space="preserve"> </w:t>
                  </w:r>
                  <w:r w:rsidR="007D0F87" w:rsidRPr="007D0F87">
                    <w:rPr>
                      <w:sz w:val="36"/>
                      <w:szCs w:val="32"/>
                    </w:rPr>
                    <w:t>П Р О Е К Т  П Р И К А З А</w:t>
                  </w:r>
                </w:p>
              </w:tc>
            </w:tr>
          </w:tbl>
          <w:p w:rsidR="004469F5" w:rsidRDefault="004469F5" w:rsidP="00562B9D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4469F5" w:rsidTr="00562B9D">
        <w:trPr>
          <w:trHeight w:hRule="exact" w:val="340"/>
        </w:trPr>
        <w:tc>
          <w:tcPr>
            <w:tcW w:w="9606" w:type="dxa"/>
            <w:vAlign w:val="center"/>
          </w:tcPr>
          <w:p w:rsidR="004469F5" w:rsidRDefault="004469F5" w:rsidP="00562B9D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4469F5" w:rsidRDefault="004469F5" w:rsidP="004469F5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304"/>
      </w:tblGrid>
      <w:tr w:rsidR="004469F5" w:rsidTr="00562B9D">
        <w:tc>
          <w:tcPr>
            <w:tcW w:w="284" w:type="dxa"/>
            <w:vAlign w:val="bottom"/>
          </w:tcPr>
          <w:p w:rsidR="004469F5" w:rsidRDefault="004469F5" w:rsidP="00562B9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469F5" w:rsidRPr="008C1856" w:rsidRDefault="004469F5" w:rsidP="00562B9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469F5" w:rsidRDefault="004469F5" w:rsidP="00562B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4469F5" w:rsidRPr="008C1856" w:rsidRDefault="004469F5" w:rsidP="00562B9D">
            <w:pPr>
              <w:jc w:val="center"/>
              <w:rPr>
                <w:sz w:val="26"/>
                <w:szCs w:val="26"/>
              </w:rPr>
            </w:pPr>
          </w:p>
        </w:tc>
      </w:tr>
      <w:tr w:rsidR="004469F5" w:rsidTr="00562B9D">
        <w:tc>
          <w:tcPr>
            <w:tcW w:w="4820" w:type="dxa"/>
            <w:gridSpan w:val="4"/>
          </w:tcPr>
          <w:p w:rsidR="004469F5" w:rsidRDefault="004469F5" w:rsidP="00562B9D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469F5" w:rsidRDefault="004469F5" w:rsidP="00562B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4469F5" w:rsidRDefault="004469F5" w:rsidP="004469F5">
      <w:pPr>
        <w:spacing w:after="1" w:line="280" w:lineRule="atLeast"/>
        <w:rPr>
          <w:sz w:val="36"/>
        </w:rPr>
      </w:pPr>
    </w:p>
    <w:p w:rsidR="004469F5" w:rsidRDefault="004469F5" w:rsidP="004469F5">
      <w:pPr>
        <w:outlineLvl w:val="0"/>
        <w:rPr>
          <w:sz w:val="28"/>
        </w:rPr>
      </w:pPr>
    </w:p>
    <w:p w:rsidR="004469F5" w:rsidRDefault="004469F5" w:rsidP="004469F5">
      <w:pPr>
        <w:outlineLvl w:val="0"/>
        <w:rPr>
          <w:b/>
          <w:sz w:val="28"/>
        </w:rPr>
      </w:pPr>
    </w:p>
    <w:p w:rsidR="004469F5" w:rsidRDefault="004469F5" w:rsidP="004469F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 внесении изменений в приказ Министерства жилищно-коммунального хозяйства и гражданской защиты населения Пензенской области </w:t>
      </w:r>
    </w:p>
    <w:p w:rsidR="004469F5" w:rsidRDefault="004469F5" w:rsidP="004469F5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от 29.11.2024 № 26-89/ОД </w:t>
      </w:r>
    </w:p>
    <w:p w:rsidR="004469F5" w:rsidRDefault="004469F5" w:rsidP="004469F5">
      <w:pPr>
        <w:outlineLvl w:val="0"/>
        <w:rPr>
          <w:b/>
          <w:sz w:val="28"/>
        </w:rPr>
      </w:pPr>
    </w:p>
    <w:p w:rsidR="004469F5" w:rsidRDefault="004469F5" w:rsidP="004469F5">
      <w:pPr>
        <w:ind w:firstLine="709"/>
        <w:jc w:val="both"/>
        <w:outlineLvl w:val="0"/>
        <w:rPr>
          <w:b/>
          <w:sz w:val="28"/>
        </w:rPr>
      </w:pPr>
      <w:r w:rsidRPr="004469F5">
        <w:rPr>
          <w:sz w:val="28"/>
        </w:rPr>
        <w:t>В соответствии с Фед</w:t>
      </w:r>
      <w:r>
        <w:rPr>
          <w:sz w:val="28"/>
        </w:rPr>
        <w:t>еральным законом от 26.03.200</w:t>
      </w:r>
      <w:bookmarkStart w:id="0" w:name="_GoBack"/>
      <w:bookmarkEnd w:id="0"/>
      <w:r>
        <w:rPr>
          <w:sz w:val="28"/>
        </w:rPr>
        <w:t>3 № 35-ФЗ «Об электроэнергетике»</w:t>
      </w:r>
      <w:r w:rsidRPr="004469F5">
        <w:rPr>
          <w:sz w:val="28"/>
        </w:rPr>
        <w:t xml:space="preserve"> (с последую</w:t>
      </w:r>
      <w:r>
        <w:rPr>
          <w:sz w:val="28"/>
        </w:rPr>
        <w:t>щими изменениями), постановления</w:t>
      </w:r>
      <w:r w:rsidRPr="004469F5">
        <w:rPr>
          <w:sz w:val="28"/>
        </w:rPr>
        <w:t>м</w:t>
      </w:r>
      <w:r>
        <w:rPr>
          <w:sz w:val="28"/>
        </w:rPr>
        <w:t>и</w:t>
      </w:r>
      <w:r w:rsidRPr="004469F5">
        <w:rPr>
          <w:sz w:val="28"/>
        </w:rPr>
        <w:t xml:space="preserve"> Правительства Росс</w:t>
      </w:r>
      <w:r>
        <w:rPr>
          <w:sz w:val="28"/>
        </w:rPr>
        <w:t>ийской Федерации от 27.12.2004 № 861 «</w:t>
      </w:r>
      <w:r w:rsidRPr="004469F5">
        <w:rPr>
          <w:sz w:val="28"/>
        </w:rPr>
        <w:t xml:space="preserve">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</w:t>
      </w:r>
      <w:proofErr w:type="spellStart"/>
      <w:r w:rsidRPr="004469F5">
        <w:rPr>
          <w:sz w:val="28"/>
        </w:rPr>
        <w:t>энергопринимающих</w:t>
      </w:r>
      <w:proofErr w:type="spellEnd"/>
      <w:r w:rsidRPr="004469F5">
        <w:rPr>
          <w:sz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  <w:r>
        <w:rPr>
          <w:sz w:val="28"/>
        </w:rPr>
        <w:t>» (с последующими изменениями), от 29.12.2011 № 1178 «</w:t>
      </w:r>
      <w:r w:rsidRPr="004469F5">
        <w:rPr>
          <w:sz w:val="28"/>
        </w:rPr>
        <w:t>О ценообразовании в области регулируемых цен (тарифов) в электроэнергети</w:t>
      </w:r>
      <w:r>
        <w:rPr>
          <w:sz w:val="28"/>
        </w:rPr>
        <w:t>ке»</w:t>
      </w:r>
      <w:r w:rsidRPr="004469F5">
        <w:rPr>
          <w:sz w:val="28"/>
        </w:rPr>
        <w:t xml:space="preserve"> (с последующими изменениями), при</w:t>
      </w:r>
      <w:r>
        <w:rPr>
          <w:sz w:val="28"/>
        </w:rPr>
        <w:t>казом ФАС России от 30.06.2022 № 490/22 «</w:t>
      </w:r>
      <w:r w:rsidRPr="004469F5">
        <w:rPr>
          <w:sz w:val="28"/>
        </w:rPr>
        <w:t>Об утверждении Методических указаний по определению размера платы за технологическое прис</w:t>
      </w:r>
      <w:r>
        <w:rPr>
          <w:sz w:val="28"/>
        </w:rPr>
        <w:t>оединение к электрическим сетям»</w:t>
      </w:r>
      <w:r w:rsidRPr="004469F5">
        <w:rPr>
          <w:sz w:val="28"/>
        </w:rPr>
        <w:t xml:space="preserve"> (с последующими изменениями),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</w:t>
      </w:r>
      <w:r>
        <w:rPr>
          <w:sz w:val="28"/>
        </w:rPr>
        <w:t>нзенской области от 19.07.2021 №</w:t>
      </w:r>
      <w:r w:rsidRPr="004469F5">
        <w:rPr>
          <w:sz w:val="28"/>
        </w:rPr>
        <w:t xml:space="preserve"> 424-пП (с последующими изменениями),</w:t>
      </w:r>
      <w:r>
        <w:rPr>
          <w:sz w:val="28"/>
        </w:rPr>
        <w:t xml:space="preserve"> </w:t>
      </w:r>
      <w:r>
        <w:rPr>
          <w:b/>
          <w:sz w:val="28"/>
        </w:rPr>
        <w:t>п р и к а з ы в а ю:</w:t>
      </w:r>
    </w:p>
    <w:p w:rsidR="004469F5" w:rsidRDefault="004469F5" w:rsidP="004469F5">
      <w:pPr>
        <w:jc w:val="both"/>
        <w:outlineLvl w:val="0"/>
        <w:rPr>
          <w:sz w:val="28"/>
        </w:rPr>
      </w:pPr>
    </w:p>
    <w:p w:rsidR="004469F5" w:rsidRDefault="004469F5" w:rsidP="004469F5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 xml:space="preserve">1. Внести в приказ Министерства жилищно-коммунального хозяйства и гражданской защиты населения Пензенской области от </w:t>
      </w:r>
      <w:r>
        <w:rPr>
          <w:sz w:val="28"/>
          <w:szCs w:val="28"/>
          <w:lang w:eastAsia="ru-RU"/>
        </w:rPr>
        <w:t>29.11.2024 № 26-89/ОД</w:t>
      </w:r>
      <w:r w:rsidRPr="00E015DD">
        <w:rPr>
          <w:sz w:val="28"/>
          <w:szCs w:val="28"/>
          <w:lang w:eastAsia="ru-RU"/>
        </w:rPr>
        <w:t xml:space="preserve"> «</w:t>
      </w:r>
      <w:r w:rsidRPr="004469F5">
        <w:rPr>
          <w:sz w:val="28"/>
          <w:szCs w:val="28"/>
          <w:lang w:eastAsia="ru-RU"/>
        </w:rPr>
        <w:t xml:space="preserve">Об установлении стандартизированных тарифных ставок и формул платы за технологическое присоединение к электрическим сетям территориальных </w:t>
      </w:r>
      <w:r w:rsidRPr="004469F5">
        <w:rPr>
          <w:sz w:val="28"/>
          <w:szCs w:val="28"/>
          <w:lang w:eastAsia="ru-RU"/>
        </w:rPr>
        <w:lastRenderedPageBreak/>
        <w:t>сетевых организаций на территории Пензенской области</w:t>
      </w:r>
      <w:r>
        <w:rPr>
          <w:sz w:val="28"/>
          <w:szCs w:val="28"/>
          <w:lang w:eastAsia="ru-RU"/>
        </w:rPr>
        <w:t>»</w:t>
      </w:r>
      <w:r w:rsidRPr="00E015DD">
        <w:rPr>
          <w:sz w:val="28"/>
          <w:szCs w:val="28"/>
          <w:lang w:eastAsia="ru-RU"/>
        </w:rPr>
        <w:t xml:space="preserve"> (далее </w:t>
      </w:r>
      <w:r>
        <w:rPr>
          <w:sz w:val="28"/>
          <w:szCs w:val="28"/>
          <w:lang w:eastAsia="ru-RU"/>
        </w:rPr>
        <w:t>–</w:t>
      </w:r>
      <w:r w:rsidRPr="00E015DD">
        <w:rPr>
          <w:sz w:val="28"/>
          <w:szCs w:val="28"/>
          <w:lang w:eastAsia="ru-RU"/>
        </w:rPr>
        <w:t xml:space="preserve"> Приказ)</w:t>
      </w:r>
      <w:r>
        <w:rPr>
          <w:sz w:val="28"/>
          <w:szCs w:val="28"/>
          <w:lang w:eastAsia="ru-RU"/>
        </w:rPr>
        <w:t xml:space="preserve"> следующие изменения:</w:t>
      </w:r>
    </w:p>
    <w:p w:rsidR="007A175E" w:rsidRDefault="007A175E" w:rsidP="004469F5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 в пункте 3 Приказа после слов</w:t>
      </w:r>
      <w:r w:rsidRPr="007A175E">
        <w:t xml:space="preserve"> </w:t>
      </w:r>
      <w:r>
        <w:rPr>
          <w:sz w:val="28"/>
          <w:szCs w:val="28"/>
          <w:lang w:eastAsia="ru-RU"/>
        </w:rPr>
        <w:t>«</w:t>
      </w:r>
      <w:r w:rsidRPr="007A175E">
        <w:rPr>
          <w:sz w:val="28"/>
          <w:szCs w:val="28"/>
          <w:lang w:eastAsia="ru-RU"/>
        </w:rPr>
        <w:t>(с учетом ранее присоединенных в данной точке присоединен</w:t>
      </w:r>
      <w:r>
        <w:rPr>
          <w:sz w:val="28"/>
          <w:szCs w:val="28"/>
          <w:lang w:eastAsia="ru-RU"/>
        </w:rPr>
        <w:t xml:space="preserve">ия </w:t>
      </w:r>
      <w:proofErr w:type="spellStart"/>
      <w:r>
        <w:rPr>
          <w:sz w:val="28"/>
          <w:szCs w:val="28"/>
          <w:lang w:eastAsia="ru-RU"/>
        </w:rPr>
        <w:t>энергопринимающих</w:t>
      </w:r>
      <w:proofErr w:type="spellEnd"/>
      <w:r>
        <w:rPr>
          <w:sz w:val="28"/>
          <w:szCs w:val="28"/>
          <w:lang w:eastAsia="ru-RU"/>
        </w:rPr>
        <w:t xml:space="preserve"> устройств)» дополнить словами «</w:t>
      </w:r>
      <w:r w:rsidRPr="007A175E">
        <w:rPr>
          <w:sz w:val="28"/>
          <w:szCs w:val="28"/>
          <w:lang w:eastAsia="ru-RU"/>
        </w:rPr>
        <w:t>, которые используются для бытовых и иных нужд, не связанных с осуществлением предпринимательской деятельности, и электроснабжение которых предус</w:t>
      </w:r>
      <w:r>
        <w:rPr>
          <w:sz w:val="28"/>
          <w:szCs w:val="28"/>
          <w:lang w:eastAsia="ru-RU"/>
        </w:rPr>
        <w:t>матривается по одному источнику»;</w:t>
      </w:r>
    </w:p>
    <w:p w:rsidR="004469F5" w:rsidRDefault="007A175E" w:rsidP="004469F5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="004469F5">
        <w:rPr>
          <w:sz w:val="28"/>
          <w:szCs w:val="28"/>
          <w:lang w:eastAsia="ru-RU"/>
        </w:rPr>
        <w:t>. в Приложении № 2 к Приказу:</w:t>
      </w:r>
    </w:p>
    <w:p w:rsidR="004469F5" w:rsidRDefault="007A175E" w:rsidP="004469F5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="004469F5">
        <w:rPr>
          <w:sz w:val="28"/>
          <w:szCs w:val="28"/>
          <w:lang w:eastAsia="ru-RU"/>
        </w:rPr>
        <w:t>.1. в пункте 1:</w:t>
      </w:r>
    </w:p>
    <w:p w:rsidR="004469F5" w:rsidRDefault="007A175E" w:rsidP="004469F5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="004469F5">
        <w:rPr>
          <w:sz w:val="28"/>
          <w:szCs w:val="28"/>
          <w:lang w:eastAsia="ru-RU"/>
        </w:rPr>
        <w:t>.1.1.</w:t>
      </w:r>
      <w:r w:rsidR="006D3AFD">
        <w:rPr>
          <w:sz w:val="28"/>
          <w:szCs w:val="28"/>
          <w:lang w:eastAsia="ru-RU"/>
        </w:rPr>
        <w:t xml:space="preserve"> в абзаце втором</w:t>
      </w:r>
      <w:r w:rsidR="004469F5">
        <w:rPr>
          <w:sz w:val="28"/>
          <w:szCs w:val="28"/>
          <w:lang w:eastAsia="ru-RU"/>
        </w:rPr>
        <w:t xml:space="preserve"> слова «</w:t>
      </w:r>
      <w:proofErr w:type="spellStart"/>
      <w:r w:rsidR="004469F5" w:rsidRPr="004469F5">
        <w:rPr>
          <w:sz w:val="28"/>
          <w:szCs w:val="28"/>
          <w:lang w:eastAsia="ru-RU"/>
        </w:rPr>
        <w:t>Рсоц</w:t>
      </w:r>
      <w:proofErr w:type="spellEnd"/>
      <w:r w:rsidR="004469F5" w:rsidRPr="004469F5">
        <w:rPr>
          <w:sz w:val="28"/>
          <w:szCs w:val="28"/>
          <w:lang w:eastAsia="ru-RU"/>
        </w:rPr>
        <w:t xml:space="preserve"> N</w:t>
      </w:r>
      <w:r w:rsidR="004469F5">
        <w:rPr>
          <w:sz w:val="28"/>
          <w:szCs w:val="28"/>
          <w:lang w:eastAsia="ru-RU"/>
        </w:rPr>
        <w:t>» заменить словами «</w:t>
      </w:r>
      <w:proofErr w:type="spellStart"/>
      <w:r w:rsidR="004469F5" w:rsidRPr="004469F5">
        <w:rPr>
          <w:sz w:val="28"/>
          <w:szCs w:val="28"/>
          <w:lang w:eastAsia="ru-RU"/>
        </w:rPr>
        <w:t>Рсоц</w:t>
      </w:r>
      <w:proofErr w:type="spellEnd"/>
      <w:r w:rsidR="004469F5">
        <w:rPr>
          <w:sz w:val="28"/>
          <w:szCs w:val="28"/>
          <w:lang w:eastAsia="ru-RU"/>
        </w:rPr>
        <w:t xml:space="preserve"> *</w:t>
      </w:r>
      <w:r w:rsidR="004469F5" w:rsidRPr="004469F5">
        <w:rPr>
          <w:sz w:val="28"/>
          <w:szCs w:val="28"/>
          <w:lang w:eastAsia="ru-RU"/>
        </w:rPr>
        <w:t xml:space="preserve"> N</w:t>
      </w:r>
      <w:r w:rsidR="004469F5">
        <w:rPr>
          <w:sz w:val="28"/>
          <w:szCs w:val="28"/>
          <w:lang w:eastAsia="ru-RU"/>
        </w:rPr>
        <w:t>»;</w:t>
      </w:r>
    </w:p>
    <w:p w:rsidR="006D3AFD" w:rsidRDefault="007A175E" w:rsidP="004469F5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="006D3AFD">
        <w:rPr>
          <w:sz w:val="28"/>
          <w:szCs w:val="28"/>
          <w:lang w:eastAsia="ru-RU"/>
        </w:rPr>
        <w:t>.1.2. в абзаце пятом пунктуационный знак «.» заменить пунктуационным знаком «;»;</w:t>
      </w:r>
    </w:p>
    <w:p w:rsidR="00215958" w:rsidRDefault="007A175E" w:rsidP="004469F5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="006D3AFD">
        <w:rPr>
          <w:sz w:val="28"/>
          <w:szCs w:val="28"/>
          <w:lang w:eastAsia="ru-RU"/>
        </w:rPr>
        <w:t>.1.3</w:t>
      </w:r>
      <w:r w:rsidR="004469F5">
        <w:rPr>
          <w:sz w:val="28"/>
          <w:szCs w:val="28"/>
          <w:lang w:eastAsia="ru-RU"/>
        </w:rPr>
        <w:t xml:space="preserve">. дополнить абзацем следующего содержания: </w:t>
      </w:r>
    </w:p>
    <w:p w:rsidR="004469F5" w:rsidRDefault="004469F5" w:rsidP="004469F5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>
        <w:rPr>
          <w:sz w:val="28"/>
          <w:szCs w:val="28"/>
          <w:lang w:val="en-US" w:eastAsia="ru-RU"/>
        </w:rPr>
        <w:t>N</w:t>
      </w:r>
      <w:r w:rsidRPr="004469F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–</w:t>
      </w:r>
      <w:r w:rsidRPr="004469F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запрашиваемая </w:t>
      </w:r>
      <w:r w:rsidR="006D3AFD">
        <w:rPr>
          <w:sz w:val="28"/>
          <w:szCs w:val="28"/>
          <w:lang w:eastAsia="ru-RU"/>
        </w:rPr>
        <w:t>максимальная мощность присоединяемых устройств, кВт.»;</w:t>
      </w:r>
    </w:p>
    <w:p w:rsidR="006D3AFD" w:rsidRDefault="007A175E" w:rsidP="004469F5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="006D3AFD">
        <w:rPr>
          <w:sz w:val="28"/>
          <w:szCs w:val="28"/>
          <w:lang w:eastAsia="ru-RU"/>
        </w:rPr>
        <w:t>.2. в пункте 2:</w:t>
      </w:r>
    </w:p>
    <w:p w:rsidR="006D3AFD" w:rsidRDefault="007A175E" w:rsidP="004469F5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="006D3AFD">
        <w:rPr>
          <w:sz w:val="28"/>
          <w:szCs w:val="28"/>
          <w:lang w:eastAsia="ru-RU"/>
        </w:rPr>
        <w:t>.2.1. абзацы первый-второй изложить в следующей редакции:</w:t>
      </w:r>
    </w:p>
    <w:p w:rsidR="006D3AFD" w:rsidRPr="006D3AFD" w:rsidRDefault="006D3AFD" w:rsidP="006D3AF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6D3AFD">
        <w:rPr>
          <w:sz w:val="28"/>
          <w:szCs w:val="28"/>
          <w:lang w:eastAsia="ru-RU"/>
        </w:rPr>
        <w:t xml:space="preserve">2. В случае технологического присоединения объектов </w:t>
      </w:r>
      <w:proofErr w:type="spellStart"/>
      <w:r w:rsidRPr="006D3AFD">
        <w:rPr>
          <w:sz w:val="28"/>
          <w:szCs w:val="28"/>
          <w:lang w:eastAsia="ru-RU"/>
        </w:rPr>
        <w:t>микрогенерации</w:t>
      </w:r>
      <w:proofErr w:type="spellEnd"/>
      <w:r w:rsidRPr="006D3AFD">
        <w:rPr>
          <w:sz w:val="28"/>
          <w:szCs w:val="28"/>
          <w:lang w:eastAsia="ru-RU"/>
        </w:rPr>
        <w:t xml:space="preserve"> Заявителей </w:t>
      </w:r>
      <w:r>
        <w:rPr>
          <w:sz w:val="28"/>
          <w:szCs w:val="28"/>
          <w:lang w:eastAsia="ru-RU"/>
        </w:rPr>
        <w:t>–</w:t>
      </w:r>
      <w:r w:rsidRPr="006D3AFD">
        <w:rPr>
          <w:sz w:val="28"/>
          <w:szCs w:val="28"/>
          <w:lang w:eastAsia="ru-RU"/>
        </w:rPr>
        <w:t xml:space="preserve"> физических лиц, в том числе при одновременном технологическом присоединении </w:t>
      </w:r>
      <w:proofErr w:type="spellStart"/>
      <w:r w:rsidRPr="006D3AFD">
        <w:rPr>
          <w:sz w:val="28"/>
          <w:szCs w:val="28"/>
          <w:lang w:eastAsia="ru-RU"/>
        </w:rPr>
        <w:t>энергопринимающих</w:t>
      </w:r>
      <w:proofErr w:type="spellEnd"/>
      <w:r w:rsidRPr="006D3AFD">
        <w:rPr>
          <w:sz w:val="28"/>
          <w:szCs w:val="28"/>
          <w:lang w:eastAsia="ru-RU"/>
        </w:rPr>
        <w:t xml:space="preserve"> устройств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 w:rsidRPr="006D3AFD">
        <w:rPr>
          <w:sz w:val="28"/>
          <w:szCs w:val="28"/>
          <w:lang w:eastAsia="ru-RU"/>
        </w:rPr>
        <w:t>энергопринимающих</w:t>
      </w:r>
      <w:proofErr w:type="spellEnd"/>
      <w:r w:rsidRPr="006D3AFD">
        <w:rPr>
          <w:sz w:val="28"/>
          <w:szCs w:val="28"/>
          <w:lang w:eastAsia="ru-RU"/>
        </w:rPr>
        <w:t xml:space="preserve"> устройств),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</w:t>
      </w:r>
      <w:r>
        <w:rPr>
          <w:sz w:val="28"/>
          <w:szCs w:val="28"/>
          <w:lang w:eastAsia="ru-RU"/>
        </w:rPr>
        <w:t xml:space="preserve">, </w:t>
      </w:r>
      <w:r w:rsidRPr="006D3AFD">
        <w:rPr>
          <w:sz w:val="28"/>
          <w:szCs w:val="28"/>
          <w:lang w:eastAsia="ru-RU"/>
        </w:rPr>
        <w:t xml:space="preserve">и объектов </w:t>
      </w:r>
      <w:proofErr w:type="spellStart"/>
      <w:r w:rsidRPr="006D3AFD">
        <w:rPr>
          <w:sz w:val="28"/>
          <w:szCs w:val="28"/>
          <w:lang w:eastAsia="ru-RU"/>
        </w:rPr>
        <w:t>микрогенерации</w:t>
      </w:r>
      <w:proofErr w:type="spellEnd"/>
      <w:r w:rsidRPr="006D3AFD">
        <w:rPr>
          <w:sz w:val="28"/>
          <w:szCs w:val="28"/>
          <w:lang w:eastAsia="ru-RU"/>
        </w:rPr>
        <w:t xml:space="preserve">, а также </w:t>
      </w:r>
      <w:proofErr w:type="spellStart"/>
      <w:r w:rsidRPr="006D3AFD">
        <w:rPr>
          <w:sz w:val="28"/>
          <w:szCs w:val="28"/>
          <w:lang w:eastAsia="ru-RU"/>
        </w:rPr>
        <w:t>энергопринимающих</w:t>
      </w:r>
      <w:proofErr w:type="spellEnd"/>
      <w:r w:rsidRPr="006D3AFD">
        <w:rPr>
          <w:sz w:val="28"/>
          <w:szCs w:val="28"/>
          <w:lang w:eastAsia="ru-RU"/>
        </w:rPr>
        <w:t xml:space="preserve"> устройств заявителей - физических лиц, максимальная мощность которых не превышает 15 кВт включительно (с учетом ранее присоединенных в данной точке присоединения </w:t>
      </w:r>
      <w:proofErr w:type="spellStart"/>
      <w:r w:rsidRPr="006D3AFD">
        <w:rPr>
          <w:sz w:val="28"/>
          <w:szCs w:val="28"/>
          <w:lang w:eastAsia="ru-RU"/>
        </w:rPr>
        <w:t>энергопринимающих</w:t>
      </w:r>
      <w:proofErr w:type="spellEnd"/>
      <w:r w:rsidRPr="006D3AFD">
        <w:rPr>
          <w:sz w:val="28"/>
          <w:szCs w:val="28"/>
          <w:lang w:eastAsia="ru-RU"/>
        </w:rPr>
        <w:t xml:space="preserve"> устройств),</w:t>
      </w:r>
      <w:r w:rsidR="00215958" w:rsidRPr="00215958">
        <w:t xml:space="preserve"> </w:t>
      </w:r>
      <w:r w:rsidR="00215958" w:rsidRPr="00215958">
        <w:rPr>
          <w:sz w:val="28"/>
          <w:szCs w:val="28"/>
          <w:lang w:eastAsia="ru-RU"/>
        </w:rPr>
        <w:t>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</w:t>
      </w:r>
      <w:r w:rsidR="00215958">
        <w:rPr>
          <w:sz w:val="28"/>
          <w:szCs w:val="28"/>
          <w:lang w:eastAsia="ru-RU"/>
        </w:rPr>
        <w:t>,</w:t>
      </w:r>
      <w:r w:rsidRPr="006D3AFD">
        <w:rPr>
          <w:sz w:val="28"/>
          <w:szCs w:val="28"/>
          <w:lang w:eastAsia="ru-RU"/>
        </w:rPr>
        <w:t xml:space="preserve"> при присоединении </w:t>
      </w:r>
      <w:proofErr w:type="spellStart"/>
      <w:r w:rsidRPr="006D3AFD">
        <w:rPr>
          <w:sz w:val="28"/>
          <w:szCs w:val="28"/>
          <w:lang w:eastAsia="ru-RU"/>
        </w:rPr>
        <w:t>энергопринимающих</w:t>
      </w:r>
      <w:proofErr w:type="spellEnd"/>
      <w:r w:rsidRPr="006D3AFD">
        <w:rPr>
          <w:sz w:val="28"/>
          <w:szCs w:val="28"/>
          <w:lang w:eastAsia="ru-RU"/>
        </w:rPr>
        <w:t xml:space="preserve"> устройств и (или) объектов </w:t>
      </w:r>
      <w:proofErr w:type="spellStart"/>
      <w:r w:rsidRPr="006D3AFD">
        <w:rPr>
          <w:sz w:val="28"/>
          <w:szCs w:val="28"/>
          <w:lang w:eastAsia="ru-RU"/>
        </w:rPr>
        <w:t>микрогенерации</w:t>
      </w:r>
      <w:proofErr w:type="spellEnd"/>
      <w:r w:rsidRPr="006D3AFD">
        <w:rPr>
          <w:sz w:val="28"/>
          <w:szCs w:val="28"/>
          <w:lang w:eastAsia="ru-RU"/>
        </w:rPr>
        <w:t xml:space="preserve"> по третьей категории надежности к объектам электросетевого хозяйства сетевой организации на уровне напряжения 0,4 </w:t>
      </w:r>
      <w:proofErr w:type="spellStart"/>
      <w:r w:rsidRPr="006D3AFD">
        <w:rPr>
          <w:sz w:val="28"/>
          <w:szCs w:val="28"/>
          <w:lang w:eastAsia="ru-RU"/>
        </w:rPr>
        <w:t>кВ</w:t>
      </w:r>
      <w:proofErr w:type="spellEnd"/>
      <w:r w:rsidRPr="006D3AFD">
        <w:rPr>
          <w:sz w:val="28"/>
          <w:szCs w:val="28"/>
          <w:lang w:eastAsia="ru-RU"/>
        </w:rPr>
        <w:t xml:space="preserve"> и ниже при условии, что расстояние от границ участка заявителя до ближайшего объекта электрической сети необходимого заявителю класса напряжения, в которую подана заявка, составляет не более 300 метров в городах и поселках городского типа и не более 500 метров в сельской местности, за исключением с</w:t>
      </w:r>
      <w:r w:rsidR="00FE19DA">
        <w:rPr>
          <w:sz w:val="28"/>
          <w:szCs w:val="28"/>
          <w:lang w:eastAsia="ru-RU"/>
        </w:rPr>
        <w:t>лучаев заключения договора лицами</w:t>
      </w:r>
      <w:r w:rsidRPr="006D3AFD">
        <w:rPr>
          <w:sz w:val="28"/>
          <w:szCs w:val="28"/>
          <w:lang w:eastAsia="ru-RU"/>
        </w:rPr>
        <w:t xml:space="preserve">, </w:t>
      </w:r>
      <w:r w:rsidR="00FE19DA">
        <w:rPr>
          <w:sz w:val="28"/>
          <w:szCs w:val="28"/>
          <w:lang w:eastAsia="ru-RU"/>
        </w:rPr>
        <w:t>указанными в абзацах одиннадцато</w:t>
      </w:r>
      <w:r w:rsidRPr="006D3AFD">
        <w:rPr>
          <w:sz w:val="28"/>
          <w:szCs w:val="28"/>
          <w:lang w:eastAsia="ru-RU"/>
        </w:rPr>
        <w:t xml:space="preserve">м </w:t>
      </w:r>
      <w:r>
        <w:rPr>
          <w:sz w:val="28"/>
          <w:szCs w:val="28"/>
          <w:lang w:eastAsia="ru-RU"/>
        </w:rPr>
        <w:t>–</w:t>
      </w:r>
      <w:r w:rsidR="00FE19DA">
        <w:rPr>
          <w:sz w:val="28"/>
          <w:szCs w:val="28"/>
          <w:lang w:eastAsia="ru-RU"/>
        </w:rPr>
        <w:t xml:space="preserve"> девятнадцато</w:t>
      </w:r>
      <w:r w:rsidRPr="006D3AFD">
        <w:rPr>
          <w:sz w:val="28"/>
          <w:szCs w:val="28"/>
          <w:lang w:eastAsia="ru-RU"/>
        </w:rPr>
        <w:t xml:space="preserve">м пункта 17 Правил, плата за технологическое присоединение </w:t>
      </w:r>
      <w:proofErr w:type="spellStart"/>
      <w:r w:rsidRPr="006D3AFD">
        <w:rPr>
          <w:sz w:val="28"/>
          <w:szCs w:val="28"/>
          <w:lang w:eastAsia="ru-RU"/>
        </w:rPr>
        <w:t>энергопринимающих</w:t>
      </w:r>
      <w:proofErr w:type="spellEnd"/>
      <w:r w:rsidRPr="006D3AFD">
        <w:rPr>
          <w:sz w:val="28"/>
          <w:szCs w:val="28"/>
          <w:lang w:eastAsia="ru-RU"/>
        </w:rPr>
        <w:t xml:space="preserve"> устройств и (или) объектов </w:t>
      </w:r>
      <w:proofErr w:type="spellStart"/>
      <w:r w:rsidRPr="006D3AFD">
        <w:rPr>
          <w:sz w:val="28"/>
          <w:szCs w:val="28"/>
          <w:lang w:eastAsia="ru-RU"/>
        </w:rPr>
        <w:t>микрогенерации</w:t>
      </w:r>
      <w:proofErr w:type="spellEnd"/>
      <w:r w:rsidRPr="006D3AFD">
        <w:rPr>
          <w:sz w:val="28"/>
          <w:szCs w:val="28"/>
          <w:lang w:eastAsia="ru-RU"/>
        </w:rPr>
        <w:t xml:space="preserve"> (Р(</w:t>
      </w:r>
      <w:proofErr w:type="spellStart"/>
      <w:r w:rsidRPr="006D3AFD">
        <w:rPr>
          <w:sz w:val="28"/>
          <w:szCs w:val="28"/>
          <w:lang w:eastAsia="ru-RU"/>
        </w:rPr>
        <w:t>несоц</w:t>
      </w:r>
      <w:proofErr w:type="spellEnd"/>
      <w:r w:rsidRPr="006D3AFD">
        <w:rPr>
          <w:sz w:val="28"/>
          <w:szCs w:val="28"/>
          <w:lang w:eastAsia="ru-RU"/>
        </w:rPr>
        <w:t>)) определяется исходя из стоимости мероприятий по технологическому присоединению в соответствии с формулой:</w:t>
      </w:r>
    </w:p>
    <w:p w:rsidR="006D3AFD" w:rsidRPr="006D3AFD" w:rsidRDefault="006D3AFD" w:rsidP="006D3AF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</w:p>
    <w:p w:rsidR="006D3AFD" w:rsidRDefault="006D3AFD" w:rsidP="006D3AF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6D3AFD">
        <w:rPr>
          <w:sz w:val="28"/>
          <w:szCs w:val="28"/>
          <w:lang w:eastAsia="ru-RU"/>
        </w:rPr>
        <w:t>Р(</w:t>
      </w:r>
      <w:proofErr w:type="spellStart"/>
      <w:r w:rsidRPr="006D3AFD">
        <w:rPr>
          <w:sz w:val="28"/>
          <w:szCs w:val="28"/>
          <w:lang w:eastAsia="ru-RU"/>
        </w:rPr>
        <w:t>несоц</w:t>
      </w:r>
      <w:proofErr w:type="spellEnd"/>
      <w:r w:rsidRPr="006D3AFD">
        <w:rPr>
          <w:sz w:val="28"/>
          <w:szCs w:val="28"/>
          <w:lang w:eastAsia="ru-RU"/>
        </w:rPr>
        <w:t xml:space="preserve">) = </w:t>
      </w:r>
      <w:proofErr w:type="spellStart"/>
      <w:proofErr w:type="gramStart"/>
      <w:r w:rsidRPr="006D3AFD">
        <w:rPr>
          <w:sz w:val="28"/>
          <w:szCs w:val="28"/>
          <w:lang w:eastAsia="ru-RU"/>
        </w:rPr>
        <w:t>min</w:t>
      </w:r>
      <w:proofErr w:type="spellEnd"/>
      <w:r w:rsidRPr="006D3AFD">
        <w:rPr>
          <w:sz w:val="28"/>
          <w:szCs w:val="28"/>
          <w:lang w:eastAsia="ru-RU"/>
        </w:rPr>
        <w:t>(</w:t>
      </w:r>
      <w:proofErr w:type="spellStart"/>
      <w:proofErr w:type="gramEnd"/>
      <w:r w:rsidRPr="006D3AFD">
        <w:rPr>
          <w:sz w:val="28"/>
          <w:szCs w:val="28"/>
          <w:lang w:eastAsia="ru-RU"/>
        </w:rPr>
        <w:t>Рстанд.ст</w:t>
      </w:r>
      <w:proofErr w:type="spellEnd"/>
      <w:r w:rsidRPr="006D3AFD">
        <w:rPr>
          <w:sz w:val="28"/>
          <w:szCs w:val="28"/>
          <w:lang w:eastAsia="ru-RU"/>
        </w:rPr>
        <w:t xml:space="preserve">; </w:t>
      </w:r>
      <w:proofErr w:type="spellStart"/>
      <w:r w:rsidRPr="006D3AFD">
        <w:rPr>
          <w:sz w:val="28"/>
          <w:szCs w:val="28"/>
          <w:lang w:eastAsia="ru-RU"/>
        </w:rPr>
        <w:t>Рнесоц</w:t>
      </w:r>
      <w:proofErr w:type="spellEnd"/>
      <w:r>
        <w:rPr>
          <w:sz w:val="28"/>
          <w:szCs w:val="28"/>
          <w:lang w:eastAsia="ru-RU"/>
        </w:rPr>
        <w:t xml:space="preserve"> *</w:t>
      </w:r>
      <w:r w:rsidRPr="006D3AFD">
        <w:rPr>
          <w:sz w:val="28"/>
          <w:szCs w:val="28"/>
          <w:lang w:eastAsia="ru-RU"/>
        </w:rPr>
        <w:t xml:space="preserve"> N),</w:t>
      </w:r>
      <w:r>
        <w:rPr>
          <w:sz w:val="28"/>
          <w:szCs w:val="28"/>
          <w:lang w:eastAsia="ru-RU"/>
        </w:rPr>
        <w:t>»</w:t>
      </w:r>
      <w:r w:rsidR="00215958">
        <w:rPr>
          <w:sz w:val="28"/>
          <w:szCs w:val="28"/>
          <w:lang w:eastAsia="ru-RU"/>
        </w:rPr>
        <w:t>;</w:t>
      </w:r>
    </w:p>
    <w:p w:rsidR="00EB6455" w:rsidRDefault="007A175E" w:rsidP="006D3AF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1.2</w:t>
      </w:r>
      <w:r w:rsidR="00EB6455">
        <w:rPr>
          <w:sz w:val="28"/>
          <w:szCs w:val="28"/>
          <w:lang w:eastAsia="ru-RU"/>
        </w:rPr>
        <w:t>.2.2. в абзаце пятом пунктуационный знак «.» заменить пунктуационным знаком «;»;</w:t>
      </w:r>
    </w:p>
    <w:p w:rsidR="00215958" w:rsidRDefault="007A175E" w:rsidP="006D3AF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="00EB6455">
        <w:rPr>
          <w:sz w:val="28"/>
          <w:szCs w:val="28"/>
          <w:lang w:eastAsia="ru-RU"/>
        </w:rPr>
        <w:t>.2.3</w:t>
      </w:r>
      <w:r w:rsidR="00215958">
        <w:rPr>
          <w:sz w:val="28"/>
          <w:szCs w:val="28"/>
          <w:lang w:eastAsia="ru-RU"/>
        </w:rPr>
        <w:t>. дополнить абзац</w:t>
      </w:r>
      <w:r w:rsidR="00EB6455">
        <w:rPr>
          <w:sz w:val="28"/>
          <w:szCs w:val="28"/>
          <w:lang w:eastAsia="ru-RU"/>
        </w:rPr>
        <w:t>ами</w:t>
      </w:r>
      <w:r w:rsidR="00215958">
        <w:rPr>
          <w:sz w:val="28"/>
          <w:szCs w:val="28"/>
          <w:lang w:eastAsia="ru-RU"/>
        </w:rPr>
        <w:t xml:space="preserve"> следующего содержания:</w:t>
      </w:r>
    </w:p>
    <w:p w:rsidR="00215958" w:rsidRDefault="00215958" w:rsidP="006D3AF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>
        <w:rPr>
          <w:sz w:val="28"/>
          <w:szCs w:val="28"/>
          <w:lang w:val="en-US" w:eastAsia="ru-RU"/>
        </w:rPr>
        <w:t>N</w:t>
      </w:r>
      <w:r w:rsidRPr="004469F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–</w:t>
      </w:r>
      <w:r w:rsidRPr="004469F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запрашиваемая максимальная мощность присоединяемых устройств, кВт.</w:t>
      </w:r>
    </w:p>
    <w:p w:rsidR="00114B46" w:rsidRDefault="00EB6455" w:rsidP="006D3AF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215958" w:rsidRPr="00215958">
        <w:rPr>
          <w:sz w:val="28"/>
          <w:szCs w:val="28"/>
          <w:lang w:eastAsia="ru-RU"/>
        </w:rPr>
        <w:t>В случае, если стоимость мероприятий по технологическому присоединению, рассчитанная в соответствии с</w:t>
      </w:r>
      <w:r w:rsidR="00FE19DA">
        <w:rPr>
          <w:sz w:val="28"/>
          <w:szCs w:val="28"/>
          <w:lang w:eastAsia="ru-RU"/>
        </w:rPr>
        <w:t xml:space="preserve"> абзацем третьим пункта 17 Правил,</w:t>
      </w:r>
      <w:r w:rsidR="00215958" w:rsidRPr="00215958">
        <w:rPr>
          <w:sz w:val="28"/>
          <w:szCs w:val="28"/>
          <w:lang w:eastAsia="ru-RU"/>
        </w:rPr>
        <w:t xml:space="preserve"> составляет менее платы за технологическое присоединение, рассчитанной в порядке, предусмотренном абзацами вторым </w:t>
      </w:r>
      <w:r w:rsidR="00FE19DA">
        <w:rPr>
          <w:sz w:val="28"/>
          <w:szCs w:val="28"/>
          <w:lang w:eastAsia="ru-RU"/>
        </w:rPr>
        <w:t>–</w:t>
      </w:r>
      <w:r w:rsidR="00215958" w:rsidRPr="00215958">
        <w:rPr>
          <w:sz w:val="28"/>
          <w:szCs w:val="28"/>
          <w:lang w:eastAsia="ru-RU"/>
        </w:rPr>
        <w:t xml:space="preserve"> пятым пункта 17(4)</w:t>
      </w:r>
      <w:r w:rsidR="00215958">
        <w:rPr>
          <w:sz w:val="28"/>
          <w:szCs w:val="28"/>
          <w:lang w:eastAsia="ru-RU"/>
        </w:rPr>
        <w:t xml:space="preserve"> Правил,</w:t>
      </w:r>
      <w:r w:rsidR="00215958" w:rsidRPr="00215958">
        <w:rPr>
          <w:sz w:val="28"/>
          <w:szCs w:val="28"/>
          <w:lang w:eastAsia="ru-RU"/>
        </w:rPr>
        <w:t xml:space="preserve"> то плата за технологическое присоединение рассчитывается в соответствии с абзац</w:t>
      </w:r>
      <w:r w:rsidR="00215958">
        <w:rPr>
          <w:sz w:val="28"/>
          <w:szCs w:val="28"/>
          <w:lang w:eastAsia="ru-RU"/>
        </w:rPr>
        <w:t xml:space="preserve">ами вторым </w:t>
      </w:r>
      <w:r w:rsidR="00FE19DA">
        <w:rPr>
          <w:sz w:val="28"/>
          <w:szCs w:val="28"/>
          <w:lang w:eastAsia="ru-RU"/>
        </w:rPr>
        <w:t>–</w:t>
      </w:r>
      <w:r w:rsidR="00215958">
        <w:rPr>
          <w:sz w:val="28"/>
          <w:szCs w:val="28"/>
          <w:lang w:eastAsia="ru-RU"/>
        </w:rPr>
        <w:t xml:space="preserve"> пятым пункта 17(4)</w:t>
      </w:r>
      <w:r w:rsidR="00215958" w:rsidRPr="00215958">
        <w:rPr>
          <w:sz w:val="28"/>
          <w:szCs w:val="28"/>
          <w:lang w:eastAsia="ru-RU"/>
        </w:rPr>
        <w:t xml:space="preserve"> Правил.</w:t>
      </w:r>
    </w:p>
    <w:p w:rsidR="00215958" w:rsidRDefault="00114B46" w:rsidP="006D3AF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114B46">
        <w:rPr>
          <w:sz w:val="28"/>
          <w:szCs w:val="28"/>
          <w:lang w:eastAsia="ru-RU"/>
        </w:rPr>
        <w:t xml:space="preserve">Затраты сетевой организации, подлежащие включению в состав платы за технологическое присоединение в соответствии с абзацами третьим </w:t>
      </w:r>
      <w:r>
        <w:rPr>
          <w:sz w:val="28"/>
          <w:szCs w:val="28"/>
          <w:lang w:eastAsia="ru-RU"/>
        </w:rPr>
        <w:t>–</w:t>
      </w:r>
      <w:r w:rsidRPr="00114B46">
        <w:rPr>
          <w:sz w:val="28"/>
          <w:szCs w:val="28"/>
          <w:lang w:eastAsia="ru-RU"/>
        </w:rPr>
        <w:t xml:space="preserve"> пятым пункта</w:t>
      </w:r>
      <w:r>
        <w:rPr>
          <w:sz w:val="28"/>
          <w:szCs w:val="28"/>
          <w:lang w:eastAsia="ru-RU"/>
        </w:rPr>
        <w:t xml:space="preserve"> 17(4) Правил</w:t>
      </w:r>
      <w:r w:rsidRPr="00114B46">
        <w:rPr>
          <w:sz w:val="28"/>
          <w:szCs w:val="28"/>
          <w:lang w:eastAsia="ru-RU"/>
        </w:rPr>
        <w:t>, рассчитываются сетевой организацией с применением стандартизированных тарифных ставок.</w:t>
      </w:r>
      <w:r w:rsidR="003044C3">
        <w:rPr>
          <w:sz w:val="28"/>
          <w:szCs w:val="28"/>
          <w:lang w:eastAsia="ru-RU"/>
        </w:rPr>
        <w:t>»;</w:t>
      </w:r>
    </w:p>
    <w:p w:rsidR="00215958" w:rsidRDefault="007A175E" w:rsidP="006E432C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="00FE19DA">
        <w:rPr>
          <w:sz w:val="28"/>
          <w:szCs w:val="28"/>
          <w:lang w:eastAsia="ru-RU"/>
        </w:rPr>
        <w:t>.3</w:t>
      </w:r>
      <w:r w:rsidR="00215958">
        <w:rPr>
          <w:sz w:val="28"/>
          <w:szCs w:val="28"/>
          <w:lang w:eastAsia="ru-RU"/>
        </w:rPr>
        <w:t>. в</w:t>
      </w:r>
      <w:r w:rsidR="006E432C">
        <w:rPr>
          <w:sz w:val="28"/>
          <w:szCs w:val="28"/>
          <w:lang w:eastAsia="ru-RU"/>
        </w:rPr>
        <w:t xml:space="preserve"> абзаце втором пункта 3 </w:t>
      </w:r>
      <w:r w:rsidR="00EB6455" w:rsidRPr="00EB6455">
        <w:rPr>
          <w:sz w:val="28"/>
          <w:szCs w:val="28"/>
          <w:lang w:eastAsia="ru-RU"/>
        </w:rPr>
        <w:t>слова «</w:t>
      </w:r>
      <w:proofErr w:type="spellStart"/>
      <w:r w:rsidR="00EB6455" w:rsidRPr="00EB6455">
        <w:rPr>
          <w:sz w:val="28"/>
          <w:szCs w:val="28"/>
          <w:lang w:eastAsia="ru-RU"/>
        </w:rPr>
        <w:t>Р</w:t>
      </w:r>
      <w:r w:rsidR="00EB6455">
        <w:rPr>
          <w:sz w:val="28"/>
          <w:szCs w:val="28"/>
          <w:lang w:eastAsia="ru-RU"/>
        </w:rPr>
        <w:t>не</w:t>
      </w:r>
      <w:r w:rsidR="00EB6455" w:rsidRPr="00EB6455">
        <w:rPr>
          <w:sz w:val="28"/>
          <w:szCs w:val="28"/>
          <w:lang w:eastAsia="ru-RU"/>
        </w:rPr>
        <w:t>соц</w:t>
      </w:r>
      <w:proofErr w:type="spellEnd"/>
      <w:r w:rsidR="00EB6455" w:rsidRPr="00EB6455">
        <w:rPr>
          <w:sz w:val="28"/>
          <w:szCs w:val="28"/>
          <w:lang w:eastAsia="ru-RU"/>
        </w:rPr>
        <w:t xml:space="preserve"> N» заменить словами «</w:t>
      </w:r>
      <w:proofErr w:type="spellStart"/>
      <w:r w:rsidR="00EB6455" w:rsidRPr="00EB6455">
        <w:rPr>
          <w:sz w:val="28"/>
          <w:szCs w:val="28"/>
          <w:lang w:eastAsia="ru-RU"/>
        </w:rPr>
        <w:t>Р</w:t>
      </w:r>
      <w:r w:rsidR="00EB6455">
        <w:rPr>
          <w:sz w:val="28"/>
          <w:szCs w:val="28"/>
          <w:lang w:eastAsia="ru-RU"/>
        </w:rPr>
        <w:t>не</w:t>
      </w:r>
      <w:r w:rsidR="00EB6455" w:rsidRPr="00EB6455">
        <w:rPr>
          <w:sz w:val="28"/>
          <w:szCs w:val="28"/>
          <w:lang w:eastAsia="ru-RU"/>
        </w:rPr>
        <w:t>соц</w:t>
      </w:r>
      <w:proofErr w:type="spellEnd"/>
      <w:r w:rsidR="00EB6455" w:rsidRPr="00EB6455">
        <w:rPr>
          <w:sz w:val="28"/>
          <w:szCs w:val="28"/>
          <w:lang w:eastAsia="ru-RU"/>
        </w:rPr>
        <w:t xml:space="preserve"> * N»;</w:t>
      </w:r>
    </w:p>
    <w:p w:rsidR="00524DB5" w:rsidRDefault="00524DB5" w:rsidP="006E432C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1.2.4. дополнить пунктом 4.1 следующего содержания:</w:t>
      </w:r>
    </w:p>
    <w:p w:rsidR="00524DB5" w:rsidRDefault="00524DB5" w:rsidP="006E432C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«4.1. </w:t>
      </w:r>
      <w:r w:rsidRPr="00524DB5">
        <w:rPr>
          <w:sz w:val="28"/>
          <w:szCs w:val="28"/>
          <w:lang w:eastAsia="ru-RU"/>
        </w:rPr>
        <w:t xml:space="preserve">В случае подачи заявки в целях увеличения максимальной мощности ранее присоединенных </w:t>
      </w:r>
      <w:proofErr w:type="spellStart"/>
      <w:r w:rsidRPr="00524DB5">
        <w:rPr>
          <w:sz w:val="28"/>
          <w:szCs w:val="28"/>
          <w:lang w:eastAsia="ru-RU"/>
        </w:rPr>
        <w:t>энергопринимающих</w:t>
      </w:r>
      <w:proofErr w:type="spellEnd"/>
      <w:r w:rsidRPr="00524DB5">
        <w:rPr>
          <w:sz w:val="28"/>
          <w:szCs w:val="28"/>
          <w:lang w:eastAsia="ru-RU"/>
        </w:rPr>
        <w:t xml:space="preserve"> устройств без изменения категории надежности электроснабжения заявителем, максимальная мощность </w:t>
      </w:r>
      <w:proofErr w:type="spellStart"/>
      <w:r w:rsidRPr="00524DB5">
        <w:rPr>
          <w:sz w:val="28"/>
          <w:szCs w:val="28"/>
          <w:lang w:eastAsia="ru-RU"/>
        </w:rPr>
        <w:t>энергопринимающих</w:t>
      </w:r>
      <w:proofErr w:type="spellEnd"/>
      <w:r w:rsidRPr="00524DB5">
        <w:rPr>
          <w:sz w:val="28"/>
          <w:szCs w:val="28"/>
          <w:lang w:eastAsia="ru-RU"/>
        </w:rPr>
        <w:t xml:space="preserve"> устройств которого в результате такого увеличения максимальной мощности составит не более 150 кВт включительно</w:t>
      </w:r>
      <w:r>
        <w:rPr>
          <w:sz w:val="28"/>
          <w:szCs w:val="28"/>
          <w:lang w:eastAsia="ru-RU"/>
        </w:rPr>
        <w:t xml:space="preserve">, плата за </w:t>
      </w:r>
      <w:r w:rsidRPr="00524DB5">
        <w:rPr>
          <w:sz w:val="28"/>
          <w:szCs w:val="28"/>
          <w:lang w:eastAsia="ru-RU"/>
        </w:rPr>
        <w:t>технологическое присоединение</w:t>
      </w:r>
      <w:r>
        <w:rPr>
          <w:sz w:val="28"/>
          <w:szCs w:val="28"/>
          <w:lang w:eastAsia="ru-RU"/>
        </w:rPr>
        <w:t xml:space="preserve"> рассчитывается с учетом требований пункта 17(4) Правил.»;</w:t>
      </w:r>
    </w:p>
    <w:p w:rsidR="00EB6455" w:rsidRDefault="007A175E" w:rsidP="006D3AF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</w:t>
      </w:r>
      <w:r w:rsidR="00524DB5">
        <w:rPr>
          <w:sz w:val="28"/>
          <w:szCs w:val="28"/>
          <w:lang w:eastAsia="ru-RU"/>
        </w:rPr>
        <w:t>.5</w:t>
      </w:r>
      <w:r w:rsidR="00EB6455">
        <w:rPr>
          <w:sz w:val="28"/>
          <w:szCs w:val="28"/>
          <w:lang w:eastAsia="ru-RU"/>
        </w:rPr>
        <w:t>. подпункты «в» и «г»</w:t>
      </w:r>
      <w:r w:rsidR="006E432C">
        <w:rPr>
          <w:sz w:val="28"/>
          <w:szCs w:val="28"/>
          <w:lang w:eastAsia="ru-RU"/>
        </w:rPr>
        <w:t xml:space="preserve"> пункта 5</w:t>
      </w:r>
      <w:r w:rsidR="00EB6455">
        <w:rPr>
          <w:sz w:val="28"/>
          <w:szCs w:val="28"/>
          <w:lang w:eastAsia="ru-RU"/>
        </w:rPr>
        <w:t xml:space="preserve"> изложить в следующей редакции:</w:t>
      </w:r>
    </w:p>
    <w:p w:rsidR="00EB6455" w:rsidRPr="00EB6455" w:rsidRDefault="00EB6455" w:rsidP="00EB6455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EB6455">
        <w:rPr>
          <w:sz w:val="28"/>
          <w:szCs w:val="28"/>
          <w:lang w:eastAsia="ru-RU"/>
        </w:rPr>
        <w:t xml:space="preserve">в) при технологическом присоединении в границах </w:t>
      </w:r>
      <w:r w:rsidR="00FE19DA">
        <w:rPr>
          <w:sz w:val="28"/>
          <w:szCs w:val="28"/>
          <w:lang w:eastAsia="ru-RU"/>
        </w:rPr>
        <w:t>Пензенской области</w:t>
      </w:r>
      <w:r w:rsidRPr="00EB6455">
        <w:rPr>
          <w:sz w:val="28"/>
          <w:szCs w:val="28"/>
          <w:lang w:eastAsia="ru-RU"/>
        </w:rPr>
        <w:t xml:space="preserve"> </w:t>
      </w:r>
      <w:proofErr w:type="spellStart"/>
      <w:r w:rsidRPr="00EB6455">
        <w:rPr>
          <w:sz w:val="28"/>
          <w:szCs w:val="28"/>
          <w:lang w:eastAsia="ru-RU"/>
        </w:rPr>
        <w:t>энергопринимающих</w:t>
      </w:r>
      <w:proofErr w:type="spellEnd"/>
      <w:r w:rsidRPr="00EB6455">
        <w:rPr>
          <w:sz w:val="28"/>
          <w:szCs w:val="28"/>
          <w:lang w:eastAsia="ru-RU"/>
        </w:rPr>
        <w:t xml:space="preserve"> устройств (объектов </w:t>
      </w:r>
      <w:proofErr w:type="spellStart"/>
      <w:r w:rsidRPr="00EB6455">
        <w:rPr>
          <w:sz w:val="28"/>
          <w:szCs w:val="28"/>
          <w:lang w:eastAsia="ru-RU"/>
        </w:rPr>
        <w:t>микрогенерации</w:t>
      </w:r>
      <w:proofErr w:type="spellEnd"/>
      <w:r w:rsidRPr="00EB6455">
        <w:rPr>
          <w:sz w:val="28"/>
          <w:szCs w:val="28"/>
          <w:lang w:eastAsia="ru-RU"/>
        </w:rPr>
        <w:t xml:space="preserve">), соответствующих критериям, указанным в пунктах 8 и 12 Методических указаний, если лицом, обратившимся с </w:t>
      </w:r>
      <w:r w:rsidRPr="00FE19DA">
        <w:rPr>
          <w:sz w:val="28"/>
          <w:szCs w:val="28"/>
          <w:lang w:eastAsia="ru-RU"/>
        </w:rPr>
        <w:t>заявкой</w:t>
      </w:r>
      <w:r w:rsidRPr="00EB6455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</w:t>
      </w:r>
      <w:r w:rsidRPr="00EB6455">
        <w:rPr>
          <w:sz w:val="28"/>
          <w:szCs w:val="28"/>
          <w:lang w:eastAsia="ru-RU"/>
        </w:rPr>
        <w:t xml:space="preserve">лицом, передавшим заявителю права владения объектом капитального строительства (нежилым помещением в нем) и (или) земельным участком (в том числе их частью), на которых или в которых расположены (будут располагаться) </w:t>
      </w:r>
      <w:proofErr w:type="spellStart"/>
      <w:r w:rsidRPr="00EB6455">
        <w:rPr>
          <w:sz w:val="28"/>
          <w:szCs w:val="28"/>
          <w:lang w:eastAsia="ru-RU"/>
        </w:rPr>
        <w:t>энергопринимающие</w:t>
      </w:r>
      <w:proofErr w:type="spellEnd"/>
      <w:r w:rsidRPr="00EB6455">
        <w:rPr>
          <w:sz w:val="28"/>
          <w:szCs w:val="28"/>
          <w:lang w:eastAsia="ru-RU"/>
        </w:rPr>
        <w:t xml:space="preserve"> устройства заявителя), ранее уже была подана заявка, которая не была аннулирована, или заключен договор в целях технологического присоединения </w:t>
      </w:r>
      <w:proofErr w:type="spellStart"/>
      <w:r w:rsidRPr="00EB6455">
        <w:rPr>
          <w:sz w:val="28"/>
          <w:szCs w:val="28"/>
          <w:lang w:eastAsia="ru-RU"/>
        </w:rPr>
        <w:t>энергопринимающих</w:t>
      </w:r>
      <w:proofErr w:type="spellEnd"/>
      <w:r w:rsidRPr="00EB6455">
        <w:rPr>
          <w:sz w:val="28"/>
          <w:szCs w:val="28"/>
          <w:lang w:eastAsia="ru-RU"/>
        </w:rPr>
        <w:t xml:space="preserve"> устройств (объектов </w:t>
      </w:r>
      <w:proofErr w:type="spellStart"/>
      <w:r w:rsidRPr="00EB6455">
        <w:rPr>
          <w:sz w:val="28"/>
          <w:szCs w:val="28"/>
          <w:lang w:eastAsia="ru-RU"/>
        </w:rPr>
        <w:t>микрогенерации</w:t>
      </w:r>
      <w:proofErr w:type="spellEnd"/>
      <w:r w:rsidRPr="00EB6455">
        <w:rPr>
          <w:sz w:val="28"/>
          <w:szCs w:val="28"/>
          <w:lang w:eastAsia="ru-RU"/>
        </w:rPr>
        <w:t xml:space="preserve">), соответствующих указанным критериям, расположенных (предполагаемых к расположению в соответствии с поданной заявкой) в границах территории </w:t>
      </w:r>
      <w:r w:rsidR="00FE19DA">
        <w:rPr>
          <w:sz w:val="28"/>
          <w:szCs w:val="28"/>
          <w:lang w:eastAsia="ru-RU"/>
        </w:rPr>
        <w:t>Пензенской области</w:t>
      </w:r>
      <w:r w:rsidRPr="00EB6455">
        <w:rPr>
          <w:sz w:val="28"/>
          <w:szCs w:val="28"/>
          <w:lang w:eastAsia="ru-RU"/>
        </w:rPr>
        <w:t>, при условии, что со дня заключения такого договора не истекло 3 года;</w:t>
      </w:r>
    </w:p>
    <w:p w:rsidR="004469F5" w:rsidRDefault="00EB6455" w:rsidP="00F608B9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B6455">
        <w:rPr>
          <w:sz w:val="28"/>
          <w:szCs w:val="28"/>
          <w:lang w:eastAsia="ru-RU"/>
        </w:rPr>
        <w:t xml:space="preserve">г) при технологическом присоединении </w:t>
      </w:r>
      <w:proofErr w:type="spellStart"/>
      <w:r w:rsidRPr="00EB6455">
        <w:rPr>
          <w:sz w:val="28"/>
          <w:szCs w:val="28"/>
          <w:lang w:eastAsia="ru-RU"/>
        </w:rPr>
        <w:t>энергопринимающих</w:t>
      </w:r>
      <w:proofErr w:type="spellEnd"/>
      <w:r w:rsidRPr="00EB6455">
        <w:rPr>
          <w:sz w:val="28"/>
          <w:szCs w:val="28"/>
          <w:lang w:eastAsia="ru-RU"/>
        </w:rPr>
        <w:t xml:space="preserve"> устройств Заявителей, указанных в пункте 12 Методических указаний, если </w:t>
      </w:r>
      <w:r w:rsidR="00F608B9">
        <w:rPr>
          <w:sz w:val="28"/>
          <w:szCs w:val="28"/>
          <w:lang w:eastAsia="ru-RU"/>
        </w:rPr>
        <w:t>такие устройства</w:t>
      </w:r>
      <w:r w:rsidRPr="00EB6455">
        <w:rPr>
          <w:sz w:val="28"/>
          <w:szCs w:val="28"/>
          <w:lang w:eastAsia="ru-RU"/>
        </w:rPr>
        <w:t xml:space="preserve"> расположены (будут располагаться) в границах того же земельного участка (или в границах того же сервитута либо территории, используемой на основании разрешения без предоставления земельного участка или установления сервитута), на котором расположены (будут располагаться) </w:t>
      </w:r>
      <w:proofErr w:type="spellStart"/>
      <w:r w:rsidRPr="00EB6455">
        <w:rPr>
          <w:sz w:val="28"/>
          <w:szCs w:val="28"/>
          <w:lang w:eastAsia="ru-RU"/>
        </w:rPr>
        <w:t>энергопринимающие</w:t>
      </w:r>
      <w:proofErr w:type="spellEnd"/>
      <w:r w:rsidRPr="00EB6455">
        <w:rPr>
          <w:sz w:val="28"/>
          <w:szCs w:val="28"/>
          <w:lang w:eastAsia="ru-RU"/>
        </w:rPr>
        <w:t xml:space="preserve"> устройства, в отношении которых ранее уже была подана </w:t>
      </w:r>
      <w:r w:rsidRPr="00EB6455">
        <w:rPr>
          <w:sz w:val="28"/>
          <w:szCs w:val="28"/>
          <w:lang w:eastAsia="ru-RU"/>
        </w:rPr>
        <w:lastRenderedPageBreak/>
        <w:t xml:space="preserve">заявка, которая не была аннулирована, или заключен договор, </w:t>
      </w:r>
      <w:r w:rsidR="00F608B9" w:rsidRPr="00F608B9">
        <w:rPr>
          <w:sz w:val="28"/>
          <w:szCs w:val="28"/>
          <w:lang w:eastAsia="ru-RU"/>
        </w:rPr>
        <w:t xml:space="preserve">в целях технологического присоединения </w:t>
      </w:r>
      <w:proofErr w:type="spellStart"/>
      <w:r w:rsidR="00F608B9" w:rsidRPr="00F608B9">
        <w:rPr>
          <w:sz w:val="28"/>
          <w:szCs w:val="28"/>
          <w:lang w:eastAsia="ru-RU"/>
        </w:rPr>
        <w:t>энергопринимающих</w:t>
      </w:r>
      <w:proofErr w:type="spellEnd"/>
      <w:r w:rsidR="00F608B9" w:rsidRPr="00F608B9">
        <w:rPr>
          <w:sz w:val="28"/>
          <w:szCs w:val="28"/>
          <w:lang w:eastAsia="ru-RU"/>
        </w:rPr>
        <w:t xml:space="preserve"> устройств, соответствующих указанным критериям</w:t>
      </w:r>
      <w:r w:rsidRPr="00EB6455">
        <w:rPr>
          <w:sz w:val="28"/>
          <w:szCs w:val="28"/>
          <w:lang w:eastAsia="ru-RU"/>
        </w:rPr>
        <w:t>, при условии, что со дня заключения такого договора не истекло 3 года</w:t>
      </w:r>
      <w:r w:rsidR="00F608B9" w:rsidRPr="00F608B9">
        <w:t xml:space="preserve"> </w:t>
      </w:r>
      <w:r w:rsidR="00F608B9" w:rsidRPr="00FE19DA">
        <w:rPr>
          <w:sz w:val="28"/>
          <w:szCs w:val="28"/>
          <w:lang w:eastAsia="ru-RU"/>
        </w:rPr>
        <w:t xml:space="preserve">(положения настоящего абзаца применяются также в случаях, когда </w:t>
      </w:r>
      <w:proofErr w:type="spellStart"/>
      <w:r w:rsidR="00F608B9" w:rsidRPr="00FE19DA">
        <w:rPr>
          <w:sz w:val="28"/>
          <w:szCs w:val="28"/>
          <w:lang w:eastAsia="ru-RU"/>
        </w:rPr>
        <w:t>энергопринимающие</w:t>
      </w:r>
      <w:proofErr w:type="spellEnd"/>
      <w:r w:rsidR="00F608B9" w:rsidRPr="00FE19DA">
        <w:rPr>
          <w:sz w:val="28"/>
          <w:szCs w:val="28"/>
          <w:lang w:eastAsia="ru-RU"/>
        </w:rPr>
        <w:t xml:space="preserve"> устройства расположены (будут располагаться) на земельных участках, образованных путем разделения, выделения или перераспределения после подачи заявки и (или) заключения договора в отношении </w:t>
      </w:r>
      <w:proofErr w:type="spellStart"/>
      <w:r w:rsidR="00F608B9" w:rsidRPr="00FE19DA">
        <w:rPr>
          <w:sz w:val="28"/>
          <w:szCs w:val="28"/>
          <w:lang w:eastAsia="ru-RU"/>
        </w:rPr>
        <w:t>энергопринимающих</w:t>
      </w:r>
      <w:proofErr w:type="spellEnd"/>
      <w:r w:rsidR="00F608B9" w:rsidRPr="00FE19DA">
        <w:rPr>
          <w:sz w:val="28"/>
          <w:szCs w:val="28"/>
          <w:lang w:eastAsia="ru-RU"/>
        </w:rPr>
        <w:t xml:space="preserve"> устройств, расположенных (планируемых к расположению) на исходном земельном участке)</w:t>
      </w:r>
      <w:r w:rsidRPr="00FE19DA">
        <w:rPr>
          <w:sz w:val="28"/>
          <w:szCs w:val="28"/>
          <w:lang w:eastAsia="ru-RU"/>
        </w:rPr>
        <w:t>.</w:t>
      </w:r>
      <w:r w:rsidR="00ED6413">
        <w:rPr>
          <w:sz w:val="28"/>
          <w:szCs w:val="28"/>
          <w:lang w:eastAsia="ru-RU"/>
        </w:rPr>
        <w:t>».</w:t>
      </w:r>
    </w:p>
    <w:p w:rsidR="004469F5" w:rsidRPr="00E015DD" w:rsidRDefault="004469F5" w:rsidP="004469F5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 и официальном интернет-портале правовой информации (www.pravo.gov.ru).</w:t>
      </w:r>
    </w:p>
    <w:p w:rsidR="004469F5" w:rsidRPr="00E015DD" w:rsidRDefault="004469F5" w:rsidP="004469F5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>3. Настоящий приказ вступает в силу со дня его официального опубликования.</w:t>
      </w:r>
    </w:p>
    <w:p w:rsidR="004469F5" w:rsidRDefault="004469F5" w:rsidP="004469F5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>4. Контроль за исполнением настоящего приказа оставляю за собой.</w:t>
      </w:r>
    </w:p>
    <w:p w:rsidR="004469F5" w:rsidRPr="008C1856" w:rsidRDefault="004469F5" w:rsidP="004469F5">
      <w:pPr>
        <w:pStyle w:val="1"/>
        <w:tabs>
          <w:tab w:val="left" w:pos="850"/>
        </w:tabs>
        <w:ind w:firstLine="539"/>
        <w:jc w:val="both"/>
        <w:rPr>
          <w:sz w:val="28"/>
        </w:rPr>
      </w:pPr>
    </w:p>
    <w:p w:rsidR="004469F5" w:rsidRPr="008C1856" w:rsidRDefault="004469F5" w:rsidP="004469F5">
      <w:pPr>
        <w:pStyle w:val="1"/>
        <w:tabs>
          <w:tab w:val="left" w:pos="850"/>
        </w:tabs>
        <w:ind w:firstLine="539"/>
        <w:jc w:val="both"/>
        <w:rPr>
          <w:sz w:val="28"/>
        </w:rPr>
      </w:pPr>
    </w:p>
    <w:p w:rsidR="004469F5" w:rsidRPr="008C1856" w:rsidRDefault="004469F5" w:rsidP="004469F5">
      <w:pPr>
        <w:pStyle w:val="1"/>
        <w:tabs>
          <w:tab w:val="left" w:pos="850"/>
        </w:tabs>
        <w:ind w:firstLine="539"/>
        <w:jc w:val="both"/>
        <w:rPr>
          <w:sz w:val="28"/>
        </w:rPr>
      </w:pPr>
    </w:p>
    <w:p w:rsidR="009D6420" w:rsidRDefault="004469F5" w:rsidP="004469F5">
      <w:pPr>
        <w:jc w:val="both"/>
      </w:pPr>
      <w:r>
        <w:rPr>
          <w:sz w:val="28"/>
          <w:szCs w:val="28"/>
        </w:rPr>
        <w:t xml:space="preserve">Первый заместитель Министра                                                    Д.И. </w:t>
      </w:r>
      <w:proofErr w:type="spellStart"/>
      <w:r>
        <w:rPr>
          <w:sz w:val="28"/>
          <w:szCs w:val="28"/>
        </w:rPr>
        <w:t>Сагайдачный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</w:t>
      </w:r>
    </w:p>
    <w:sectPr w:rsidR="009D642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F5"/>
    <w:rsid w:val="00114B46"/>
    <w:rsid w:val="001F256F"/>
    <w:rsid w:val="00215958"/>
    <w:rsid w:val="003044C3"/>
    <w:rsid w:val="004469F5"/>
    <w:rsid w:val="00524DB5"/>
    <w:rsid w:val="006D3AFD"/>
    <w:rsid w:val="006E432C"/>
    <w:rsid w:val="007A175E"/>
    <w:rsid w:val="007D0F87"/>
    <w:rsid w:val="00D65DED"/>
    <w:rsid w:val="00EB6455"/>
    <w:rsid w:val="00ED6413"/>
    <w:rsid w:val="00F3316A"/>
    <w:rsid w:val="00F608B9"/>
    <w:rsid w:val="00FE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8452"/>
  <w15:docId w15:val="{63B21F33-030D-49E4-8302-41A1426A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469F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469F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469F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Обычный;Обычный_1"/>
    <w:rsid w:val="004469F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331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31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2025-01-21T07:44:00Z</cp:lastPrinted>
  <dcterms:created xsi:type="dcterms:W3CDTF">2025-01-13T09:01:00Z</dcterms:created>
  <dcterms:modified xsi:type="dcterms:W3CDTF">2025-01-21T08:41:00Z</dcterms:modified>
</cp:coreProperties>
</file>