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b/>
                <w:sz w:val="28"/>
              </w:rPr>
            </w:pPr>
            <w:r w:rsidRPr="0077436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7856B9" wp14:editId="10A3C8F5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1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b/>
                <w:sz w:val="36"/>
              </w:rPr>
            </w:pPr>
            <w:r w:rsidRPr="0077436B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sz w:val="36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pStyle w:val="3"/>
            </w:pPr>
            <w:proofErr w:type="gramStart"/>
            <w:r w:rsidRPr="0077436B">
              <w:rPr>
                <w:sz w:val="28"/>
              </w:rPr>
              <w:t>П</w:t>
            </w:r>
            <w:proofErr w:type="gramEnd"/>
            <w:r w:rsidRPr="0077436B">
              <w:rPr>
                <w:sz w:val="28"/>
              </w:rPr>
              <w:t xml:space="preserve"> О С Т А Н О В Л Е Н И Е</w:t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  <w:vAlign w:val="center"/>
          </w:tcPr>
          <w:p w:rsidR="002141DC" w:rsidRPr="0077436B" w:rsidRDefault="002141DC" w:rsidP="00562B9D">
            <w:pPr>
              <w:pStyle w:val="3"/>
              <w:rPr>
                <w:sz w:val="32"/>
                <w:szCs w:val="34"/>
              </w:rPr>
            </w:pPr>
          </w:p>
        </w:tc>
      </w:tr>
    </w:tbl>
    <w:p w:rsidR="002141DC" w:rsidRPr="0077436B" w:rsidRDefault="002141DC" w:rsidP="002141DC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141DC" w:rsidRPr="0077436B" w:rsidTr="00562B9D">
        <w:trPr>
          <w:jc w:val="center"/>
        </w:trPr>
        <w:tc>
          <w:tcPr>
            <w:tcW w:w="284" w:type="dxa"/>
            <w:vAlign w:val="bottom"/>
          </w:tcPr>
          <w:p w:rsidR="002141DC" w:rsidRPr="0077436B" w:rsidRDefault="002141DC" w:rsidP="00562B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  <w:r w:rsidRPr="0077436B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4650" w:type="dxa"/>
            <w:gridSpan w:val="4"/>
          </w:tcPr>
          <w:p w:rsidR="002141DC" w:rsidRPr="0077436B" w:rsidRDefault="002141DC" w:rsidP="00562B9D">
            <w:pPr>
              <w:widowControl/>
              <w:jc w:val="center"/>
              <w:rPr>
                <w:sz w:val="10"/>
              </w:rPr>
            </w:pPr>
          </w:p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  <w:r w:rsidRPr="0077436B">
              <w:rPr>
                <w:sz w:val="24"/>
              </w:rPr>
              <w:t>г. Пенза</w:t>
            </w:r>
          </w:p>
        </w:tc>
      </w:tr>
    </w:tbl>
    <w:p w:rsidR="002141DC" w:rsidRPr="0077436B" w:rsidRDefault="002141DC" w:rsidP="002141DC">
      <w:pPr>
        <w:jc w:val="both"/>
        <w:rPr>
          <w:sz w:val="28"/>
        </w:rPr>
      </w:pPr>
    </w:p>
    <w:p w:rsidR="00F1320D" w:rsidRPr="0077436B" w:rsidRDefault="00F1320D" w:rsidP="00F1320D">
      <w:pPr>
        <w:jc w:val="center"/>
        <w:rPr>
          <w:b/>
          <w:sz w:val="28"/>
        </w:rPr>
      </w:pPr>
    </w:p>
    <w:p w:rsidR="002141DC" w:rsidRPr="0077436B" w:rsidRDefault="00F1320D" w:rsidP="00F1320D">
      <w:pPr>
        <w:jc w:val="center"/>
        <w:rPr>
          <w:b/>
          <w:sz w:val="28"/>
        </w:rPr>
      </w:pPr>
      <w:r w:rsidRPr="0077436B">
        <w:rPr>
          <w:b/>
          <w:sz w:val="28"/>
        </w:rPr>
        <w:t>О внесении изменений в отдельные нормативные правовые акты Правительства Пензенской области</w:t>
      </w:r>
    </w:p>
    <w:p w:rsidR="00F1320D" w:rsidRPr="0077436B" w:rsidRDefault="00F1320D" w:rsidP="00F1320D">
      <w:pPr>
        <w:jc w:val="center"/>
        <w:rPr>
          <w:b/>
          <w:sz w:val="28"/>
          <w:szCs w:val="28"/>
        </w:rPr>
      </w:pPr>
    </w:p>
    <w:p w:rsidR="002141DC" w:rsidRPr="0077436B" w:rsidRDefault="002141DC" w:rsidP="00AB1E1B">
      <w:pPr>
        <w:ind w:firstLine="709"/>
        <w:jc w:val="both"/>
        <w:rPr>
          <w:b/>
          <w:bCs/>
          <w:sz w:val="28"/>
          <w:szCs w:val="28"/>
        </w:rPr>
      </w:pPr>
      <w:r w:rsidRPr="0077436B">
        <w:rPr>
          <w:sz w:val="28"/>
          <w:szCs w:val="28"/>
        </w:rPr>
        <w:t xml:space="preserve">Руководствуясь Законом Пензенской области от 21.04.2023 № 4006-ЗПО «О Правительстве Пензенской области» (с последующими изменениями), Правительство Пензенской области </w:t>
      </w:r>
      <w:proofErr w:type="gramStart"/>
      <w:r w:rsidRPr="0077436B">
        <w:rPr>
          <w:b/>
          <w:bCs/>
          <w:sz w:val="28"/>
          <w:szCs w:val="28"/>
        </w:rPr>
        <w:t>п</w:t>
      </w:r>
      <w:proofErr w:type="gramEnd"/>
      <w:r w:rsidRPr="0077436B">
        <w:rPr>
          <w:b/>
          <w:bCs/>
          <w:sz w:val="28"/>
          <w:szCs w:val="28"/>
        </w:rPr>
        <w:t xml:space="preserve"> о с т а н о в л я е т:</w:t>
      </w:r>
    </w:p>
    <w:p w:rsidR="00F1320D" w:rsidRPr="0077436B" w:rsidRDefault="00F1320D" w:rsidP="00AB1E1B">
      <w:pPr>
        <w:ind w:firstLine="709"/>
        <w:jc w:val="both"/>
        <w:rPr>
          <w:bCs/>
          <w:sz w:val="28"/>
          <w:szCs w:val="28"/>
        </w:rPr>
      </w:pPr>
      <w:r w:rsidRPr="0077436B">
        <w:rPr>
          <w:bCs/>
          <w:sz w:val="28"/>
          <w:szCs w:val="28"/>
        </w:rPr>
        <w:t>1. Внести в постановление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</w:t>
      </w:r>
      <w:r w:rsidR="00AB1E1B" w:rsidRPr="0077436B">
        <w:rPr>
          <w:bCs/>
          <w:sz w:val="28"/>
          <w:szCs w:val="28"/>
        </w:rPr>
        <w:t xml:space="preserve"> (далее – Постановление 1)</w:t>
      </w:r>
      <w:r w:rsidRPr="0077436B">
        <w:rPr>
          <w:bCs/>
          <w:sz w:val="28"/>
          <w:szCs w:val="28"/>
        </w:rPr>
        <w:t xml:space="preserve"> изменение, заменив в преамбуле</w:t>
      </w:r>
      <w:r w:rsidR="00AB1E1B" w:rsidRPr="0077436B">
        <w:rPr>
          <w:bCs/>
          <w:sz w:val="28"/>
          <w:szCs w:val="28"/>
        </w:rPr>
        <w:t xml:space="preserve"> Постановления 1</w:t>
      </w:r>
      <w:r w:rsidRPr="0077436B">
        <w:rPr>
          <w:bCs/>
          <w:sz w:val="28"/>
          <w:szCs w:val="28"/>
        </w:rPr>
        <w:t xml:space="preserve"> </w:t>
      </w:r>
      <w:r w:rsidR="00AB1E1B" w:rsidRPr="0077436B">
        <w:rPr>
          <w:bCs/>
          <w:sz w:val="28"/>
          <w:szCs w:val="28"/>
        </w:rPr>
        <w:t>слова</w:t>
      </w:r>
      <w:r w:rsidRPr="0077436B">
        <w:rPr>
          <w:bCs/>
          <w:sz w:val="28"/>
          <w:szCs w:val="28"/>
        </w:rPr>
        <w:t xml:space="preserve"> «</w:t>
      </w:r>
      <w:r w:rsidR="00AB1E1B" w:rsidRPr="0077436B">
        <w:rPr>
          <w:bCs/>
          <w:sz w:val="28"/>
          <w:szCs w:val="28"/>
        </w:rPr>
        <w:t>22.12.2005 № 906-ЗПО» словами «21.04.2023 № 4006-ЗПО».</w:t>
      </w:r>
    </w:p>
    <w:p w:rsidR="002141DC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2141DC" w:rsidRPr="0077436B">
        <w:rPr>
          <w:sz w:val="28"/>
          <w:szCs w:val="28"/>
        </w:rPr>
        <w:t xml:space="preserve">. </w:t>
      </w:r>
      <w:proofErr w:type="gramStart"/>
      <w:r w:rsidR="002141DC" w:rsidRPr="0077436B">
        <w:rPr>
          <w:sz w:val="28"/>
          <w:szCs w:val="28"/>
        </w:rPr>
        <w:t>Внести в Положение о региональном государственном контроле (надзоре) в области регулируемых государством цен (тарифов), утвержденное постановлением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 (далее – Положение 1), следующие изменения:</w:t>
      </w:r>
      <w:proofErr w:type="gramEnd"/>
    </w:p>
    <w:p w:rsidR="0049466D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49466D" w:rsidRPr="0077436B">
        <w:rPr>
          <w:sz w:val="28"/>
          <w:szCs w:val="28"/>
        </w:rPr>
        <w:t>.1. в</w:t>
      </w:r>
      <w:r w:rsidR="00D0367C" w:rsidRPr="0077436B">
        <w:rPr>
          <w:sz w:val="28"/>
          <w:szCs w:val="28"/>
        </w:rPr>
        <w:t xml:space="preserve"> абзаце первом пункта</w:t>
      </w:r>
      <w:r w:rsidR="0049466D" w:rsidRPr="0077436B">
        <w:rPr>
          <w:sz w:val="28"/>
          <w:szCs w:val="28"/>
        </w:rPr>
        <w:t xml:space="preserve"> 8 Положения 1</w:t>
      </w:r>
      <w:r w:rsidR="00D0367C" w:rsidRPr="0077436B">
        <w:rPr>
          <w:sz w:val="28"/>
          <w:szCs w:val="28"/>
        </w:rPr>
        <w:t xml:space="preserve"> слово «система» заменить словами «система тарифного </w:t>
      </w:r>
      <w:r w:rsidR="003F03E8" w:rsidRPr="0077436B">
        <w:rPr>
          <w:sz w:val="28"/>
          <w:szCs w:val="28"/>
        </w:rPr>
        <w:t>регулирования»;</w:t>
      </w:r>
    </w:p>
    <w:p w:rsidR="003F03E8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3F03E8" w:rsidRPr="0077436B">
        <w:rPr>
          <w:sz w:val="28"/>
          <w:szCs w:val="28"/>
        </w:rPr>
        <w:t>.2. в абзаце втором пункта 16 Положения 1 после слов «Контролируемое лицо» дополнить словами «, в том числе с использованием единого портала государственных и муниципальных услуг (функций)</w:t>
      </w:r>
      <w:proofErr w:type="gramStart"/>
      <w:r w:rsidR="003F03E8" w:rsidRPr="0077436B">
        <w:rPr>
          <w:sz w:val="28"/>
          <w:szCs w:val="28"/>
        </w:rPr>
        <w:t>,»</w:t>
      </w:r>
      <w:proofErr w:type="gramEnd"/>
      <w:r w:rsidR="003F03E8" w:rsidRPr="0077436B">
        <w:rPr>
          <w:sz w:val="28"/>
          <w:szCs w:val="28"/>
        </w:rPr>
        <w:t>;</w:t>
      </w:r>
    </w:p>
    <w:p w:rsidR="003F03E8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3F03E8" w:rsidRPr="0077436B">
        <w:rPr>
          <w:sz w:val="28"/>
          <w:szCs w:val="28"/>
        </w:rPr>
        <w:t>.3. пункт 23 Положения 1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требований»;</w:t>
      </w:r>
    </w:p>
    <w:p w:rsidR="003F03E8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3F03E8" w:rsidRPr="0077436B">
        <w:rPr>
          <w:sz w:val="28"/>
          <w:szCs w:val="28"/>
        </w:rPr>
        <w:t>.4.</w:t>
      </w:r>
      <w:r w:rsidR="00E62238" w:rsidRPr="0077436B">
        <w:rPr>
          <w:sz w:val="28"/>
          <w:szCs w:val="28"/>
        </w:rPr>
        <w:t xml:space="preserve"> пункт</w:t>
      </w:r>
      <w:r w:rsidR="00A3252C" w:rsidRPr="0077436B">
        <w:rPr>
          <w:sz w:val="28"/>
          <w:szCs w:val="28"/>
        </w:rPr>
        <w:t>ы</w:t>
      </w:r>
      <w:r w:rsidR="00E62238" w:rsidRPr="0077436B">
        <w:rPr>
          <w:sz w:val="28"/>
          <w:szCs w:val="28"/>
        </w:rPr>
        <w:t xml:space="preserve"> 29</w:t>
      </w:r>
      <w:r w:rsidR="00FE6A51">
        <w:rPr>
          <w:sz w:val="28"/>
          <w:szCs w:val="28"/>
        </w:rPr>
        <w:t xml:space="preserve"> – </w:t>
      </w:r>
      <w:r w:rsidR="00A3252C" w:rsidRPr="0077436B">
        <w:rPr>
          <w:sz w:val="28"/>
          <w:szCs w:val="28"/>
        </w:rPr>
        <w:t>31.1</w:t>
      </w:r>
      <w:r w:rsidR="00E62238" w:rsidRPr="0077436B">
        <w:rPr>
          <w:sz w:val="28"/>
          <w:szCs w:val="28"/>
        </w:rPr>
        <w:t xml:space="preserve"> Положения 1 изложить в следующей редакции:</w:t>
      </w:r>
    </w:p>
    <w:p w:rsidR="00E62238" w:rsidRPr="0077436B" w:rsidRDefault="00E62238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</w:t>
      </w:r>
      <w:r w:rsidR="00682330" w:rsidRPr="0077436B">
        <w:rPr>
          <w:sz w:val="28"/>
          <w:szCs w:val="28"/>
        </w:rPr>
        <w:t xml:space="preserve">29. </w:t>
      </w:r>
      <w:r w:rsidRPr="0077436B">
        <w:rPr>
          <w:sz w:val="28"/>
          <w:szCs w:val="28"/>
        </w:rPr>
        <w:t xml:space="preserve">Профилактический визит проводится в форме профилактической беседы должностным лицом по месту осуществления деятельности </w:t>
      </w:r>
      <w:r w:rsidRPr="0077436B">
        <w:rPr>
          <w:sz w:val="28"/>
          <w:szCs w:val="28"/>
        </w:rPr>
        <w:lastRenderedPageBreak/>
        <w:t>контролируемого лица либо путем использования видео-конференц-связи или мобильного приложения «Инспектор».</w:t>
      </w:r>
    </w:p>
    <w:p w:rsidR="00E62238" w:rsidRPr="0077436B" w:rsidRDefault="00682330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30. </w:t>
      </w:r>
      <w:r w:rsidR="00E62238" w:rsidRPr="0077436B">
        <w:rPr>
          <w:sz w:val="28"/>
          <w:szCs w:val="28"/>
        </w:rPr>
        <w:t>Профилактический визит проводится по инициативе Министерства (обязательный профилактический визит) или по ин</w:t>
      </w:r>
      <w:r w:rsidR="00A3252C" w:rsidRPr="0077436B">
        <w:rPr>
          <w:sz w:val="28"/>
          <w:szCs w:val="28"/>
        </w:rPr>
        <w:t>ициативе контролируемого лица.</w:t>
      </w:r>
    </w:p>
    <w:p w:rsidR="00E62238" w:rsidRPr="0077436B" w:rsidRDefault="00E62238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Обязательные профилактические визиты проводятся в порядке</w:t>
      </w:r>
      <w:r w:rsidR="000C5B07" w:rsidRPr="0077436B">
        <w:rPr>
          <w:sz w:val="28"/>
          <w:szCs w:val="28"/>
        </w:rPr>
        <w:t xml:space="preserve"> и сроки, установленные</w:t>
      </w:r>
      <w:r w:rsidRPr="0077436B">
        <w:rPr>
          <w:sz w:val="28"/>
          <w:szCs w:val="28"/>
        </w:rPr>
        <w:t xml:space="preserve"> статьей 52.1 Ф</w:t>
      </w:r>
      <w:r w:rsidR="00A3252C" w:rsidRPr="0077436B">
        <w:rPr>
          <w:sz w:val="28"/>
          <w:szCs w:val="28"/>
        </w:rPr>
        <w:t>едерального закона о контроле.</w:t>
      </w:r>
    </w:p>
    <w:p w:rsidR="00204BA2" w:rsidRPr="0077436B" w:rsidRDefault="00204BA2" w:rsidP="00204BA2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 в порядке</w:t>
      </w:r>
      <w:r w:rsidR="001C0F35" w:rsidRPr="0077436B">
        <w:rPr>
          <w:sz w:val="28"/>
          <w:szCs w:val="28"/>
        </w:rPr>
        <w:t xml:space="preserve"> и сроки, установленные</w:t>
      </w:r>
      <w:r w:rsidRPr="0077436B">
        <w:rPr>
          <w:sz w:val="28"/>
          <w:szCs w:val="28"/>
        </w:rPr>
        <w:t xml:space="preserve"> статьей 52.2 Федерального закона о контроле.</w:t>
      </w:r>
    </w:p>
    <w:p w:rsidR="00B245D9" w:rsidRPr="0077436B" w:rsidRDefault="00204BA2" w:rsidP="00B245D9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31. </w:t>
      </w:r>
      <w:r w:rsidR="00B245D9" w:rsidRPr="0077436B">
        <w:rPr>
          <w:sz w:val="28"/>
          <w:szCs w:val="28"/>
        </w:rPr>
        <w:t xml:space="preserve">Обязательный профилактический визит проводится: </w:t>
      </w:r>
    </w:p>
    <w:p w:rsidR="00204BA2" w:rsidRPr="0077436B" w:rsidRDefault="00204BA2" w:rsidP="00527B7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1) в отношении контролируемых лиц, принадлежащих им объектов контроля, отнесенных к  категории высокого и среднего риска, с учетом периодичности проведения обязательных профилактических мероприятий, установленной настоящим Положением;</w:t>
      </w:r>
    </w:p>
    <w:p w:rsidR="00527B7B" w:rsidRPr="0077436B" w:rsidRDefault="00204BA2" w:rsidP="00527B7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2) </w:t>
      </w:r>
      <w:r w:rsidR="00527B7B" w:rsidRPr="0077436B">
        <w:rPr>
          <w:sz w:val="28"/>
          <w:szCs w:val="28"/>
        </w:rPr>
        <w:t>по поручению:</w:t>
      </w:r>
    </w:p>
    <w:p w:rsidR="00527B7B" w:rsidRPr="0077436B" w:rsidRDefault="00527B7B" w:rsidP="00527B7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а) Президента Российской Федерации;</w:t>
      </w:r>
    </w:p>
    <w:p w:rsidR="00527B7B" w:rsidRPr="0077436B" w:rsidRDefault="00527B7B" w:rsidP="00527B7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77436B">
        <w:rPr>
          <w:sz w:val="28"/>
          <w:szCs w:val="28"/>
        </w:rPr>
        <w:t>согласованному</w:t>
      </w:r>
      <w:proofErr w:type="gramEnd"/>
      <w:r w:rsidRPr="0077436B">
        <w:rPr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527B7B" w:rsidRPr="0077436B" w:rsidRDefault="00527B7B" w:rsidP="00527B7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в) Губернатора Пензенской области</w:t>
      </w:r>
      <w:r w:rsidR="00204BA2" w:rsidRPr="0077436B">
        <w:rPr>
          <w:sz w:val="28"/>
          <w:szCs w:val="28"/>
        </w:rPr>
        <w:t>;</w:t>
      </w:r>
    </w:p>
    <w:p w:rsidR="00527B7B" w:rsidRPr="0077436B" w:rsidRDefault="00204BA2" w:rsidP="00527B7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3) в иных случаях, установленных федеральным законодательством</w:t>
      </w:r>
      <w:r w:rsidR="00527B7B" w:rsidRPr="0077436B">
        <w:rPr>
          <w:sz w:val="28"/>
          <w:szCs w:val="28"/>
        </w:rPr>
        <w:t>.</w:t>
      </w:r>
    </w:p>
    <w:p w:rsidR="00204BA2" w:rsidRPr="0077436B" w:rsidRDefault="00204BA2" w:rsidP="00204BA2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31.1. В отношении объектов контроля, отнесенных к категории высокого риска, проводится одно плановое контрольное (надзорное) мероприятие </w:t>
      </w:r>
      <w:r w:rsidR="003415EC" w:rsidRPr="0077436B">
        <w:rPr>
          <w:sz w:val="28"/>
          <w:szCs w:val="28"/>
        </w:rPr>
        <w:t xml:space="preserve">(документарная проверка или выездная проверка) </w:t>
      </w:r>
      <w:r w:rsidRPr="0077436B">
        <w:rPr>
          <w:sz w:val="28"/>
          <w:szCs w:val="28"/>
        </w:rPr>
        <w:t>в два года либо один обязательный профилактический визит в год. Периодичность проведения обязательных профилактических визитов в отношении объектов контроля, отнесенных к категории среднего  риска, устанавливается в соответствии с пунктом 3 части 2 статьи 25 Федерального закона о контроле</w:t>
      </w:r>
      <w:proofErr w:type="gramStart"/>
      <w:r w:rsidRPr="0077436B">
        <w:rPr>
          <w:sz w:val="28"/>
          <w:szCs w:val="28"/>
        </w:rPr>
        <w:t>.</w:t>
      </w:r>
      <w:r w:rsidR="003415EC" w:rsidRPr="0077436B">
        <w:rPr>
          <w:sz w:val="28"/>
          <w:szCs w:val="28"/>
        </w:rPr>
        <w:t>»;</w:t>
      </w:r>
      <w:proofErr w:type="gramEnd"/>
    </w:p>
    <w:p w:rsidR="003211AA" w:rsidRPr="0077436B" w:rsidRDefault="00AB1E1B" w:rsidP="003211AA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3211AA" w:rsidRPr="0077436B">
        <w:rPr>
          <w:sz w:val="28"/>
          <w:szCs w:val="28"/>
        </w:rPr>
        <w:t>.5</w:t>
      </w:r>
      <w:r w:rsidR="007555D0" w:rsidRPr="0077436B">
        <w:rPr>
          <w:sz w:val="28"/>
          <w:szCs w:val="28"/>
        </w:rPr>
        <w:t xml:space="preserve">. </w:t>
      </w:r>
      <w:r w:rsidR="00D87EBC" w:rsidRPr="0077436B">
        <w:rPr>
          <w:sz w:val="28"/>
          <w:szCs w:val="28"/>
        </w:rPr>
        <w:t xml:space="preserve">абзац первый </w:t>
      </w:r>
      <w:r w:rsidR="003211AA" w:rsidRPr="0077436B">
        <w:rPr>
          <w:sz w:val="28"/>
          <w:szCs w:val="28"/>
        </w:rPr>
        <w:t>пункт</w:t>
      </w:r>
      <w:r w:rsidR="00D87EBC" w:rsidRPr="0077436B">
        <w:rPr>
          <w:sz w:val="28"/>
          <w:szCs w:val="28"/>
        </w:rPr>
        <w:t>а</w:t>
      </w:r>
      <w:r w:rsidR="003211AA" w:rsidRPr="0077436B">
        <w:rPr>
          <w:sz w:val="28"/>
          <w:szCs w:val="28"/>
        </w:rPr>
        <w:t xml:space="preserve"> 33</w:t>
      </w:r>
      <w:r w:rsidR="00D87EBC" w:rsidRPr="0077436B">
        <w:rPr>
          <w:sz w:val="28"/>
          <w:szCs w:val="28"/>
        </w:rPr>
        <w:t xml:space="preserve"> Положения 1</w:t>
      </w:r>
      <w:r w:rsidR="003211AA" w:rsidRPr="0077436B">
        <w:rPr>
          <w:sz w:val="28"/>
          <w:szCs w:val="28"/>
        </w:rPr>
        <w:t xml:space="preserve"> изложить в следующей редакции:</w:t>
      </w:r>
    </w:p>
    <w:p w:rsidR="003211AA" w:rsidRPr="0077436B" w:rsidRDefault="003211AA" w:rsidP="002D5F00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«33.</w:t>
      </w:r>
      <w:r w:rsidR="002D5F00" w:rsidRPr="0077436B">
        <w:t xml:space="preserve"> </w:t>
      </w:r>
      <w:r w:rsidR="002D5F00" w:rsidRPr="0077436B">
        <w:rPr>
          <w:sz w:val="28"/>
          <w:szCs w:val="28"/>
        </w:rPr>
        <w:t xml:space="preserve">Контрольные (надзорные) мероприятия, указанные в подпунктах «а» и «в» пункта 32 настоящего Положения, с целью фиксации доказательств нарушений обязательных требований могут проводиться должностными лицами с применением фотосъемки, аудио- и видеозаписи.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 w:rsidR="00D87EBC" w:rsidRPr="0077436B">
        <w:rPr>
          <w:sz w:val="28"/>
          <w:szCs w:val="28"/>
        </w:rPr>
        <w:t>должностным лицом</w:t>
      </w:r>
      <w:r w:rsidR="002D5F00" w:rsidRPr="0077436B">
        <w:rPr>
          <w:sz w:val="28"/>
          <w:szCs w:val="28"/>
        </w:rPr>
        <w:t xml:space="preserve"> самостоятельно</w:t>
      </w:r>
      <w:proofErr w:type="gramStart"/>
      <w:r w:rsidRPr="0077436B">
        <w:rPr>
          <w:sz w:val="28"/>
          <w:szCs w:val="28"/>
        </w:rPr>
        <w:t>.</w:t>
      </w:r>
      <w:r w:rsidR="00D87EBC" w:rsidRPr="0077436B">
        <w:rPr>
          <w:sz w:val="28"/>
          <w:szCs w:val="28"/>
        </w:rPr>
        <w:t>»;</w:t>
      </w:r>
      <w:proofErr w:type="gramEnd"/>
    </w:p>
    <w:p w:rsidR="00B37A53" w:rsidRPr="0077436B" w:rsidRDefault="00B30505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2.6. </w:t>
      </w:r>
      <w:r w:rsidR="00B37A53" w:rsidRPr="0077436B">
        <w:rPr>
          <w:sz w:val="28"/>
          <w:szCs w:val="28"/>
        </w:rPr>
        <w:t>пункт 38 Положения 1 изложить в следующей редакции:</w:t>
      </w:r>
    </w:p>
    <w:p w:rsidR="00B37A53" w:rsidRPr="0077436B" w:rsidRDefault="00B37A53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«38. Плановые контрольные (надзорные) мероприятия в отношении объектов контроля (надзора), отнесенных к категориям среднего и низкого </w:t>
      </w:r>
      <w:r w:rsidRPr="0077436B">
        <w:rPr>
          <w:sz w:val="28"/>
          <w:szCs w:val="28"/>
        </w:rPr>
        <w:lastRenderedPageBreak/>
        <w:t>риска, не проводятся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777E32" w:rsidRPr="0077436B" w:rsidRDefault="00B37A53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2.7. </w:t>
      </w:r>
      <w:r w:rsidR="007555D0" w:rsidRPr="0077436B">
        <w:rPr>
          <w:sz w:val="28"/>
          <w:szCs w:val="28"/>
        </w:rPr>
        <w:t>в пункте 39 Положения 1:</w:t>
      </w:r>
    </w:p>
    <w:p w:rsidR="007555D0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B37A53" w:rsidRPr="0077436B">
        <w:rPr>
          <w:sz w:val="28"/>
          <w:szCs w:val="28"/>
        </w:rPr>
        <w:t>.7</w:t>
      </w:r>
      <w:r w:rsidR="007555D0" w:rsidRPr="0077436B">
        <w:rPr>
          <w:sz w:val="28"/>
          <w:szCs w:val="28"/>
        </w:rPr>
        <w:t>.1. в подпункте 1 слова «либо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параметров» заменить словами «с учетом положений статьи 60 Федерального закона о контроле»;</w:t>
      </w:r>
    </w:p>
    <w:p w:rsidR="007555D0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A53413" w:rsidRPr="0077436B">
        <w:rPr>
          <w:sz w:val="28"/>
          <w:szCs w:val="28"/>
        </w:rPr>
        <w:t>.7</w:t>
      </w:r>
      <w:r w:rsidR="007555D0" w:rsidRPr="0077436B">
        <w:rPr>
          <w:sz w:val="28"/>
          <w:szCs w:val="28"/>
        </w:rPr>
        <w:t>.2. дополнить подпунктами 5 и 6 следующего содержания:</w:t>
      </w:r>
    </w:p>
    <w:p w:rsidR="007555D0" w:rsidRPr="0077436B" w:rsidRDefault="007555D0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7555D0" w:rsidRPr="0077436B" w:rsidRDefault="007555D0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6) уклонение контролируемого лица от проведения обязательного профилактического визита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2565A2" w:rsidRPr="0077436B" w:rsidRDefault="002565A2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2.8. пункт 40 Положения 1 дополнить абзацем следующего содержания:</w:t>
      </w:r>
    </w:p>
    <w:p w:rsidR="002565A2" w:rsidRPr="0077436B" w:rsidRDefault="002565A2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Министерства направляет Министру (первому заместителю Министра) мотивированное представление о проведении контрольного (надзорного) мероприятия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2565A2" w:rsidRPr="0077436B" w:rsidRDefault="002565A2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2.9. пункт 43 Положения 1 изложить в следующей редакции:</w:t>
      </w:r>
    </w:p>
    <w:p w:rsidR="002565A2" w:rsidRPr="0077436B" w:rsidRDefault="002565A2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«43. Решение о проведении контрольного (надзорного) мероприятия, предусматривающего взаимодействие с контролируемым лицом, по итогам рассмотрения сведений о причинении вреда (ущерба) или об угрозе причинения вреда (ущерба) охраняемым законом ценностям, принимается в порядке, предусмотренном статьей 60 Федерального закона о контроле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A53413" w:rsidRPr="0077436B" w:rsidRDefault="002565A2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2.10</w:t>
      </w:r>
      <w:r w:rsidR="00A53413" w:rsidRPr="0077436B">
        <w:rPr>
          <w:sz w:val="28"/>
          <w:szCs w:val="28"/>
        </w:rPr>
        <w:t>. пункт 45 Положения 1 изложить в следующей редакции:</w:t>
      </w:r>
    </w:p>
    <w:p w:rsidR="00A53413" w:rsidRPr="0077436B" w:rsidRDefault="00A53413" w:rsidP="00A53413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«45. 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</w:t>
      </w:r>
      <w:proofErr w:type="gramStart"/>
      <w:r w:rsidRPr="0077436B">
        <w:rPr>
          <w:sz w:val="28"/>
          <w:szCs w:val="28"/>
        </w:rPr>
        <w:t>.</w:t>
      </w:r>
      <w:r w:rsidR="00F93A67" w:rsidRPr="0077436B">
        <w:rPr>
          <w:sz w:val="28"/>
          <w:szCs w:val="28"/>
        </w:rPr>
        <w:t>»;</w:t>
      </w:r>
      <w:proofErr w:type="gramEnd"/>
    </w:p>
    <w:p w:rsidR="0049466D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</w:t>
      </w:r>
      <w:r w:rsidR="00C02938" w:rsidRPr="0077436B">
        <w:rPr>
          <w:sz w:val="28"/>
          <w:szCs w:val="28"/>
        </w:rPr>
        <w:t>.11</w:t>
      </w:r>
      <w:r w:rsidR="008911B8" w:rsidRPr="0077436B">
        <w:rPr>
          <w:sz w:val="28"/>
          <w:szCs w:val="28"/>
        </w:rPr>
        <w:t>. пункт 52 Положения 1 изложить в следующей редакции:</w:t>
      </w:r>
    </w:p>
    <w:p w:rsidR="008911B8" w:rsidRPr="0077436B" w:rsidRDefault="008911B8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«52. Срок проведения документарной проверки не может превышать десять рабочих дней. </w:t>
      </w:r>
      <w:proofErr w:type="gramStart"/>
      <w:r w:rsidRPr="0077436B">
        <w:rPr>
          <w:sz w:val="28"/>
          <w:szCs w:val="28"/>
        </w:rPr>
        <w:t>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</w:t>
      </w:r>
      <w:proofErr w:type="gramEnd"/>
      <w:r w:rsidRPr="0077436B">
        <w:rPr>
          <w:sz w:val="28"/>
          <w:szCs w:val="28"/>
        </w:rPr>
        <w:t xml:space="preserve"> </w:t>
      </w:r>
      <w:proofErr w:type="gramStart"/>
      <w:r w:rsidRPr="0077436B">
        <w:rPr>
          <w:sz w:val="28"/>
          <w:szCs w:val="28"/>
        </w:rPr>
        <w:t xml:space="preserve">у Министерства документах и (или) полученным при осуществлении </w:t>
      </w:r>
      <w:r w:rsidR="00C02938" w:rsidRPr="0077436B">
        <w:rPr>
          <w:sz w:val="28"/>
          <w:szCs w:val="28"/>
        </w:rPr>
        <w:t xml:space="preserve">регионального </w:t>
      </w:r>
      <w:r w:rsidRPr="0077436B">
        <w:rPr>
          <w:sz w:val="28"/>
          <w:szCs w:val="28"/>
        </w:rPr>
        <w:t xml:space="preserve">государственного контроля, и требования представить необходимые письменные объяснения до момента представления указанных </w:t>
      </w:r>
      <w:r w:rsidRPr="0077436B">
        <w:rPr>
          <w:sz w:val="28"/>
          <w:szCs w:val="28"/>
        </w:rPr>
        <w:lastRenderedPageBreak/>
        <w:t>письменных объяснений в Министерство исчисление срока проведения документарной проверки приостанавливается.»;</w:t>
      </w:r>
      <w:proofErr w:type="gramEnd"/>
    </w:p>
    <w:p w:rsidR="00C02938" w:rsidRPr="0077436B" w:rsidRDefault="00C02938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2.12. в пункте 53 Положения 1 слово «пояснения» заменить словами «письменные объяснения»;</w:t>
      </w:r>
    </w:p>
    <w:p w:rsidR="008911B8" w:rsidRPr="0077436B" w:rsidRDefault="00C02938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2.13</w:t>
      </w:r>
      <w:r w:rsidR="008911B8" w:rsidRPr="0077436B">
        <w:rPr>
          <w:sz w:val="28"/>
          <w:szCs w:val="28"/>
        </w:rPr>
        <w:t>. пункт 54 Положения 1 изложить в следующей редакции:</w:t>
      </w:r>
    </w:p>
    <w:p w:rsidR="00F1320D" w:rsidRPr="0077436B" w:rsidRDefault="00F1320D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«54. Внеплановая документарная проверка может проводиться только по согласованию с органами пр</w:t>
      </w:r>
      <w:r w:rsidR="00FC085F" w:rsidRPr="0077436B">
        <w:rPr>
          <w:sz w:val="28"/>
          <w:szCs w:val="28"/>
        </w:rPr>
        <w:t>окуратуры, за исключением случаев</w:t>
      </w:r>
      <w:r w:rsidRPr="0077436B">
        <w:rPr>
          <w:sz w:val="28"/>
          <w:szCs w:val="28"/>
        </w:rPr>
        <w:t xml:space="preserve"> ее проведения в соответствии с </w:t>
      </w:r>
      <w:r w:rsidR="001757DD" w:rsidRPr="0077436B">
        <w:rPr>
          <w:sz w:val="28"/>
          <w:szCs w:val="28"/>
        </w:rPr>
        <w:t>под</w:t>
      </w:r>
      <w:r w:rsidRPr="0077436B">
        <w:rPr>
          <w:sz w:val="28"/>
          <w:szCs w:val="28"/>
        </w:rPr>
        <w:t xml:space="preserve">пунктами </w:t>
      </w:r>
      <w:r w:rsidR="001757DD" w:rsidRPr="0077436B">
        <w:rPr>
          <w:sz w:val="28"/>
          <w:szCs w:val="28"/>
        </w:rPr>
        <w:t xml:space="preserve">2, </w:t>
      </w:r>
      <w:r w:rsidRPr="0077436B">
        <w:rPr>
          <w:sz w:val="28"/>
          <w:szCs w:val="28"/>
        </w:rPr>
        <w:t>3</w:t>
      </w:r>
      <w:r w:rsidR="001757DD" w:rsidRPr="0077436B">
        <w:rPr>
          <w:sz w:val="28"/>
          <w:szCs w:val="28"/>
        </w:rPr>
        <w:t xml:space="preserve"> пункта 39 настоящего Положения</w:t>
      </w:r>
      <w:proofErr w:type="gramStart"/>
      <w:r w:rsidRPr="0077436B">
        <w:rPr>
          <w:sz w:val="28"/>
          <w:szCs w:val="28"/>
        </w:rPr>
        <w:t>.»</w:t>
      </w:r>
      <w:r w:rsidR="00AB1E1B" w:rsidRPr="0077436B">
        <w:rPr>
          <w:sz w:val="28"/>
          <w:szCs w:val="28"/>
        </w:rPr>
        <w:t>.</w:t>
      </w:r>
      <w:proofErr w:type="gramEnd"/>
    </w:p>
    <w:p w:rsidR="00862D94" w:rsidRPr="0077436B" w:rsidRDefault="00862D94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2.14. дополнить пункт 55 Положения 1 абзацем следующего содержания:</w:t>
      </w:r>
    </w:p>
    <w:p w:rsidR="00862D94" w:rsidRPr="0077436B" w:rsidRDefault="00862D94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D3948" w:rsidRDefault="00162DFE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2.15. </w:t>
      </w:r>
      <w:r w:rsidR="007D3948">
        <w:rPr>
          <w:sz w:val="28"/>
          <w:szCs w:val="28"/>
        </w:rPr>
        <w:t>дополнить пункт 64 Положения 1 абзацами следующего содержания:</w:t>
      </w:r>
    </w:p>
    <w:p w:rsidR="007D3948" w:rsidRPr="005C781A" w:rsidRDefault="007D3948" w:rsidP="00AB1E1B">
      <w:pPr>
        <w:ind w:firstLine="709"/>
        <w:jc w:val="both"/>
        <w:rPr>
          <w:sz w:val="28"/>
          <w:szCs w:val="28"/>
        </w:rPr>
      </w:pPr>
      <w:r w:rsidRPr="005C781A">
        <w:rPr>
          <w:sz w:val="28"/>
          <w:szCs w:val="28"/>
        </w:rPr>
        <w:t xml:space="preserve">«По результатам проведения контрольного (надзорного) мероприятия без взаимодействия акт составляется в случае: </w:t>
      </w:r>
    </w:p>
    <w:p w:rsidR="007D3948" w:rsidRPr="005C781A" w:rsidRDefault="007D3948" w:rsidP="00AB1E1B">
      <w:pPr>
        <w:ind w:firstLine="709"/>
        <w:jc w:val="both"/>
        <w:rPr>
          <w:sz w:val="28"/>
          <w:szCs w:val="28"/>
        </w:rPr>
      </w:pPr>
      <w:r w:rsidRPr="005C781A">
        <w:rPr>
          <w:sz w:val="28"/>
          <w:szCs w:val="28"/>
        </w:rPr>
        <w:t xml:space="preserve">- выявления нарушений обязательных требований; </w:t>
      </w:r>
    </w:p>
    <w:p w:rsidR="007D3948" w:rsidRDefault="007D3948" w:rsidP="00AB1E1B">
      <w:pPr>
        <w:ind w:firstLine="709"/>
        <w:jc w:val="both"/>
        <w:rPr>
          <w:sz w:val="28"/>
          <w:szCs w:val="28"/>
        </w:rPr>
      </w:pPr>
      <w:r w:rsidRPr="005C781A">
        <w:rPr>
          <w:sz w:val="28"/>
          <w:szCs w:val="28"/>
        </w:rPr>
        <w:t>-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proofErr w:type="gramStart"/>
      <w:r w:rsidRPr="005C781A">
        <w:rPr>
          <w:sz w:val="28"/>
          <w:szCs w:val="28"/>
        </w:rPr>
        <w:t>.»;</w:t>
      </w:r>
      <w:proofErr w:type="gramEnd"/>
    </w:p>
    <w:p w:rsidR="00FC085F" w:rsidRPr="0077436B" w:rsidRDefault="007D3948" w:rsidP="007D3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162DFE" w:rsidRPr="0077436B">
        <w:rPr>
          <w:sz w:val="28"/>
          <w:szCs w:val="28"/>
        </w:rPr>
        <w:t>дополнить пункт 67</w:t>
      </w:r>
      <w:r w:rsidR="00FC085F" w:rsidRPr="0077436B">
        <w:rPr>
          <w:sz w:val="28"/>
          <w:szCs w:val="28"/>
        </w:rPr>
        <w:t xml:space="preserve"> </w:t>
      </w:r>
      <w:r w:rsidR="00162DFE" w:rsidRPr="0077436B">
        <w:rPr>
          <w:sz w:val="28"/>
          <w:szCs w:val="28"/>
        </w:rPr>
        <w:t xml:space="preserve">Положения 1 </w:t>
      </w:r>
      <w:r w:rsidR="00FC085F" w:rsidRPr="0077436B">
        <w:rPr>
          <w:sz w:val="28"/>
          <w:szCs w:val="28"/>
        </w:rPr>
        <w:t>абзацами следующего содержания:</w:t>
      </w:r>
    </w:p>
    <w:p w:rsidR="00FC085F" w:rsidRPr="0077436B" w:rsidRDefault="00FC085F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</w:t>
      </w:r>
      <w:r w:rsidR="00862D94" w:rsidRPr="0077436B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Pr="0077436B">
        <w:rPr>
          <w:sz w:val="28"/>
          <w:szCs w:val="28"/>
        </w:rPr>
        <w:t>Министерством</w:t>
      </w:r>
      <w:r w:rsidR="00862D94" w:rsidRPr="0077436B">
        <w:rPr>
          <w:sz w:val="28"/>
          <w:szCs w:val="28"/>
        </w:rPr>
        <w:t xml:space="preserve"> соглашения о надлежащем устранении выявленных нарушений обязательных требований</w:t>
      </w:r>
      <w:r w:rsidRPr="0077436B">
        <w:rPr>
          <w:sz w:val="28"/>
          <w:szCs w:val="28"/>
        </w:rPr>
        <w:t>.</w:t>
      </w:r>
      <w:r w:rsidR="00862D94" w:rsidRPr="0077436B">
        <w:rPr>
          <w:sz w:val="28"/>
          <w:szCs w:val="28"/>
        </w:rPr>
        <w:t xml:space="preserve"> </w:t>
      </w:r>
    </w:p>
    <w:p w:rsidR="00862D94" w:rsidRPr="0077436B" w:rsidRDefault="00FC085F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Соглашение о надлежащем устранении выявленных нарушений обязательных требований заключается </w:t>
      </w:r>
      <w:r w:rsidR="00862D94" w:rsidRPr="0077436B">
        <w:rPr>
          <w:sz w:val="28"/>
          <w:szCs w:val="28"/>
        </w:rPr>
        <w:t>в соответствии со статьей 90.2 Федерального закона о контроле</w:t>
      </w:r>
      <w:proofErr w:type="gramStart"/>
      <w:r w:rsidR="00862D94" w:rsidRPr="0077436B">
        <w:rPr>
          <w:sz w:val="28"/>
          <w:szCs w:val="28"/>
        </w:rPr>
        <w:t>.</w:t>
      </w:r>
      <w:r w:rsidRPr="0077436B">
        <w:rPr>
          <w:sz w:val="28"/>
          <w:szCs w:val="28"/>
        </w:rPr>
        <w:t>».</w:t>
      </w:r>
      <w:proofErr w:type="gramEnd"/>
    </w:p>
    <w:p w:rsidR="00AB1E1B" w:rsidRPr="0077436B" w:rsidRDefault="00AB1E1B" w:rsidP="00AB1E1B">
      <w:pPr>
        <w:ind w:firstLine="709"/>
        <w:jc w:val="both"/>
        <w:rPr>
          <w:bCs/>
          <w:sz w:val="28"/>
          <w:szCs w:val="28"/>
        </w:rPr>
      </w:pPr>
      <w:r w:rsidRPr="0077436B">
        <w:rPr>
          <w:sz w:val="28"/>
          <w:szCs w:val="28"/>
        </w:rPr>
        <w:t xml:space="preserve">3. </w:t>
      </w:r>
      <w:proofErr w:type="gramStart"/>
      <w:r w:rsidRPr="0077436B">
        <w:rPr>
          <w:bCs/>
          <w:sz w:val="28"/>
          <w:szCs w:val="28"/>
        </w:rPr>
        <w:t>Внести в постановление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 Пензенской области от 30.11.2021 № 800-пП» (с последующими изменениями) (далее – Постановление 2) изменение, заменив в преамбуле Постановления 2 слова «22.12.2005 № 906-ЗПО» словами «21.04.2023</w:t>
      </w:r>
      <w:proofErr w:type="gramEnd"/>
      <w:r w:rsidRPr="0077436B">
        <w:rPr>
          <w:bCs/>
          <w:sz w:val="28"/>
          <w:szCs w:val="28"/>
        </w:rPr>
        <w:t xml:space="preserve"> № 4006-ЗПО».</w:t>
      </w:r>
    </w:p>
    <w:p w:rsidR="002141DC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bCs/>
          <w:sz w:val="28"/>
          <w:szCs w:val="28"/>
        </w:rPr>
        <w:t>4.</w:t>
      </w:r>
      <w:r w:rsidR="002141DC" w:rsidRPr="0077436B">
        <w:rPr>
          <w:sz w:val="28"/>
          <w:szCs w:val="28"/>
        </w:rPr>
        <w:t xml:space="preserve"> </w:t>
      </w:r>
      <w:proofErr w:type="gramStart"/>
      <w:r w:rsidR="002141DC" w:rsidRPr="0077436B">
        <w:rPr>
          <w:sz w:val="28"/>
          <w:szCs w:val="28"/>
        </w:rPr>
        <w:t>Внести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</w:t>
      </w:r>
      <w:proofErr w:type="gramEnd"/>
      <w:r w:rsidR="002141DC" w:rsidRPr="0077436B">
        <w:rPr>
          <w:sz w:val="28"/>
          <w:szCs w:val="28"/>
        </w:rPr>
        <w:t xml:space="preserve"> Пензенской области от 30.11.2021 № 800-пП» (с последующими изменениями) </w:t>
      </w:r>
      <w:r w:rsidR="0049466D" w:rsidRPr="0077436B">
        <w:rPr>
          <w:sz w:val="28"/>
          <w:szCs w:val="28"/>
        </w:rPr>
        <w:t>(далее – Положение 2), следующие изменения</w:t>
      </w:r>
      <w:r w:rsidR="002141DC" w:rsidRPr="0077436B">
        <w:rPr>
          <w:sz w:val="28"/>
          <w:szCs w:val="28"/>
        </w:rPr>
        <w:t>:</w:t>
      </w:r>
    </w:p>
    <w:p w:rsidR="0049466D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</w:t>
      </w:r>
      <w:r w:rsidR="0049466D" w:rsidRPr="0077436B">
        <w:rPr>
          <w:sz w:val="28"/>
          <w:szCs w:val="28"/>
        </w:rPr>
        <w:t>.1. в</w:t>
      </w:r>
      <w:r w:rsidR="003F03E8" w:rsidRPr="0077436B">
        <w:rPr>
          <w:sz w:val="28"/>
          <w:szCs w:val="28"/>
        </w:rPr>
        <w:t xml:space="preserve"> абзаце первом пункта</w:t>
      </w:r>
      <w:r w:rsidR="0049466D" w:rsidRPr="0077436B">
        <w:rPr>
          <w:sz w:val="28"/>
          <w:szCs w:val="28"/>
        </w:rPr>
        <w:t xml:space="preserve"> 8 Положения 2</w:t>
      </w:r>
      <w:r w:rsidR="003F03E8" w:rsidRPr="0077436B">
        <w:rPr>
          <w:sz w:val="28"/>
          <w:szCs w:val="28"/>
        </w:rPr>
        <w:t xml:space="preserve"> слово «система» заменить словами «система тарифного регулирования»;</w:t>
      </w:r>
    </w:p>
    <w:p w:rsidR="003F03E8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</w:t>
      </w:r>
      <w:r w:rsidR="003F03E8" w:rsidRPr="0077436B">
        <w:rPr>
          <w:sz w:val="28"/>
          <w:szCs w:val="28"/>
        </w:rPr>
        <w:t>.2. в абзаце втором пункта 13 Положения 2 после слов «Контролируемое лицо» дополнить словами «, в том числе с использованием единого портала государственных и муниципальных услуг (функций)</w:t>
      </w:r>
      <w:proofErr w:type="gramStart"/>
      <w:r w:rsidR="003F03E8" w:rsidRPr="0077436B">
        <w:rPr>
          <w:sz w:val="28"/>
          <w:szCs w:val="28"/>
        </w:rPr>
        <w:t>,»</w:t>
      </w:r>
      <w:proofErr w:type="gramEnd"/>
      <w:r w:rsidR="003F03E8" w:rsidRPr="0077436B">
        <w:rPr>
          <w:sz w:val="28"/>
          <w:szCs w:val="28"/>
        </w:rPr>
        <w:t>;</w:t>
      </w:r>
    </w:p>
    <w:p w:rsidR="003F03E8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</w:t>
      </w:r>
      <w:r w:rsidR="003F03E8" w:rsidRPr="0077436B">
        <w:rPr>
          <w:sz w:val="28"/>
          <w:szCs w:val="28"/>
        </w:rPr>
        <w:t>.3. пункт 20 Положения 2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требований»;</w:t>
      </w:r>
    </w:p>
    <w:p w:rsidR="00AB1E1B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4.4. пункт</w:t>
      </w:r>
      <w:r w:rsidR="00FE6A51">
        <w:rPr>
          <w:sz w:val="28"/>
          <w:szCs w:val="28"/>
        </w:rPr>
        <w:t>ы</w:t>
      </w:r>
      <w:r w:rsidRPr="0077436B">
        <w:rPr>
          <w:sz w:val="28"/>
          <w:szCs w:val="28"/>
        </w:rPr>
        <w:t xml:space="preserve"> 26</w:t>
      </w:r>
      <w:r w:rsidR="00FE6A51">
        <w:rPr>
          <w:sz w:val="28"/>
          <w:szCs w:val="28"/>
        </w:rPr>
        <w:t xml:space="preserve"> – </w:t>
      </w:r>
      <w:r w:rsidR="004F1717" w:rsidRPr="0077436B">
        <w:rPr>
          <w:sz w:val="28"/>
          <w:szCs w:val="28"/>
        </w:rPr>
        <w:t>28.1</w:t>
      </w:r>
      <w:r w:rsidRPr="0077436B">
        <w:rPr>
          <w:sz w:val="28"/>
          <w:szCs w:val="28"/>
        </w:rPr>
        <w:t xml:space="preserve"> Положения 2 изложить в следующей редакции:</w:t>
      </w:r>
    </w:p>
    <w:p w:rsidR="004F1717" w:rsidRPr="0077436B" w:rsidRDefault="00AB1E1B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«26.</w:t>
      </w:r>
      <w:r w:rsidR="004F1717" w:rsidRPr="0077436B">
        <w:t xml:space="preserve"> </w:t>
      </w:r>
      <w:r w:rsidR="004F1717" w:rsidRPr="0077436B">
        <w:rPr>
          <w:sz w:val="28"/>
          <w:szCs w:val="28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27. 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Обязательные профилактические визиты проводятся в порядке и сроки, установленные статьей 52.1 Федерального закона о контроле.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 в порядке и сроки, установленные статьей 52.2 Федерального закона о контроле.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28. Обязательный профилактический визит проводится: 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1) в отношении контролируемых лиц, принадлежащих им объектов контроля, отнесенных к  категории высокого и среднего риска, с учетом периодичности проведения обязательных профилактических мероприятий, установленной настоящим Положением;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2) по поручению: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а) Президента Российской Федерации;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77436B">
        <w:rPr>
          <w:sz w:val="28"/>
          <w:szCs w:val="28"/>
        </w:rPr>
        <w:t>согласованному</w:t>
      </w:r>
      <w:proofErr w:type="gramEnd"/>
      <w:r w:rsidRPr="0077436B">
        <w:rPr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в) Губернатора Пензенской области;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3) в иных случа</w:t>
      </w:r>
      <w:bookmarkStart w:id="0" w:name="_GoBack"/>
      <w:bookmarkEnd w:id="0"/>
      <w:r w:rsidRPr="0077436B">
        <w:rPr>
          <w:sz w:val="28"/>
          <w:szCs w:val="28"/>
        </w:rPr>
        <w:t>ях, установленных федеральным законодательством.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28.1. В отношении объектов контроля, отнесенных к категории высокого риска, проводится одно плановое контрольное (надзорное) мероприятие (документарная проверка или выездная проверка) в два года либо один обязательный профилактический визит в год. Периодичность проведения обязательных профилактических визитов в отношении объектов контроля, отнесенных к категории среднего  риска, устанавливается в соответствии с пунктом 3 части 2 статьи 25 Федерального закона о контроле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4.5</w:t>
      </w:r>
      <w:r w:rsidR="00AB1E1B" w:rsidRPr="0077436B">
        <w:rPr>
          <w:sz w:val="28"/>
          <w:szCs w:val="28"/>
        </w:rPr>
        <w:t xml:space="preserve">. </w:t>
      </w:r>
      <w:r w:rsidRPr="0077436B">
        <w:rPr>
          <w:sz w:val="28"/>
          <w:szCs w:val="28"/>
        </w:rPr>
        <w:t>абзац первый пункта 30 Положения 2 изложить в следующей редакции: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«30. Контрольные (надзорные) мероприятия, указанные в подпунктах «а» и «в» пункта 29 настоящего Положения, с целью фиксации доказательств нарушений обязательных требований могут проводиться должностными лицами с применением фотосъемки, аудио- и видеозаписи.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 самостоятельно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AB1E1B" w:rsidRPr="0077436B" w:rsidRDefault="004F1717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4.6. пункт 35</w:t>
      </w:r>
      <w:r w:rsidR="00AB1E1B" w:rsidRPr="0077436B">
        <w:rPr>
          <w:sz w:val="28"/>
          <w:szCs w:val="28"/>
        </w:rPr>
        <w:t xml:space="preserve"> Положения 2 изложить в следующей редакции:</w:t>
      </w:r>
    </w:p>
    <w:p w:rsidR="004F1717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«35</w:t>
      </w:r>
      <w:r w:rsidR="00AB1E1B" w:rsidRPr="0077436B">
        <w:rPr>
          <w:sz w:val="28"/>
          <w:szCs w:val="28"/>
        </w:rPr>
        <w:t>.</w:t>
      </w:r>
      <w:r w:rsidRPr="0077436B">
        <w:t xml:space="preserve"> </w:t>
      </w:r>
      <w:r w:rsidRPr="0077436B">
        <w:rPr>
          <w:sz w:val="28"/>
          <w:szCs w:val="28"/>
        </w:rPr>
        <w:t>Плановые контрольные (надзорные) мероприятия в отношении объектов контроля (надзора), отнесенных к категориям среднего и низкого риска, не проводятся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AB1E1B" w:rsidRPr="0077436B" w:rsidRDefault="004F1717" w:rsidP="004F1717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4.7. </w:t>
      </w:r>
      <w:r w:rsidR="00AB1E1B" w:rsidRPr="0077436B">
        <w:rPr>
          <w:sz w:val="28"/>
          <w:szCs w:val="28"/>
        </w:rPr>
        <w:t>в пункте 36 Положения 2:</w:t>
      </w:r>
    </w:p>
    <w:p w:rsidR="00AB1E1B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</w:t>
      </w:r>
      <w:r w:rsidR="004F1717" w:rsidRPr="0077436B">
        <w:rPr>
          <w:sz w:val="28"/>
          <w:szCs w:val="28"/>
        </w:rPr>
        <w:t>7</w:t>
      </w:r>
      <w:r w:rsidRPr="0077436B">
        <w:rPr>
          <w:sz w:val="28"/>
          <w:szCs w:val="28"/>
        </w:rPr>
        <w:t>.1. в подпункте 1 слова «либо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параметров» заменить словами «с учетом положений статьи 60 Федерального закона о контроле»;</w:t>
      </w:r>
    </w:p>
    <w:p w:rsidR="00AB1E1B" w:rsidRPr="0077436B" w:rsidRDefault="004F1717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4.7</w:t>
      </w:r>
      <w:r w:rsidR="00AB1E1B" w:rsidRPr="0077436B">
        <w:rPr>
          <w:sz w:val="28"/>
          <w:szCs w:val="28"/>
        </w:rPr>
        <w:t>.2. дополнить подпунктами 5 и 6 следующего содержания:</w:t>
      </w:r>
    </w:p>
    <w:p w:rsidR="00AB1E1B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B1E1B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6) уклонение контролируемого лица от проведения обязательного профилактического визита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4F1717" w:rsidRPr="0077436B" w:rsidRDefault="004F1717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4.8. пункт 37 Положения 2 дополнить абзацем следующего содержания:</w:t>
      </w:r>
    </w:p>
    <w:p w:rsidR="004F1717" w:rsidRPr="0077436B" w:rsidRDefault="004F1717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Министерства направляет Министру (первому заместителю Министра) мотивированное представление о проведении контрольного (надзорного) мероприятия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3D69EA" w:rsidRPr="0077436B" w:rsidRDefault="004F1717" w:rsidP="00AB1E1B">
      <w:pPr>
        <w:ind w:firstLine="709"/>
        <w:jc w:val="both"/>
      </w:pPr>
      <w:r w:rsidRPr="0077436B">
        <w:rPr>
          <w:sz w:val="28"/>
          <w:szCs w:val="28"/>
        </w:rPr>
        <w:t>4.9.  пункт 40 Положения 2</w:t>
      </w:r>
      <w:r w:rsidR="003D69EA" w:rsidRPr="0077436B">
        <w:t xml:space="preserve"> </w:t>
      </w:r>
      <w:r w:rsidR="003D69EA" w:rsidRPr="0077436B">
        <w:rPr>
          <w:sz w:val="28"/>
          <w:szCs w:val="28"/>
        </w:rPr>
        <w:t>изложить в следующей редакции:</w:t>
      </w:r>
      <w:r w:rsidR="003D69EA" w:rsidRPr="0077436B">
        <w:t xml:space="preserve"> </w:t>
      </w:r>
    </w:p>
    <w:p w:rsidR="004F1717" w:rsidRPr="0077436B" w:rsidRDefault="003D69EA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«40. Решение о проведении контрольного (надзорного) мероприятия, предусматривающего взаимодействие с контролируемым лицом, по итогам рассмотрения сведений о причинении вреда (ущерба) или об угрозе причинения вреда (ущерба) охраняемым законом ценностям, принимается в порядке, предусмотренном статьей 60 Федерального закона о контроле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3D69EA" w:rsidRPr="0077436B" w:rsidRDefault="003D69EA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4.10. пункт 42 Положения 2 изложить в следующей редакции:</w:t>
      </w:r>
    </w:p>
    <w:p w:rsidR="003D69EA" w:rsidRPr="0077436B" w:rsidRDefault="003D69EA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«42. 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</w:t>
      </w:r>
      <w:proofErr w:type="gramStart"/>
      <w:r w:rsidRPr="0077436B">
        <w:rPr>
          <w:sz w:val="28"/>
          <w:szCs w:val="28"/>
        </w:rPr>
        <w:t>.»;</w:t>
      </w:r>
      <w:proofErr w:type="gramEnd"/>
    </w:p>
    <w:p w:rsidR="00AB1E1B" w:rsidRPr="0077436B" w:rsidRDefault="003D69EA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4.11</w:t>
      </w:r>
      <w:r w:rsidR="00AB1E1B" w:rsidRPr="0077436B">
        <w:rPr>
          <w:sz w:val="28"/>
          <w:szCs w:val="28"/>
        </w:rPr>
        <w:t>. пункт 49 Положения 2 изложить в следующей редакции:</w:t>
      </w:r>
    </w:p>
    <w:p w:rsidR="00AB1E1B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«49. Срок проведения документарной проверки не может превышать десять рабочих дней. </w:t>
      </w:r>
      <w:proofErr w:type="gramStart"/>
      <w:r w:rsidRPr="0077436B">
        <w:rPr>
          <w:sz w:val="28"/>
          <w:szCs w:val="28"/>
        </w:rPr>
        <w:t>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</w:t>
      </w:r>
      <w:proofErr w:type="gramEnd"/>
      <w:r w:rsidRPr="0077436B">
        <w:rPr>
          <w:sz w:val="28"/>
          <w:szCs w:val="28"/>
        </w:rPr>
        <w:t xml:space="preserve"> </w:t>
      </w:r>
      <w:proofErr w:type="gramStart"/>
      <w:r w:rsidRPr="0077436B">
        <w:rPr>
          <w:sz w:val="28"/>
          <w:szCs w:val="28"/>
        </w:rPr>
        <w:t xml:space="preserve">у Министерства документах и (или) полученным при осуществлении </w:t>
      </w:r>
      <w:r w:rsidR="003D69EA" w:rsidRPr="0077436B">
        <w:rPr>
          <w:sz w:val="28"/>
          <w:szCs w:val="28"/>
        </w:rPr>
        <w:t xml:space="preserve">регионального </w:t>
      </w:r>
      <w:r w:rsidRPr="0077436B">
        <w:rPr>
          <w:sz w:val="28"/>
          <w:szCs w:val="28"/>
        </w:rPr>
        <w:t>государственного контроля,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приостанавливается.»;</w:t>
      </w:r>
      <w:proofErr w:type="gramEnd"/>
    </w:p>
    <w:p w:rsidR="003D69EA" w:rsidRPr="0077436B" w:rsidRDefault="003D69EA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4.12. в пункте 50 Положения 2 слово «пояснения» заменить словами «письменные объяснения»; </w:t>
      </w:r>
    </w:p>
    <w:p w:rsidR="00AB1E1B" w:rsidRPr="0077436B" w:rsidRDefault="00162DFE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4.13</w:t>
      </w:r>
      <w:r w:rsidR="00AB1E1B" w:rsidRPr="0077436B">
        <w:rPr>
          <w:sz w:val="28"/>
          <w:szCs w:val="28"/>
        </w:rPr>
        <w:t>. пункт 51 Положения 2 изложить в следующей редакции:</w:t>
      </w:r>
    </w:p>
    <w:p w:rsidR="003F03E8" w:rsidRPr="0077436B" w:rsidRDefault="00AB1E1B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«51. Внеплановая документарная проверка может проводиться только по согласованию с органами пр</w:t>
      </w:r>
      <w:r w:rsidR="003D69EA" w:rsidRPr="0077436B">
        <w:rPr>
          <w:sz w:val="28"/>
          <w:szCs w:val="28"/>
        </w:rPr>
        <w:t>окуратуры, за исключением случаев</w:t>
      </w:r>
      <w:r w:rsidRPr="0077436B">
        <w:rPr>
          <w:sz w:val="28"/>
          <w:szCs w:val="28"/>
        </w:rPr>
        <w:t xml:space="preserve"> ее проведения в соответствии с </w:t>
      </w:r>
      <w:r w:rsidR="003D69EA" w:rsidRPr="0077436B">
        <w:rPr>
          <w:sz w:val="28"/>
          <w:szCs w:val="28"/>
        </w:rPr>
        <w:t>под</w:t>
      </w:r>
      <w:r w:rsidRPr="0077436B">
        <w:rPr>
          <w:sz w:val="28"/>
          <w:szCs w:val="28"/>
        </w:rPr>
        <w:t>пунктами</w:t>
      </w:r>
      <w:r w:rsidR="003D69EA" w:rsidRPr="0077436B">
        <w:rPr>
          <w:sz w:val="28"/>
          <w:szCs w:val="28"/>
        </w:rPr>
        <w:t xml:space="preserve"> 2, 3</w:t>
      </w:r>
      <w:r w:rsidRPr="0077436B">
        <w:rPr>
          <w:sz w:val="28"/>
          <w:szCs w:val="28"/>
        </w:rPr>
        <w:t xml:space="preserve"> </w:t>
      </w:r>
      <w:r w:rsidR="003D69EA" w:rsidRPr="0077436B">
        <w:rPr>
          <w:sz w:val="28"/>
          <w:szCs w:val="28"/>
        </w:rPr>
        <w:t xml:space="preserve">пункта </w:t>
      </w:r>
      <w:r w:rsidR="00162DFE" w:rsidRPr="0077436B">
        <w:rPr>
          <w:sz w:val="28"/>
          <w:szCs w:val="28"/>
        </w:rPr>
        <w:t xml:space="preserve">36 </w:t>
      </w:r>
      <w:r w:rsidR="003D69EA" w:rsidRPr="0077436B">
        <w:rPr>
          <w:sz w:val="28"/>
          <w:szCs w:val="28"/>
        </w:rPr>
        <w:t>настоящего Положения</w:t>
      </w:r>
      <w:proofErr w:type="gramStart"/>
      <w:r w:rsidRPr="0077436B">
        <w:rPr>
          <w:sz w:val="28"/>
          <w:szCs w:val="28"/>
        </w:rPr>
        <w:t>.».</w:t>
      </w:r>
      <w:proofErr w:type="gramEnd"/>
    </w:p>
    <w:p w:rsidR="00162DFE" w:rsidRPr="0077436B" w:rsidRDefault="00162DFE" w:rsidP="00AB1E1B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4.14. дополнить пункт 52 Положения 2 абзацем следующего содержания:</w:t>
      </w:r>
    </w:p>
    <w:p w:rsidR="00162DFE" w:rsidRPr="0077436B" w:rsidRDefault="00162DFE" w:rsidP="00162DFE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D3948" w:rsidRPr="007D3948" w:rsidRDefault="007D3948" w:rsidP="007D3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4.15. дополнить пункт 62 Положения 2</w:t>
      </w:r>
      <w:r w:rsidRPr="007D3948">
        <w:rPr>
          <w:sz w:val="28"/>
          <w:szCs w:val="28"/>
        </w:rPr>
        <w:t xml:space="preserve"> абзацами следующего содержания:</w:t>
      </w:r>
    </w:p>
    <w:p w:rsidR="007D3948" w:rsidRPr="007D3948" w:rsidRDefault="007D3948" w:rsidP="007D3948">
      <w:pPr>
        <w:ind w:firstLine="709"/>
        <w:jc w:val="both"/>
        <w:rPr>
          <w:sz w:val="28"/>
          <w:szCs w:val="28"/>
        </w:rPr>
      </w:pPr>
      <w:r w:rsidRPr="007D3948">
        <w:rPr>
          <w:sz w:val="28"/>
          <w:szCs w:val="28"/>
        </w:rPr>
        <w:t xml:space="preserve">«По результатам проведения контрольного (надзорного) мероприятия без взаимодействия акт составляется в случае: </w:t>
      </w:r>
    </w:p>
    <w:p w:rsidR="007D3948" w:rsidRPr="007D3948" w:rsidRDefault="007D3948" w:rsidP="007D3948">
      <w:pPr>
        <w:ind w:firstLine="709"/>
        <w:jc w:val="both"/>
        <w:rPr>
          <w:sz w:val="28"/>
          <w:szCs w:val="28"/>
        </w:rPr>
      </w:pPr>
      <w:r w:rsidRPr="007D3948">
        <w:rPr>
          <w:sz w:val="28"/>
          <w:szCs w:val="28"/>
        </w:rPr>
        <w:t xml:space="preserve">- выявления нарушений обязательных требований; </w:t>
      </w:r>
    </w:p>
    <w:p w:rsidR="007D3948" w:rsidRDefault="007D3948" w:rsidP="007D3948">
      <w:pPr>
        <w:ind w:firstLine="709"/>
        <w:jc w:val="both"/>
        <w:rPr>
          <w:sz w:val="28"/>
          <w:szCs w:val="28"/>
        </w:rPr>
      </w:pPr>
      <w:r w:rsidRPr="007D3948">
        <w:rPr>
          <w:sz w:val="28"/>
          <w:szCs w:val="28"/>
        </w:rPr>
        <w:t>-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proofErr w:type="gramStart"/>
      <w:r w:rsidRPr="007D3948">
        <w:rPr>
          <w:sz w:val="28"/>
          <w:szCs w:val="28"/>
        </w:rPr>
        <w:t>.»;</w:t>
      </w:r>
      <w:proofErr w:type="gramEnd"/>
    </w:p>
    <w:p w:rsidR="00162DFE" w:rsidRPr="0077436B" w:rsidRDefault="007D3948" w:rsidP="00162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162DFE" w:rsidRPr="0077436B">
        <w:rPr>
          <w:sz w:val="28"/>
          <w:szCs w:val="28"/>
        </w:rPr>
        <w:t>. доп</w:t>
      </w:r>
      <w:r w:rsidR="00662569">
        <w:rPr>
          <w:sz w:val="28"/>
          <w:szCs w:val="28"/>
        </w:rPr>
        <w:t>олнить пункт</w:t>
      </w:r>
      <w:r w:rsidR="00162DFE" w:rsidRPr="0077436B">
        <w:rPr>
          <w:sz w:val="28"/>
          <w:szCs w:val="28"/>
        </w:rPr>
        <w:t xml:space="preserve"> 65 Положения 2 абзацами следующего содержания:</w:t>
      </w:r>
    </w:p>
    <w:p w:rsidR="00162DFE" w:rsidRPr="0077436B" w:rsidRDefault="00162DFE" w:rsidP="00162DFE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 xml:space="preserve">«Контролируемое лицо, в отношении которого выявлены нарушения обязательных требований, вправе подать ходатайство о заключении с Министерством соглашения о надлежащем устранении выявленных нарушений обязательных требований. </w:t>
      </w:r>
    </w:p>
    <w:p w:rsidR="00162DFE" w:rsidRDefault="00162DFE" w:rsidP="00162DFE">
      <w:pPr>
        <w:ind w:firstLine="709"/>
        <w:jc w:val="both"/>
        <w:rPr>
          <w:sz w:val="28"/>
          <w:szCs w:val="28"/>
        </w:rPr>
      </w:pPr>
      <w:r w:rsidRPr="0077436B">
        <w:rPr>
          <w:sz w:val="28"/>
          <w:szCs w:val="28"/>
        </w:rPr>
        <w:t>Соглашение о надлежащем устранении выявленных нарушений обязательных требований заключается в соответствии со статьей 90.2 Федерального закона о контроле</w:t>
      </w:r>
      <w:proofErr w:type="gramStart"/>
      <w:r w:rsidRPr="0077436B">
        <w:rPr>
          <w:sz w:val="28"/>
          <w:szCs w:val="28"/>
        </w:rPr>
        <w:t>.».</w:t>
      </w:r>
      <w:proofErr w:type="gramEnd"/>
    </w:p>
    <w:p w:rsidR="00662569" w:rsidRDefault="00662569" w:rsidP="00162DFE">
      <w:pPr>
        <w:ind w:firstLine="709"/>
        <w:jc w:val="both"/>
        <w:rPr>
          <w:sz w:val="28"/>
          <w:szCs w:val="28"/>
        </w:rPr>
      </w:pPr>
      <w:r w:rsidRPr="005C781A">
        <w:rPr>
          <w:sz w:val="28"/>
          <w:szCs w:val="28"/>
        </w:rPr>
        <w:t>5. Настоящее постановление вступает в силу со дня его официального опубликования, за искл</w:t>
      </w:r>
      <w:r w:rsidR="005C781A">
        <w:rPr>
          <w:sz w:val="28"/>
          <w:szCs w:val="28"/>
        </w:rPr>
        <w:t>ючением подпунктов 2.1, 2.15 пункта 2, подпунктов</w:t>
      </w:r>
      <w:r w:rsidRPr="005C781A">
        <w:rPr>
          <w:sz w:val="28"/>
          <w:szCs w:val="28"/>
        </w:rPr>
        <w:t xml:space="preserve"> 4.1</w:t>
      </w:r>
      <w:r w:rsidR="005C781A">
        <w:rPr>
          <w:sz w:val="28"/>
          <w:szCs w:val="28"/>
        </w:rPr>
        <w:t>, 4.15</w:t>
      </w:r>
      <w:r w:rsidRPr="005C781A">
        <w:rPr>
          <w:sz w:val="28"/>
          <w:szCs w:val="28"/>
        </w:rPr>
        <w:t xml:space="preserve"> пункта 4</w:t>
      </w:r>
      <w:r w:rsidR="005C781A">
        <w:rPr>
          <w:sz w:val="28"/>
          <w:szCs w:val="28"/>
        </w:rPr>
        <w:t xml:space="preserve"> </w:t>
      </w:r>
      <w:r w:rsidR="005C781A" w:rsidRPr="005C781A">
        <w:rPr>
          <w:sz w:val="28"/>
          <w:szCs w:val="28"/>
        </w:rPr>
        <w:t>настоящего постановления</w:t>
      </w:r>
      <w:r w:rsidRPr="005C781A">
        <w:rPr>
          <w:sz w:val="28"/>
          <w:szCs w:val="28"/>
        </w:rPr>
        <w:t>.</w:t>
      </w:r>
    </w:p>
    <w:p w:rsidR="005C781A" w:rsidRDefault="005C781A" w:rsidP="00162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Подпункт 2.1 пункта 2 и подпункт 4.1 пункта 4 настоящего постановления вступают в силу с 01.03.2025.</w:t>
      </w:r>
    </w:p>
    <w:p w:rsidR="005C781A" w:rsidRDefault="005C781A" w:rsidP="00162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Подпункт 2.15 пункта 2 и подпункт </w:t>
      </w:r>
      <w:r w:rsidR="000150AC">
        <w:rPr>
          <w:sz w:val="28"/>
          <w:szCs w:val="28"/>
        </w:rPr>
        <w:t>4.15 пункта 4 настоящего постановления вступают в силу с 01.09.2025.</w:t>
      </w:r>
      <w:r>
        <w:rPr>
          <w:sz w:val="28"/>
          <w:szCs w:val="28"/>
        </w:rPr>
        <w:t xml:space="preserve"> </w:t>
      </w:r>
    </w:p>
    <w:p w:rsidR="002141DC" w:rsidRPr="0077436B" w:rsidRDefault="000150AC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141DC" w:rsidRPr="0077436B">
        <w:rPr>
          <w:sz w:val="28"/>
          <w:szCs w:val="28"/>
        </w:rPr>
        <w:t xml:space="preserve">. Настоящее постановление опубликовать в газете «Пензенские губернские ведомости» и разместить (опубликовать) на «Официальном </w:t>
      </w:r>
      <w:proofErr w:type="gramStart"/>
      <w:r w:rsidR="002141DC" w:rsidRPr="0077436B">
        <w:rPr>
          <w:sz w:val="28"/>
          <w:szCs w:val="28"/>
        </w:rPr>
        <w:t>интернет-портале</w:t>
      </w:r>
      <w:proofErr w:type="gramEnd"/>
      <w:r w:rsidR="002141DC" w:rsidRPr="0077436B">
        <w:rPr>
          <w:sz w:val="28"/>
          <w:szCs w:val="28"/>
        </w:rPr>
        <w:t xml:space="preserve"> правовой информации» (www.pravo.gov.ru) и на официальном сайте Правительства Пензенской области в информационно-телекоммуникационной сети «Интернет».</w:t>
      </w:r>
    </w:p>
    <w:p w:rsidR="002141DC" w:rsidRPr="0077436B" w:rsidRDefault="000150AC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41DC" w:rsidRPr="0077436B">
        <w:rPr>
          <w:sz w:val="28"/>
          <w:szCs w:val="28"/>
        </w:rPr>
        <w:t xml:space="preserve">. </w:t>
      </w:r>
      <w:proofErr w:type="gramStart"/>
      <w:r w:rsidR="002141DC" w:rsidRPr="0077436B">
        <w:rPr>
          <w:sz w:val="28"/>
          <w:szCs w:val="28"/>
        </w:rPr>
        <w:t>Контроль за</w:t>
      </w:r>
      <w:proofErr w:type="gramEnd"/>
      <w:r w:rsidR="002141DC" w:rsidRPr="0077436B">
        <w:rPr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</w:t>
      </w:r>
      <w:r w:rsidR="00AB1E1B" w:rsidRPr="0077436B">
        <w:rPr>
          <w:sz w:val="28"/>
          <w:szCs w:val="28"/>
        </w:rPr>
        <w:t>координирующего вопросы в области государственной политики жилищно-коммунального хозяйства</w:t>
      </w:r>
      <w:r w:rsidR="002141DC" w:rsidRPr="0077436B">
        <w:rPr>
          <w:sz w:val="28"/>
          <w:szCs w:val="28"/>
        </w:rPr>
        <w:t>.</w:t>
      </w:r>
    </w:p>
    <w:p w:rsidR="002141DC" w:rsidRPr="0077436B" w:rsidRDefault="002141DC" w:rsidP="00AB1E1B">
      <w:pPr>
        <w:ind w:firstLine="709"/>
        <w:jc w:val="both"/>
        <w:rPr>
          <w:sz w:val="28"/>
          <w:szCs w:val="28"/>
        </w:rPr>
      </w:pPr>
    </w:p>
    <w:p w:rsidR="002141DC" w:rsidRPr="0077436B" w:rsidRDefault="002141DC" w:rsidP="002141DC">
      <w:pPr>
        <w:jc w:val="both"/>
        <w:rPr>
          <w:sz w:val="28"/>
        </w:rPr>
      </w:pPr>
    </w:p>
    <w:p w:rsidR="002141DC" w:rsidRPr="0077436B" w:rsidRDefault="002141DC" w:rsidP="002141DC">
      <w:pPr>
        <w:jc w:val="both"/>
        <w:rPr>
          <w:sz w:val="28"/>
        </w:rPr>
      </w:pPr>
    </w:p>
    <w:p w:rsidR="002141DC" w:rsidRPr="0077436B" w:rsidRDefault="002141DC" w:rsidP="002141DC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2141DC" w:rsidTr="00562B9D">
        <w:tc>
          <w:tcPr>
            <w:tcW w:w="3936" w:type="dxa"/>
          </w:tcPr>
          <w:p w:rsidR="002141DC" w:rsidRPr="0077436B" w:rsidRDefault="002141DC" w:rsidP="00562B9D">
            <w:pPr>
              <w:pStyle w:val="4"/>
            </w:pPr>
            <w:r w:rsidRPr="0077436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2141DC" w:rsidRPr="0077436B" w:rsidRDefault="002141DC" w:rsidP="00562B9D">
            <w:pPr>
              <w:jc w:val="right"/>
              <w:rPr>
                <w:sz w:val="28"/>
              </w:rPr>
            </w:pPr>
          </w:p>
          <w:p w:rsidR="002141DC" w:rsidRDefault="002141DC" w:rsidP="00562B9D">
            <w:pPr>
              <w:jc w:val="right"/>
              <w:rPr>
                <w:sz w:val="28"/>
              </w:rPr>
            </w:pPr>
            <w:r w:rsidRPr="0077436B">
              <w:rPr>
                <w:sz w:val="28"/>
              </w:rPr>
              <w:t>Н.П. Симонов</w:t>
            </w:r>
          </w:p>
        </w:tc>
      </w:tr>
    </w:tbl>
    <w:p w:rsidR="002141DC" w:rsidRDefault="002141DC" w:rsidP="002141DC">
      <w:pPr>
        <w:jc w:val="both"/>
        <w:rPr>
          <w:sz w:val="28"/>
        </w:rPr>
      </w:pPr>
    </w:p>
    <w:sectPr w:rsidR="002141DC" w:rsidSect="00DF3A7A">
      <w:endnotePr>
        <w:numFmt w:val="decimal"/>
      </w:endnotePr>
      <w:pgSz w:w="11907" w:h="16840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EA" w:rsidRDefault="00D317EA">
      <w:r>
        <w:separator/>
      </w:r>
    </w:p>
  </w:endnote>
  <w:endnote w:type="continuationSeparator" w:id="0">
    <w:p w:rsidR="00D317EA" w:rsidRDefault="00D3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EA" w:rsidRDefault="00D317EA">
      <w:r>
        <w:separator/>
      </w:r>
    </w:p>
  </w:footnote>
  <w:footnote w:type="continuationSeparator" w:id="0">
    <w:p w:rsidR="00D317EA" w:rsidRDefault="00D31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DC"/>
    <w:rsid w:val="000150AC"/>
    <w:rsid w:val="000C5B07"/>
    <w:rsid w:val="000D1363"/>
    <w:rsid w:val="00162DFE"/>
    <w:rsid w:val="001757DD"/>
    <w:rsid w:val="001C0F35"/>
    <w:rsid w:val="001F256F"/>
    <w:rsid w:val="00204BA2"/>
    <w:rsid w:val="002141DC"/>
    <w:rsid w:val="002565A2"/>
    <w:rsid w:val="002D5F00"/>
    <w:rsid w:val="00314E65"/>
    <w:rsid w:val="003211AA"/>
    <w:rsid w:val="003415EC"/>
    <w:rsid w:val="003D69EA"/>
    <w:rsid w:val="003F03E8"/>
    <w:rsid w:val="0049466D"/>
    <w:rsid w:val="004F1717"/>
    <w:rsid w:val="00506B2D"/>
    <w:rsid w:val="00512637"/>
    <w:rsid w:val="00527B7B"/>
    <w:rsid w:val="00533303"/>
    <w:rsid w:val="00543647"/>
    <w:rsid w:val="005C781A"/>
    <w:rsid w:val="00662569"/>
    <w:rsid w:val="00682330"/>
    <w:rsid w:val="007555D0"/>
    <w:rsid w:val="0077436B"/>
    <w:rsid w:val="00777E32"/>
    <w:rsid w:val="007D3948"/>
    <w:rsid w:val="008164EE"/>
    <w:rsid w:val="00862D94"/>
    <w:rsid w:val="008911B8"/>
    <w:rsid w:val="00913EBF"/>
    <w:rsid w:val="009F01D5"/>
    <w:rsid w:val="00A3252C"/>
    <w:rsid w:val="00A53413"/>
    <w:rsid w:val="00AB1E1B"/>
    <w:rsid w:val="00B245D9"/>
    <w:rsid w:val="00B30505"/>
    <w:rsid w:val="00B37A53"/>
    <w:rsid w:val="00B931C0"/>
    <w:rsid w:val="00BB6B3E"/>
    <w:rsid w:val="00C02938"/>
    <w:rsid w:val="00CC23E9"/>
    <w:rsid w:val="00D0367C"/>
    <w:rsid w:val="00D317EA"/>
    <w:rsid w:val="00D65DED"/>
    <w:rsid w:val="00D87EBC"/>
    <w:rsid w:val="00DC0DEC"/>
    <w:rsid w:val="00DF3A7A"/>
    <w:rsid w:val="00E04773"/>
    <w:rsid w:val="00E62238"/>
    <w:rsid w:val="00F1320D"/>
    <w:rsid w:val="00F93A67"/>
    <w:rsid w:val="00FC085F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41DC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2141D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41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4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2141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1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0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B3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4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41DC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2141D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41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4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2141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1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0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B3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8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2025-02-05T13:14:00Z</cp:lastPrinted>
  <dcterms:created xsi:type="dcterms:W3CDTF">2025-01-13T14:42:00Z</dcterms:created>
  <dcterms:modified xsi:type="dcterms:W3CDTF">2025-02-05T13:17:00Z</dcterms:modified>
</cp:coreProperties>
</file>