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C3070" w14:textId="77777777" w:rsidR="007B6E54" w:rsidRPr="00846EC9" w:rsidRDefault="007B6E54" w:rsidP="007B6E54">
      <w:pPr>
        <w:jc w:val="right"/>
        <w:rPr>
          <w:b/>
          <w:sz w:val="27"/>
          <w:szCs w:val="27"/>
        </w:rPr>
      </w:pPr>
      <w:r w:rsidRPr="00846EC9">
        <w:rPr>
          <w:b/>
          <w:sz w:val="27"/>
          <w:szCs w:val="27"/>
        </w:rPr>
        <w:t>УТВЕРЖДАЮ:</w:t>
      </w:r>
    </w:p>
    <w:p w14:paraId="121AE9B2" w14:textId="1322DB4A" w:rsidR="007B6E54" w:rsidRPr="00846EC9" w:rsidRDefault="00A86843" w:rsidP="007B6E54">
      <w:pPr>
        <w:ind w:left="4248"/>
        <w:jc w:val="right"/>
        <w:rPr>
          <w:b/>
          <w:sz w:val="27"/>
          <w:szCs w:val="27"/>
        </w:rPr>
      </w:pPr>
      <w:r>
        <w:rPr>
          <w:b/>
          <w:sz w:val="27"/>
          <w:szCs w:val="27"/>
        </w:rPr>
        <w:t>П</w:t>
      </w:r>
      <w:r w:rsidR="00C56CAE" w:rsidRPr="00846EC9">
        <w:rPr>
          <w:b/>
          <w:sz w:val="27"/>
          <w:szCs w:val="27"/>
        </w:rPr>
        <w:t>ерв</w:t>
      </w:r>
      <w:r>
        <w:rPr>
          <w:b/>
          <w:sz w:val="27"/>
          <w:szCs w:val="27"/>
        </w:rPr>
        <w:t>ый</w:t>
      </w:r>
      <w:r w:rsidR="00C56CAE" w:rsidRPr="00846EC9">
        <w:rPr>
          <w:b/>
          <w:sz w:val="27"/>
          <w:szCs w:val="27"/>
        </w:rPr>
        <w:t xml:space="preserve"> заместител</w:t>
      </w:r>
      <w:r>
        <w:rPr>
          <w:b/>
          <w:sz w:val="27"/>
          <w:szCs w:val="27"/>
        </w:rPr>
        <w:t>ь</w:t>
      </w:r>
      <w:r w:rsidR="00B35852" w:rsidRPr="00846EC9">
        <w:rPr>
          <w:b/>
          <w:sz w:val="27"/>
          <w:szCs w:val="27"/>
        </w:rPr>
        <w:t xml:space="preserve"> М</w:t>
      </w:r>
      <w:r w:rsidR="007B6E54" w:rsidRPr="00846EC9">
        <w:rPr>
          <w:b/>
          <w:sz w:val="27"/>
          <w:szCs w:val="27"/>
        </w:rPr>
        <w:t>инистра жилищно-коммунального хозяйства и гражданской защиты населения Пензенской</w:t>
      </w:r>
      <w:r w:rsidR="001D57E2" w:rsidRPr="00846EC9">
        <w:rPr>
          <w:b/>
          <w:sz w:val="27"/>
          <w:szCs w:val="27"/>
        </w:rPr>
        <w:t xml:space="preserve"> о</w:t>
      </w:r>
      <w:r w:rsidR="007B6E54" w:rsidRPr="00846EC9">
        <w:rPr>
          <w:b/>
          <w:sz w:val="27"/>
          <w:szCs w:val="27"/>
        </w:rPr>
        <w:t>бласти</w:t>
      </w:r>
    </w:p>
    <w:p w14:paraId="2D83FD33" w14:textId="77777777" w:rsidR="007B6E54" w:rsidRPr="00846EC9" w:rsidRDefault="007B6E54" w:rsidP="007B6E54">
      <w:pPr>
        <w:jc w:val="right"/>
        <w:rPr>
          <w:b/>
          <w:sz w:val="27"/>
          <w:szCs w:val="27"/>
        </w:rPr>
      </w:pPr>
    </w:p>
    <w:p w14:paraId="3B955576" w14:textId="064B2B67" w:rsidR="007B6E54" w:rsidRPr="00846EC9" w:rsidRDefault="007B6E54" w:rsidP="007B6E54">
      <w:pPr>
        <w:jc w:val="right"/>
        <w:rPr>
          <w:sz w:val="27"/>
          <w:szCs w:val="27"/>
        </w:rPr>
      </w:pPr>
      <w:r w:rsidRPr="00846EC9">
        <w:rPr>
          <w:b/>
          <w:sz w:val="27"/>
          <w:szCs w:val="27"/>
        </w:rPr>
        <w:tab/>
      </w:r>
      <w:r w:rsidRPr="00846EC9">
        <w:rPr>
          <w:b/>
          <w:sz w:val="27"/>
          <w:szCs w:val="27"/>
        </w:rPr>
        <w:tab/>
      </w:r>
      <w:r w:rsidRPr="00846EC9">
        <w:rPr>
          <w:b/>
          <w:sz w:val="27"/>
          <w:szCs w:val="27"/>
        </w:rPr>
        <w:tab/>
      </w:r>
      <w:r w:rsidRPr="00846EC9">
        <w:rPr>
          <w:b/>
          <w:sz w:val="27"/>
          <w:szCs w:val="27"/>
        </w:rPr>
        <w:tab/>
      </w:r>
      <w:r w:rsidRPr="00846EC9">
        <w:rPr>
          <w:b/>
          <w:sz w:val="27"/>
          <w:szCs w:val="27"/>
        </w:rPr>
        <w:tab/>
      </w:r>
      <w:r w:rsidRPr="00846EC9">
        <w:rPr>
          <w:sz w:val="27"/>
          <w:szCs w:val="27"/>
        </w:rPr>
        <w:t>__________________________</w:t>
      </w:r>
      <w:r w:rsidR="007723DD" w:rsidRPr="00846EC9">
        <w:rPr>
          <w:b/>
          <w:sz w:val="27"/>
          <w:szCs w:val="27"/>
        </w:rPr>
        <w:t>Д.И. Сагайдачный</w:t>
      </w:r>
    </w:p>
    <w:p w14:paraId="6AFC51BA" w14:textId="77777777" w:rsidR="00451488" w:rsidRPr="00846EC9" w:rsidRDefault="00451488" w:rsidP="00C56CAE">
      <w:pPr>
        <w:rPr>
          <w:b/>
          <w:sz w:val="27"/>
          <w:szCs w:val="27"/>
        </w:rPr>
      </w:pPr>
    </w:p>
    <w:p w14:paraId="6CD83FCF" w14:textId="18CD3F60" w:rsidR="00513833" w:rsidRPr="005A3B52" w:rsidRDefault="00513833" w:rsidP="00513833">
      <w:pPr>
        <w:jc w:val="center"/>
        <w:rPr>
          <w:b/>
          <w:sz w:val="27"/>
          <w:szCs w:val="27"/>
        </w:rPr>
      </w:pPr>
      <w:r w:rsidRPr="00846EC9">
        <w:rPr>
          <w:b/>
          <w:sz w:val="27"/>
          <w:szCs w:val="27"/>
        </w:rPr>
        <w:t xml:space="preserve">Протокол </w:t>
      </w:r>
      <w:r w:rsidRPr="005A3B52">
        <w:rPr>
          <w:b/>
          <w:sz w:val="27"/>
          <w:szCs w:val="27"/>
        </w:rPr>
        <w:t>№</w:t>
      </w:r>
      <w:r w:rsidR="00B35852" w:rsidRPr="005A3B52">
        <w:rPr>
          <w:b/>
          <w:sz w:val="27"/>
          <w:szCs w:val="27"/>
        </w:rPr>
        <w:t xml:space="preserve"> </w:t>
      </w:r>
      <w:r w:rsidR="005A3B52" w:rsidRPr="005A3B52">
        <w:rPr>
          <w:b/>
          <w:sz w:val="27"/>
          <w:szCs w:val="27"/>
        </w:rPr>
        <w:t>44</w:t>
      </w:r>
    </w:p>
    <w:p w14:paraId="3F14D020" w14:textId="77777777" w:rsidR="00513833" w:rsidRPr="00846EC9" w:rsidRDefault="00513833" w:rsidP="00513833">
      <w:pPr>
        <w:ind w:left="708"/>
        <w:jc w:val="center"/>
        <w:rPr>
          <w:b/>
          <w:sz w:val="27"/>
          <w:szCs w:val="27"/>
        </w:rPr>
      </w:pPr>
      <w:r w:rsidRPr="005A3B52">
        <w:rPr>
          <w:b/>
          <w:sz w:val="27"/>
          <w:szCs w:val="27"/>
        </w:rPr>
        <w:t>заседания Правления Министерства жилищно</w:t>
      </w:r>
      <w:r w:rsidRPr="00846EC9">
        <w:rPr>
          <w:b/>
          <w:sz w:val="27"/>
          <w:szCs w:val="27"/>
        </w:rPr>
        <w:t xml:space="preserve">-коммунального хозяйства </w:t>
      </w:r>
    </w:p>
    <w:p w14:paraId="1C813312" w14:textId="77777777" w:rsidR="00513833" w:rsidRPr="00846EC9" w:rsidRDefault="00513833" w:rsidP="00513833">
      <w:pPr>
        <w:ind w:left="708"/>
        <w:jc w:val="center"/>
        <w:rPr>
          <w:b/>
          <w:sz w:val="27"/>
          <w:szCs w:val="27"/>
        </w:rPr>
      </w:pPr>
      <w:r w:rsidRPr="00846EC9">
        <w:rPr>
          <w:b/>
          <w:sz w:val="27"/>
          <w:szCs w:val="27"/>
        </w:rPr>
        <w:t>и гражданской защиты населения Пензенской области</w:t>
      </w:r>
    </w:p>
    <w:p w14:paraId="2390EC0B" w14:textId="77777777" w:rsidR="00513833" w:rsidRPr="00846EC9" w:rsidRDefault="00513833" w:rsidP="00513833">
      <w:pPr>
        <w:tabs>
          <w:tab w:val="left" w:pos="0"/>
          <w:tab w:val="left" w:pos="567"/>
        </w:tabs>
        <w:jc w:val="center"/>
        <w:rPr>
          <w:sz w:val="27"/>
          <w:szCs w:val="27"/>
        </w:rPr>
      </w:pPr>
    </w:p>
    <w:p w14:paraId="09BC25CF" w14:textId="3440E221" w:rsidR="00513833" w:rsidRPr="00846EC9" w:rsidRDefault="00397804" w:rsidP="00513833">
      <w:pPr>
        <w:tabs>
          <w:tab w:val="left" w:pos="0"/>
          <w:tab w:val="left" w:pos="567"/>
        </w:tabs>
        <w:rPr>
          <w:b/>
          <w:sz w:val="27"/>
          <w:szCs w:val="27"/>
        </w:rPr>
      </w:pPr>
      <w:r w:rsidRPr="00846EC9">
        <w:rPr>
          <w:b/>
          <w:sz w:val="27"/>
          <w:szCs w:val="27"/>
        </w:rPr>
        <w:t xml:space="preserve"> </w:t>
      </w:r>
      <w:r w:rsidR="00513833" w:rsidRPr="00846EC9">
        <w:rPr>
          <w:b/>
          <w:sz w:val="27"/>
          <w:szCs w:val="27"/>
        </w:rPr>
        <w:t xml:space="preserve">от </w:t>
      </w:r>
      <w:r w:rsidR="00217657" w:rsidRPr="00A86843">
        <w:rPr>
          <w:b/>
          <w:sz w:val="27"/>
          <w:szCs w:val="27"/>
        </w:rPr>
        <w:t>1</w:t>
      </w:r>
      <w:r w:rsidR="00A86843" w:rsidRPr="00A86843">
        <w:rPr>
          <w:b/>
          <w:sz w:val="27"/>
          <w:szCs w:val="27"/>
        </w:rPr>
        <w:t>4</w:t>
      </w:r>
      <w:r w:rsidR="006B41B6" w:rsidRPr="00A86843">
        <w:rPr>
          <w:b/>
          <w:sz w:val="27"/>
          <w:szCs w:val="27"/>
        </w:rPr>
        <w:t xml:space="preserve"> </w:t>
      </w:r>
      <w:r w:rsidR="00A86843">
        <w:rPr>
          <w:b/>
          <w:sz w:val="27"/>
          <w:szCs w:val="27"/>
        </w:rPr>
        <w:t>ноября</w:t>
      </w:r>
      <w:r w:rsidR="00A81E2A" w:rsidRPr="00846EC9">
        <w:rPr>
          <w:b/>
          <w:sz w:val="27"/>
          <w:szCs w:val="27"/>
        </w:rPr>
        <w:t xml:space="preserve"> </w:t>
      </w:r>
      <w:r w:rsidR="006D65F0" w:rsidRPr="00846EC9">
        <w:rPr>
          <w:b/>
          <w:sz w:val="27"/>
          <w:szCs w:val="27"/>
        </w:rPr>
        <w:t>202</w:t>
      </w:r>
      <w:r w:rsidR="002B0477" w:rsidRPr="00846EC9">
        <w:rPr>
          <w:b/>
          <w:sz w:val="27"/>
          <w:szCs w:val="27"/>
        </w:rPr>
        <w:t>4</w:t>
      </w:r>
      <w:r w:rsidR="00217657" w:rsidRPr="00846EC9">
        <w:rPr>
          <w:b/>
          <w:sz w:val="27"/>
          <w:szCs w:val="27"/>
        </w:rPr>
        <w:t xml:space="preserve"> года       </w:t>
      </w:r>
      <w:r w:rsidR="00513833" w:rsidRPr="00846EC9">
        <w:rPr>
          <w:b/>
          <w:sz w:val="27"/>
          <w:szCs w:val="27"/>
        </w:rPr>
        <w:t xml:space="preserve">                                 </w:t>
      </w:r>
      <w:r w:rsidR="00283B05" w:rsidRPr="00846EC9">
        <w:rPr>
          <w:b/>
          <w:sz w:val="27"/>
          <w:szCs w:val="27"/>
        </w:rPr>
        <w:t xml:space="preserve">                  </w:t>
      </w:r>
      <w:r w:rsidR="00283B05" w:rsidRPr="00846EC9">
        <w:rPr>
          <w:b/>
          <w:sz w:val="27"/>
          <w:szCs w:val="27"/>
        </w:rPr>
        <w:tab/>
        <w:t xml:space="preserve">       </w:t>
      </w:r>
      <w:r w:rsidR="003D38A5" w:rsidRPr="00846EC9">
        <w:rPr>
          <w:b/>
          <w:sz w:val="27"/>
          <w:szCs w:val="27"/>
        </w:rPr>
        <w:tab/>
        <w:t xml:space="preserve">           </w:t>
      </w:r>
      <w:r w:rsidR="00283B05" w:rsidRPr="00846EC9">
        <w:rPr>
          <w:b/>
          <w:sz w:val="27"/>
          <w:szCs w:val="27"/>
        </w:rPr>
        <w:t xml:space="preserve">  </w:t>
      </w:r>
      <w:r w:rsidR="00217657" w:rsidRPr="00846EC9">
        <w:rPr>
          <w:b/>
          <w:sz w:val="27"/>
          <w:szCs w:val="27"/>
        </w:rPr>
        <w:t xml:space="preserve">      </w:t>
      </w:r>
      <w:r w:rsidR="00513833" w:rsidRPr="00846EC9">
        <w:rPr>
          <w:b/>
          <w:sz w:val="27"/>
          <w:szCs w:val="27"/>
        </w:rPr>
        <w:t>г. Пенза</w:t>
      </w:r>
    </w:p>
    <w:tbl>
      <w:tblPr>
        <w:tblW w:w="10343" w:type="dxa"/>
        <w:tblLook w:val="01E0" w:firstRow="1" w:lastRow="1" w:firstColumn="1" w:lastColumn="1" w:noHBand="0" w:noVBand="0"/>
      </w:tblPr>
      <w:tblGrid>
        <w:gridCol w:w="7083"/>
        <w:gridCol w:w="3260"/>
      </w:tblGrid>
      <w:tr w:rsidR="00A86843" w:rsidRPr="00A86843" w14:paraId="287A4127" w14:textId="77777777" w:rsidTr="0018679F">
        <w:tc>
          <w:tcPr>
            <w:tcW w:w="7083" w:type="dxa"/>
            <w:vAlign w:val="center"/>
          </w:tcPr>
          <w:p w14:paraId="39EDF894" w14:textId="77777777" w:rsidR="00A86843" w:rsidRPr="00A86843" w:rsidRDefault="00A86843" w:rsidP="00A86843">
            <w:pPr>
              <w:rPr>
                <w:b/>
                <w:sz w:val="26"/>
                <w:szCs w:val="26"/>
              </w:rPr>
            </w:pPr>
            <w:r w:rsidRPr="00A86843">
              <w:rPr>
                <w:b/>
                <w:sz w:val="26"/>
                <w:szCs w:val="26"/>
              </w:rPr>
              <w:t>Члены Правления</w:t>
            </w:r>
          </w:p>
          <w:p w14:paraId="79660C1F" w14:textId="77777777" w:rsidR="00A86843" w:rsidRPr="00A86843" w:rsidRDefault="00A86843" w:rsidP="00A86843">
            <w:pPr>
              <w:rPr>
                <w:sz w:val="26"/>
                <w:szCs w:val="26"/>
              </w:rPr>
            </w:pPr>
            <w:r w:rsidRPr="00A86843">
              <w:rPr>
                <w:sz w:val="26"/>
                <w:szCs w:val="26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3260" w:type="dxa"/>
            <w:vAlign w:val="center"/>
          </w:tcPr>
          <w:p w14:paraId="5AEBF09B" w14:textId="77777777" w:rsidR="00A86843" w:rsidRPr="00A86843" w:rsidRDefault="00A86843" w:rsidP="00A86843">
            <w:pPr>
              <w:numPr>
                <w:ilvl w:val="0"/>
                <w:numId w:val="1"/>
              </w:numPr>
              <w:ind w:left="0" w:firstLine="0"/>
              <w:jc w:val="right"/>
              <w:rPr>
                <w:sz w:val="26"/>
                <w:szCs w:val="26"/>
              </w:rPr>
            </w:pPr>
            <w:r w:rsidRPr="00A86843">
              <w:rPr>
                <w:sz w:val="26"/>
                <w:szCs w:val="26"/>
              </w:rPr>
              <w:t>М.А. Панюхин</w:t>
            </w:r>
          </w:p>
        </w:tc>
      </w:tr>
      <w:tr w:rsidR="00A86843" w:rsidRPr="00A86843" w14:paraId="1533B84F" w14:textId="77777777" w:rsidTr="0018679F">
        <w:tc>
          <w:tcPr>
            <w:tcW w:w="7083" w:type="dxa"/>
            <w:vAlign w:val="center"/>
          </w:tcPr>
          <w:p w14:paraId="75223CA6" w14:textId="77777777" w:rsidR="00A86843" w:rsidRPr="00A86843" w:rsidRDefault="00A86843" w:rsidP="00A86843">
            <w:pPr>
              <w:rPr>
                <w:sz w:val="26"/>
                <w:szCs w:val="26"/>
              </w:rPr>
            </w:pPr>
            <w:r w:rsidRPr="00A86843">
              <w:rPr>
                <w:sz w:val="26"/>
                <w:szCs w:val="26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3260" w:type="dxa"/>
            <w:vAlign w:val="center"/>
          </w:tcPr>
          <w:p w14:paraId="3D7D9115" w14:textId="77777777" w:rsidR="00A86843" w:rsidRPr="00A86843" w:rsidRDefault="00A86843" w:rsidP="00A86843">
            <w:pPr>
              <w:numPr>
                <w:ilvl w:val="0"/>
                <w:numId w:val="1"/>
              </w:numPr>
              <w:ind w:left="0" w:firstLine="0"/>
              <w:jc w:val="right"/>
              <w:rPr>
                <w:sz w:val="26"/>
                <w:szCs w:val="26"/>
              </w:rPr>
            </w:pPr>
            <w:r w:rsidRPr="00A86843">
              <w:rPr>
                <w:sz w:val="26"/>
                <w:szCs w:val="26"/>
              </w:rPr>
              <w:t>Д.И. Сагайдачный</w:t>
            </w:r>
          </w:p>
        </w:tc>
      </w:tr>
      <w:tr w:rsidR="00A86843" w:rsidRPr="00A86843" w14:paraId="6EEEDA0E" w14:textId="77777777" w:rsidTr="0018679F">
        <w:tc>
          <w:tcPr>
            <w:tcW w:w="7083" w:type="dxa"/>
            <w:vAlign w:val="center"/>
          </w:tcPr>
          <w:p w14:paraId="7C3274D4" w14:textId="77777777" w:rsidR="00A86843" w:rsidRPr="00A86843" w:rsidRDefault="00A86843" w:rsidP="00A86843">
            <w:pPr>
              <w:rPr>
                <w:sz w:val="26"/>
                <w:szCs w:val="26"/>
              </w:rPr>
            </w:pPr>
            <w:r w:rsidRPr="00A86843">
              <w:rPr>
                <w:sz w:val="26"/>
                <w:szCs w:val="26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3260" w:type="dxa"/>
            <w:vAlign w:val="center"/>
          </w:tcPr>
          <w:p w14:paraId="36B8E9D1" w14:textId="77777777" w:rsidR="00A86843" w:rsidRPr="00A86843" w:rsidRDefault="00A86843" w:rsidP="00A86843">
            <w:pPr>
              <w:numPr>
                <w:ilvl w:val="0"/>
                <w:numId w:val="1"/>
              </w:numPr>
              <w:ind w:left="0" w:firstLine="0"/>
              <w:jc w:val="right"/>
              <w:rPr>
                <w:sz w:val="26"/>
                <w:szCs w:val="26"/>
              </w:rPr>
            </w:pPr>
            <w:r w:rsidRPr="00A86843">
              <w:rPr>
                <w:sz w:val="26"/>
                <w:szCs w:val="26"/>
              </w:rPr>
              <w:t>А.В. Суворов</w:t>
            </w:r>
          </w:p>
        </w:tc>
      </w:tr>
      <w:tr w:rsidR="00A86843" w:rsidRPr="00A86843" w14:paraId="6E79084F" w14:textId="77777777" w:rsidTr="0018679F">
        <w:tc>
          <w:tcPr>
            <w:tcW w:w="7083" w:type="dxa"/>
            <w:vAlign w:val="center"/>
          </w:tcPr>
          <w:p w14:paraId="5C3030D6" w14:textId="77777777" w:rsidR="00A86843" w:rsidRPr="00A86843" w:rsidRDefault="00A86843" w:rsidP="00A86843">
            <w:pPr>
              <w:rPr>
                <w:sz w:val="26"/>
                <w:szCs w:val="26"/>
              </w:rPr>
            </w:pPr>
            <w:r w:rsidRPr="00A86843">
              <w:rPr>
                <w:sz w:val="26"/>
                <w:szCs w:val="26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3260" w:type="dxa"/>
            <w:vAlign w:val="center"/>
          </w:tcPr>
          <w:p w14:paraId="3FCE755B" w14:textId="77777777" w:rsidR="00A86843" w:rsidRPr="00A86843" w:rsidRDefault="00A86843" w:rsidP="00A86843">
            <w:pPr>
              <w:numPr>
                <w:ilvl w:val="0"/>
                <w:numId w:val="1"/>
              </w:numPr>
              <w:ind w:left="0" w:firstLine="0"/>
              <w:jc w:val="right"/>
              <w:rPr>
                <w:sz w:val="26"/>
                <w:szCs w:val="26"/>
              </w:rPr>
            </w:pPr>
            <w:r w:rsidRPr="00A86843">
              <w:rPr>
                <w:sz w:val="26"/>
                <w:szCs w:val="26"/>
              </w:rPr>
              <w:t>Ю.А. Дасаева</w:t>
            </w:r>
          </w:p>
        </w:tc>
      </w:tr>
      <w:tr w:rsidR="00A86843" w:rsidRPr="00A86843" w14:paraId="5BEA4D25" w14:textId="77777777" w:rsidTr="0018679F">
        <w:tc>
          <w:tcPr>
            <w:tcW w:w="7083" w:type="dxa"/>
          </w:tcPr>
          <w:p w14:paraId="3440C040" w14:textId="77777777" w:rsidR="00A86843" w:rsidRPr="00A86843" w:rsidRDefault="00A86843" w:rsidP="00A86843">
            <w:pPr>
              <w:jc w:val="both"/>
              <w:rPr>
                <w:sz w:val="26"/>
                <w:szCs w:val="26"/>
              </w:rPr>
            </w:pPr>
            <w:r w:rsidRPr="00A86843">
              <w:rPr>
                <w:sz w:val="26"/>
                <w:szCs w:val="26"/>
              </w:rPr>
              <w:t>Заместитель начальника правового Управления, член Правления</w:t>
            </w:r>
          </w:p>
        </w:tc>
        <w:tc>
          <w:tcPr>
            <w:tcW w:w="3260" w:type="dxa"/>
            <w:vAlign w:val="center"/>
          </w:tcPr>
          <w:p w14:paraId="331C3357" w14:textId="77777777" w:rsidR="00A86843" w:rsidRPr="00A86843" w:rsidRDefault="00A86843" w:rsidP="00A86843">
            <w:pPr>
              <w:numPr>
                <w:ilvl w:val="0"/>
                <w:numId w:val="1"/>
              </w:numPr>
              <w:ind w:left="0" w:firstLine="0"/>
              <w:jc w:val="right"/>
              <w:rPr>
                <w:sz w:val="26"/>
                <w:szCs w:val="26"/>
              </w:rPr>
            </w:pPr>
            <w:r w:rsidRPr="00A86843">
              <w:rPr>
                <w:sz w:val="26"/>
                <w:szCs w:val="26"/>
              </w:rPr>
              <w:t>О.А. Куличенко</w:t>
            </w:r>
          </w:p>
        </w:tc>
      </w:tr>
      <w:tr w:rsidR="00A86843" w:rsidRPr="00A86843" w14:paraId="4F51E08B" w14:textId="77777777" w:rsidTr="0018679F">
        <w:tc>
          <w:tcPr>
            <w:tcW w:w="7083" w:type="dxa"/>
          </w:tcPr>
          <w:p w14:paraId="469E7BA7" w14:textId="77777777" w:rsidR="00A86843" w:rsidRPr="00A86843" w:rsidRDefault="00A86843" w:rsidP="00A86843">
            <w:pPr>
              <w:jc w:val="both"/>
              <w:rPr>
                <w:sz w:val="26"/>
                <w:szCs w:val="26"/>
              </w:rPr>
            </w:pPr>
            <w:r w:rsidRPr="00A86843">
              <w:rPr>
                <w:sz w:val="26"/>
                <w:szCs w:val="26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3260" w:type="dxa"/>
            <w:vAlign w:val="center"/>
          </w:tcPr>
          <w:p w14:paraId="48FA8F22" w14:textId="77777777" w:rsidR="00A86843" w:rsidRPr="00A86843" w:rsidRDefault="00A86843" w:rsidP="00A86843">
            <w:pPr>
              <w:numPr>
                <w:ilvl w:val="0"/>
                <w:numId w:val="1"/>
              </w:numPr>
              <w:ind w:left="0" w:firstLine="0"/>
              <w:jc w:val="right"/>
              <w:rPr>
                <w:sz w:val="26"/>
                <w:szCs w:val="26"/>
              </w:rPr>
            </w:pPr>
            <w:r w:rsidRPr="00A86843">
              <w:rPr>
                <w:sz w:val="26"/>
                <w:szCs w:val="26"/>
              </w:rPr>
              <w:t>Н.А. Сибирева</w:t>
            </w:r>
          </w:p>
        </w:tc>
      </w:tr>
      <w:tr w:rsidR="00A86843" w:rsidRPr="00D2660A" w14:paraId="1112F9D4" w14:textId="77777777" w:rsidTr="0018679F">
        <w:trPr>
          <w:trHeight w:val="930"/>
        </w:trPr>
        <w:tc>
          <w:tcPr>
            <w:tcW w:w="7083" w:type="dxa"/>
            <w:vAlign w:val="center"/>
          </w:tcPr>
          <w:p w14:paraId="52D80820" w14:textId="499E2082" w:rsidR="00A86843" w:rsidRPr="00A86843" w:rsidRDefault="00A86843" w:rsidP="00A86843">
            <w:pPr>
              <w:rPr>
                <w:sz w:val="26"/>
                <w:szCs w:val="26"/>
              </w:rPr>
            </w:pPr>
            <w:r w:rsidRPr="00A86843">
              <w:rPr>
                <w:sz w:val="26"/>
                <w:szCs w:val="26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</w:tc>
        <w:tc>
          <w:tcPr>
            <w:tcW w:w="3260" w:type="dxa"/>
            <w:vAlign w:val="center"/>
          </w:tcPr>
          <w:p w14:paraId="44BC90FC" w14:textId="77777777" w:rsidR="00A86843" w:rsidRPr="005A3B52" w:rsidRDefault="00A86843" w:rsidP="00A86843">
            <w:pPr>
              <w:numPr>
                <w:ilvl w:val="0"/>
                <w:numId w:val="1"/>
              </w:numPr>
              <w:ind w:left="0" w:firstLine="0"/>
              <w:jc w:val="right"/>
              <w:rPr>
                <w:sz w:val="26"/>
                <w:szCs w:val="26"/>
              </w:rPr>
            </w:pPr>
            <w:r w:rsidRPr="005A3B52">
              <w:rPr>
                <w:sz w:val="26"/>
                <w:szCs w:val="26"/>
              </w:rPr>
              <w:t>Е.А. Прокаева</w:t>
            </w:r>
          </w:p>
        </w:tc>
      </w:tr>
      <w:tr w:rsidR="00A86843" w:rsidRPr="00A86843" w14:paraId="0695EB55" w14:textId="77777777" w:rsidTr="0018679F">
        <w:trPr>
          <w:trHeight w:val="675"/>
        </w:trPr>
        <w:tc>
          <w:tcPr>
            <w:tcW w:w="7083" w:type="dxa"/>
            <w:vAlign w:val="center"/>
          </w:tcPr>
          <w:p w14:paraId="690726E2" w14:textId="2CF18C3F" w:rsidR="00A86843" w:rsidRPr="00A86843" w:rsidRDefault="00A86843" w:rsidP="00A86843">
            <w:pPr>
              <w:jc w:val="both"/>
              <w:rPr>
                <w:sz w:val="26"/>
                <w:szCs w:val="26"/>
              </w:rPr>
            </w:pPr>
            <w:r w:rsidRPr="00A86843">
              <w:rPr>
                <w:b/>
                <w:sz w:val="26"/>
                <w:szCs w:val="26"/>
              </w:rPr>
              <w:t>На заседании правления присутствовали:</w:t>
            </w:r>
            <w:r w:rsidRPr="00A86843">
              <w:rPr>
                <w:sz w:val="26"/>
                <w:szCs w:val="26"/>
              </w:rPr>
              <w:t xml:space="preserve"> 6 членов Правления</w:t>
            </w:r>
          </w:p>
        </w:tc>
        <w:tc>
          <w:tcPr>
            <w:tcW w:w="3260" w:type="dxa"/>
            <w:vAlign w:val="center"/>
          </w:tcPr>
          <w:p w14:paraId="526BA496" w14:textId="77777777" w:rsidR="00A86843" w:rsidRPr="00A86843" w:rsidRDefault="00A86843" w:rsidP="00A86843">
            <w:pPr>
              <w:rPr>
                <w:sz w:val="26"/>
                <w:szCs w:val="26"/>
              </w:rPr>
            </w:pPr>
          </w:p>
        </w:tc>
      </w:tr>
      <w:tr w:rsidR="0018679F" w:rsidRPr="00A86843" w14:paraId="3D4F2D99" w14:textId="575FD9DC" w:rsidTr="0018679F">
        <w:trPr>
          <w:trHeight w:val="1166"/>
        </w:trPr>
        <w:tc>
          <w:tcPr>
            <w:tcW w:w="7083" w:type="dxa"/>
            <w:vAlign w:val="center"/>
          </w:tcPr>
          <w:p w14:paraId="4419FBEC" w14:textId="77777777" w:rsidR="0018679F" w:rsidRPr="00A86843" w:rsidRDefault="0018679F" w:rsidP="00A86843">
            <w:pPr>
              <w:rPr>
                <w:sz w:val="26"/>
                <w:szCs w:val="26"/>
              </w:rPr>
            </w:pPr>
            <w:r w:rsidRPr="00A86843">
              <w:rPr>
                <w:sz w:val="26"/>
                <w:szCs w:val="26"/>
              </w:rPr>
              <w:t xml:space="preserve">Государственные гражданские служащие Министерства: </w:t>
            </w:r>
          </w:p>
          <w:p w14:paraId="33E269F2" w14:textId="77777777" w:rsidR="0018679F" w:rsidRPr="00A86843" w:rsidRDefault="0018679F" w:rsidP="00A86843">
            <w:pPr>
              <w:rPr>
                <w:sz w:val="26"/>
                <w:szCs w:val="26"/>
              </w:rPr>
            </w:pPr>
            <w:r w:rsidRPr="00A86843">
              <w:rPr>
                <w:sz w:val="26"/>
                <w:szCs w:val="26"/>
              </w:rPr>
              <w:t xml:space="preserve">Главный специалист-эксперт отдела ценообразования </w:t>
            </w:r>
          </w:p>
          <w:p w14:paraId="10074142" w14:textId="25641E1F" w:rsidR="0018679F" w:rsidRPr="00A86843" w:rsidRDefault="0018679F" w:rsidP="00A86843">
            <w:pPr>
              <w:rPr>
                <w:sz w:val="26"/>
                <w:szCs w:val="26"/>
              </w:rPr>
            </w:pPr>
            <w:r w:rsidRPr="00A86843">
              <w:rPr>
                <w:sz w:val="26"/>
                <w:szCs w:val="26"/>
              </w:rPr>
              <w:t>на лекарственные средства, транспортные и коммунальные услуги</w:t>
            </w:r>
          </w:p>
        </w:tc>
        <w:tc>
          <w:tcPr>
            <w:tcW w:w="3260" w:type="dxa"/>
            <w:vAlign w:val="center"/>
          </w:tcPr>
          <w:p w14:paraId="015F3A60" w14:textId="03E7F096" w:rsidR="0018679F" w:rsidRPr="00A86843" w:rsidRDefault="0018679F" w:rsidP="00A86843">
            <w:pPr>
              <w:pStyle w:val="1"/>
              <w:numPr>
                <w:ilvl w:val="0"/>
                <w:numId w:val="2"/>
              </w:numPr>
              <w:ind w:left="0" w:firstLine="0"/>
              <w:jc w:val="right"/>
              <w:rPr>
                <w:sz w:val="26"/>
                <w:szCs w:val="26"/>
              </w:rPr>
            </w:pPr>
            <w:r w:rsidRPr="00A86843">
              <w:rPr>
                <w:rFonts w:eastAsia="Times New Roman"/>
                <w:sz w:val="26"/>
                <w:szCs w:val="26"/>
              </w:rPr>
              <w:t>Н.М. Андреева</w:t>
            </w:r>
          </w:p>
        </w:tc>
      </w:tr>
    </w:tbl>
    <w:p w14:paraId="1F500677" w14:textId="77777777" w:rsidR="0018679F" w:rsidRDefault="0018679F" w:rsidP="00D2660A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b/>
          <w:sz w:val="27"/>
          <w:szCs w:val="27"/>
        </w:rPr>
      </w:pPr>
    </w:p>
    <w:p w14:paraId="6F0DA193" w14:textId="47017E1D" w:rsidR="00E9011C" w:rsidRPr="00846EC9" w:rsidRDefault="00A81E2A" w:rsidP="00D2660A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7"/>
          <w:szCs w:val="27"/>
        </w:rPr>
      </w:pPr>
      <w:r w:rsidRPr="00846EC9">
        <w:rPr>
          <w:b/>
          <w:sz w:val="27"/>
          <w:szCs w:val="27"/>
        </w:rPr>
        <w:t>Слушали:</w:t>
      </w:r>
      <w:r w:rsidRPr="00846EC9">
        <w:rPr>
          <w:sz w:val="27"/>
          <w:szCs w:val="27"/>
        </w:rPr>
        <w:t xml:space="preserve"> </w:t>
      </w:r>
      <w:r w:rsidR="00A66DF6" w:rsidRPr="00846EC9">
        <w:rPr>
          <w:rFonts w:eastAsia="Calibri"/>
          <w:sz w:val="27"/>
          <w:szCs w:val="27"/>
        </w:rPr>
        <w:t xml:space="preserve">об установлении </w:t>
      </w:r>
      <w:r w:rsidR="00D2660A" w:rsidRPr="00D2660A">
        <w:rPr>
          <w:rFonts w:eastAsia="Calibri"/>
          <w:sz w:val="27"/>
          <w:szCs w:val="27"/>
        </w:rPr>
        <w:t>тарифа на услуги по предоставлению в пользование (эксплуатацию) железнодорожного пути необщего пользования для АО «Компания «Домостроитель»</w:t>
      </w:r>
      <w:r w:rsidR="00E9011C" w:rsidRPr="00846EC9">
        <w:rPr>
          <w:rFonts w:eastAsia="Calibri"/>
          <w:sz w:val="27"/>
          <w:szCs w:val="27"/>
        </w:rPr>
        <w:t>.</w:t>
      </w:r>
    </w:p>
    <w:p w14:paraId="5C909273" w14:textId="2CBBBA2C" w:rsidR="00465843" w:rsidRPr="00846EC9" w:rsidRDefault="00A81E2A" w:rsidP="001E0164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846EC9">
        <w:rPr>
          <w:rFonts w:eastAsia="Calibri"/>
          <w:sz w:val="27"/>
          <w:szCs w:val="27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(командировка) на заседании Правления председательствовал заместитель Председателя Правления – </w:t>
      </w:r>
      <w:r w:rsidR="00A86843">
        <w:rPr>
          <w:rFonts w:eastAsia="Calibri"/>
          <w:sz w:val="27"/>
          <w:szCs w:val="27"/>
        </w:rPr>
        <w:t>первый</w:t>
      </w:r>
      <w:r w:rsidRPr="00846EC9">
        <w:rPr>
          <w:rFonts w:eastAsia="Calibri"/>
          <w:sz w:val="27"/>
          <w:szCs w:val="27"/>
        </w:rPr>
        <w:t xml:space="preserve"> заместител</w:t>
      </w:r>
      <w:r w:rsidR="00A86843">
        <w:rPr>
          <w:rFonts w:eastAsia="Calibri"/>
          <w:sz w:val="27"/>
          <w:szCs w:val="27"/>
        </w:rPr>
        <w:t>ь</w:t>
      </w:r>
      <w:r w:rsidRPr="00846EC9">
        <w:rPr>
          <w:rFonts w:eastAsia="Calibri"/>
          <w:sz w:val="27"/>
          <w:szCs w:val="27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661DFBFE" w14:textId="77777777" w:rsidR="00172DFD" w:rsidRDefault="00172DFD" w:rsidP="00DE04B5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7"/>
          <w:szCs w:val="27"/>
        </w:rPr>
      </w:pPr>
    </w:p>
    <w:p w14:paraId="1C60ED69" w14:textId="0A4076E6" w:rsidR="00DE04B5" w:rsidRPr="00846EC9" w:rsidRDefault="00A86843" w:rsidP="00DE04B5">
      <w:pPr>
        <w:pStyle w:val="10"/>
        <w:tabs>
          <w:tab w:val="left" w:pos="251"/>
          <w:tab w:val="left" w:pos="1170"/>
        </w:tabs>
        <w:ind w:firstLine="709"/>
        <w:jc w:val="both"/>
        <w:rPr>
          <w:sz w:val="27"/>
          <w:szCs w:val="27"/>
        </w:rPr>
      </w:pPr>
      <w:r>
        <w:rPr>
          <w:b/>
          <w:sz w:val="27"/>
          <w:szCs w:val="27"/>
        </w:rPr>
        <w:t>Андреева Н.М.</w:t>
      </w:r>
      <w:r w:rsidR="00A81E2A" w:rsidRPr="00846EC9">
        <w:rPr>
          <w:b/>
          <w:sz w:val="27"/>
          <w:szCs w:val="27"/>
        </w:rPr>
        <w:t xml:space="preserve"> </w:t>
      </w:r>
      <w:r w:rsidR="001E0164" w:rsidRPr="00846EC9">
        <w:rPr>
          <w:sz w:val="27"/>
          <w:szCs w:val="27"/>
        </w:rPr>
        <w:t xml:space="preserve">пояснила, что в адрес Министерства жилищно-коммунального хозяйства и гражданской защиты населения Пензенской области поступили расчетные </w:t>
      </w:r>
      <w:r w:rsidR="001E0164" w:rsidRPr="00846EC9">
        <w:rPr>
          <w:sz w:val="27"/>
          <w:szCs w:val="27"/>
        </w:rPr>
        <w:lastRenderedPageBreak/>
        <w:t xml:space="preserve">материалы </w:t>
      </w:r>
      <w:r w:rsidR="00D2660A">
        <w:rPr>
          <w:sz w:val="27"/>
          <w:szCs w:val="27"/>
        </w:rPr>
        <w:t>АО</w:t>
      </w:r>
      <w:r w:rsidR="00A66DF6" w:rsidRPr="00846EC9">
        <w:rPr>
          <w:sz w:val="27"/>
          <w:szCs w:val="27"/>
        </w:rPr>
        <w:t xml:space="preserve"> </w:t>
      </w:r>
      <w:r w:rsidR="00917AD8">
        <w:rPr>
          <w:sz w:val="27"/>
          <w:szCs w:val="27"/>
        </w:rPr>
        <w:t xml:space="preserve">«Компания </w:t>
      </w:r>
      <w:r w:rsidR="00A66DF6" w:rsidRPr="00846EC9">
        <w:rPr>
          <w:sz w:val="27"/>
          <w:szCs w:val="27"/>
        </w:rPr>
        <w:t>«</w:t>
      </w:r>
      <w:r w:rsidR="00D2660A">
        <w:rPr>
          <w:sz w:val="27"/>
          <w:szCs w:val="27"/>
        </w:rPr>
        <w:t>Домостроитель</w:t>
      </w:r>
      <w:r w:rsidR="009C711E" w:rsidRPr="00846EC9">
        <w:rPr>
          <w:sz w:val="27"/>
          <w:szCs w:val="27"/>
        </w:rPr>
        <w:t xml:space="preserve">» на установление </w:t>
      </w:r>
      <w:r w:rsidR="00D2660A" w:rsidRPr="00D2660A">
        <w:rPr>
          <w:sz w:val="27"/>
          <w:szCs w:val="27"/>
        </w:rPr>
        <w:t>тарифа на услуги по предоставлению в пользование (эксплуатацию) железнодорожного пути необщего пользования для</w:t>
      </w:r>
      <w:r w:rsidR="00917AD8">
        <w:rPr>
          <w:sz w:val="27"/>
          <w:szCs w:val="27"/>
        </w:rPr>
        <w:t xml:space="preserve"> </w:t>
      </w:r>
      <w:r w:rsidR="00D2660A" w:rsidRPr="00D2660A">
        <w:rPr>
          <w:sz w:val="27"/>
          <w:szCs w:val="27"/>
        </w:rPr>
        <w:t>АО «Компания «Домостроитель»</w:t>
      </w:r>
      <w:r w:rsidR="00DE04B5" w:rsidRPr="00846EC9">
        <w:rPr>
          <w:sz w:val="27"/>
          <w:szCs w:val="27"/>
        </w:rPr>
        <w:t>.</w:t>
      </w:r>
    </w:p>
    <w:p w14:paraId="7FC889F8" w14:textId="0229CE63" w:rsidR="00A81E2A" w:rsidRDefault="00A81E2A" w:rsidP="00A81E2A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7"/>
          <w:szCs w:val="27"/>
          <w:lang w:eastAsia="ar-SA"/>
        </w:rPr>
      </w:pPr>
      <w:r w:rsidRPr="00846EC9">
        <w:rPr>
          <w:rFonts w:eastAsia="Arial"/>
          <w:sz w:val="27"/>
          <w:szCs w:val="27"/>
          <w:lang w:eastAsia="ar-SA"/>
        </w:rPr>
        <w:t>Обосновывающий материал прошел экспертизу правового Управления Министерства.</w:t>
      </w:r>
    </w:p>
    <w:p w14:paraId="48B9F173" w14:textId="6AB5788F" w:rsidR="00536151" w:rsidRDefault="00536151" w:rsidP="00A81E2A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Calibri"/>
          <w:sz w:val="27"/>
          <w:szCs w:val="27"/>
        </w:rPr>
      </w:pPr>
      <w:r>
        <w:rPr>
          <w:rFonts w:eastAsia="Arial"/>
          <w:sz w:val="27"/>
          <w:szCs w:val="27"/>
          <w:lang w:eastAsia="ar-SA"/>
        </w:rPr>
        <w:t xml:space="preserve">При </w:t>
      </w:r>
      <w:r w:rsidR="002E48C7">
        <w:rPr>
          <w:rFonts w:eastAsia="Arial"/>
          <w:sz w:val="27"/>
          <w:szCs w:val="27"/>
          <w:lang w:eastAsia="ar-SA"/>
        </w:rPr>
        <w:t>расчете</w:t>
      </w:r>
      <w:r>
        <w:rPr>
          <w:rFonts w:eastAsia="Arial"/>
          <w:sz w:val="27"/>
          <w:szCs w:val="27"/>
          <w:lang w:eastAsia="ar-SA"/>
        </w:rPr>
        <w:t xml:space="preserve"> </w:t>
      </w:r>
      <w:r w:rsidRPr="00D2660A">
        <w:rPr>
          <w:rFonts w:eastAsia="Calibri"/>
          <w:sz w:val="27"/>
          <w:szCs w:val="27"/>
        </w:rPr>
        <w:t>тарифа на услуги по предоставлению в пользование (эксплуатацию) железнодорожного пути необщего пользования, оказываемые АО «Компания «Домостроитель»</w:t>
      </w:r>
      <w:r>
        <w:rPr>
          <w:rFonts w:eastAsia="Calibri"/>
          <w:sz w:val="27"/>
          <w:szCs w:val="27"/>
        </w:rPr>
        <w:t>, Министерство</w:t>
      </w:r>
      <w:r w:rsidR="002E48C7">
        <w:rPr>
          <w:rFonts w:eastAsia="Calibri"/>
          <w:sz w:val="27"/>
          <w:szCs w:val="27"/>
        </w:rPr>
        <w:t>м</w:t>
      </w:r>
      <w:r>
        <w:rPr>
          <w:rFonts w:eastAsia="Calibri"/>
          <w:sz w:val="27"/>
          <w:szCs w:val="27"/>
        </w:rPr>
        <w:t xml:space="preserve"> учтена прот</w:t>
      </w:r>
      <w:r w:rsidR="002E48C7">
        <w:rPr>
          <w:rFonts w:eastAsia="Calibri"/>
          <w:sz w:val="27"/>
          <w:szCs w:val="27"/>
        </w:rPr>
        <w:t>яженность железнодорожных путей</w:t>
      </w:r>
      <w:r>
        <w:rPr>
          <w:rFonts w:eastAsia="Calibri"/>
          <w:sz w:val="27"/>
          <w:szCs w:val="27"/>
        </w:rPr>
        <w:t xml:space="preserve"> 1425,81 м, включающая в себя: </w:t>
      </w:r>
    </w:p>
    <w:p w14:paraId="21490809" w14:textId="725396BC" w:rsidR="002E48C7" w:rsidRDefault="002E48C7" w:rsidP="00A81E2A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1) </w:t>
      </w:r>
      <w:r w:rsidRPr="002E48C7">
        <w:rPr>
          <w:rFonts w:eastAsia="Calibri"/>
          <w:sz w:val="27"/>
          <w:szCs w:val="27"/>
        </w:rPr>
        <w:t>железнодорожный путь № 1, 2, 5 парка Б станции Терновка протяженностью 251 м (Пензенская область, район Пензенский, от железнодорожного моста через реку Ардым до парк</w:t>
      </w:r>
      <w:r>
        <w:rPr>
          <w:rFonts w:eastAsia="Calibri"/>
          <w:sz w:val="27"/>
          <w:szCs w:val="27"/>
        </w:rPr>
        <w:t>а Кривозеровка станции Пенза 3, кадастровый номер объекта 58:24:0200101:180);</w:t>
      </w:r>
    </w:p>
    <w:p w14:paraId="0947A268" w14:textId="76CB3B63" w:rsidR="002E48C7" w:rsidRDefault="002E48C7" w:rsidP="002E48C7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2) участки подъездных</w:t>
      </w:r>
      <w:r w:rsidRPr="002E48C7">
        <w:rPr>
          <w:rFonts w:eastAsia="Calibri"/>
          <w:sz w:val="27"/>
          <w:szCs w:val="27"/>
        </w:rPr>
        <w:t xml:space="preserve"> жел</w:t>
      </w:r>
      <w:r>
        <w:rPr>
          <w:rFonts w:eastAsia="Calibri"/>
          <w:sz w:val="27"/>
          <w:szCs w:val="27"/>
        </w:rPr>
        <w:t>езнодорожных путей</w:t>
      </w:r>
      <w:r w:rsidRPr="002E48C7">
        <w:rPr>
          <w:rFonts w:eastAsia="Calibri"/>
          <w:sz w:val="27"/>
          <w:szCs w:val="27"/>
        </w:rPr>
        <w:t xml:space="preserve"> протяженностью 1174,81 м (г. </w:t>
      </w:r>
      <w:r>
        <w:rPr>
          <w:rFonts w:eastAsia="Calibri"/>
          <w:sz w:val="27"/>
          <w:szCs w:val="27"/>
        </w:rPr>
        <w:t>Пенза, ул. Перспективная, д. 1, кадастровый номер объекта 58:29:3008003:170):</w:t>
      </w:r>
    </w:p>
    <w:p w14:paraId="0BBC6977" w14:textId="77777777" w:rsidR="00536151" w:rsidRPr="00536151" w:rsidRDefault="00536151" w:rsidP="00536151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Calibri"/>
          <w:sz w:val="27"/>
          <w:szCs w:val="27"/>
        </w:rPr>
      </w:pPr>
      <w:r w:rsidRPr="00536151">
        <w:rPr>
          <w:rFonts w:eastAsia="Calibri"/>
          <w:sz w:val="27"/>
          <w:szCs w:val="27"/>
        </w:rPr>
        <w:t>- от начала стрелочного перевода № 5 до начала стрелочного перевода № 25 протяженностью 514,93 м;</w:t>
      </w:r>
    </w:p>
    <w:p w14:paraId="5626B26D" w14:textId="77777777" w:rsidR="00536151" w:rsidRPr="00536151" w:rsidRDefault="00536151" w:rsidP="00536151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Calibri"/>
          <w:sz w:val="27"/>
          <w:szCs w:val="27"/>
        </w:rPr>
      </w:pPr>
      <w:r w:rsidRPr="00536151">
        <w:rPr>
          <w:rFonts w:eastAsia="Calibri"/>
          <w:sz w:val="27"/>
          <w:szCs w:val="27"/>
        </w:rPr>
        <w:t>- от конца стрелочного перевода № 25 до начала стрелочного перевода № 21 протяженностью 375,5 м;</w:t>
      </w:r>
    </w:p>
    <w:p w14:paraId="256D8729" w14:textId="49FA007F" w:rsidR="00536151" w:rsidRPr="002E48C7" w:rsidRDefault="00536151" w:rsidP="002E48C7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Calibri"/>
          <w:sz w:val="27"/>
          <w:szCs w:val="27"/>
        </w:rPr>
      </w:pPr>
      <w:r w:rsidRPr="00536151">
        <w:rPr>
          <w:rFonts w:eastAsia="Calibri"/>
          <w:sz w:val="27"/>
          <w:szCs w:val="27"/>
        </w:rPr>
        <w:t>- от начала стрелочного перевода № 37 до конца стрелочного перев</w:t>
      </w:r>
      <w:r w:rsidR="002E48C7">
        <w:rPr>
          <w:rFonts w:eastAsia="Calibri"/>
          <w:sz w:val="27"/>
          <w:szCs w:val="27"/>
        </w:rPr>
        <w:t>ода № 37 протяженностью 33,38 м.</w:t>
      </w:r>
    </w:p>
    <w:p w14:paraId="1F5340E2" w14:textId="5F47D2A7" w:rsidR="00D2660A" w:rsidRPr="00D2660A" w:rsidRDefault="00D2660A" w:rsidP="00D2660A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7"/>
          <w:szCs w:val="27"/>
        </w:rPr>
      </w:pPr>
      <w:r w:rsidRPr="00D2660A">
        <w:rPr>
          <w:rFonts w:eastAsia="Calibri"/>
          <w:sz w:val="27"/>
          <w:szCs w:val="27"/>
        </w:rPr>
        <w:t xml:space="preserve">При формировании тарифа на услуги по предоставлению в пользование (эксплуатацию) железнодорожного пути необщего пользования, оказываемые АО «Компания «Домостроитель», </w:t>
      </w:r>
      <w:r>
        <w:rPr>
          <w:rFonts w:eastAsia="Calibri"/>
          <w:sz w:val="27"/>
          <w:szCs w:val="27"/>
        </w:rPr>
        <w:t>Министерством</w:t>
      </w:r>
      <w:r w:rsidRPr="00D2660A">
        <w:rPr>
          <w:rFonts w:eastAsia="Calibri"/>
          <w:sz w:val="27"/>
          <w:szCs w:val="27"/>
        </w:rPr>
        <w:t xml:space="preserve"> учтены расходы в следующих размерах:</w:t>
      </w:r>
    </w:p>
    <w:p w14:paraId="57ECE069" w14:textId="2DF4218F" w:rsidR="00D2660A" w:rsidRPr="00D2660A" w:rsidRDefault="00FD1057" w:rsidP="00D2660A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р</w:t>
      </w:r>
      <w:r w:rsidR="00D2660A" w:rsidRPr="00D2660A">
        <w:rPr>
          <w:rFonts w:eastAsia="Calibri"/>
          <w:sz w:val="27"/>
          <w:szCs w:val="27"/>
        </w:rPr>
        <w:t xml:space="preserve">асходы на оплату труда в сумме </w:t>
      </w:r>
      <w:r w:rsidR="00D2660A">
        <w:rPr>
          <w:rFonts w:eastAsia="Calibri"/>
          <w:sz w:val="27"/>
          <w:szCs w:val="27"/>
        </w:rPr>
        <w:t xml:space="preserve">1 140,794 </w:t>
      </w:r>
      <w:r w:rsidR="00D2660A" w:rsidRPr="00D2660A">
        <w:rPr>
          <w:rFonts w:eastAsia="Calibri"/>
          <w:sz w:val="27"/>
          <w:szCs w:val="27"/>
        </w:rPr>
        <w:t xml:space="preserve">тыс. руб., отчисления на оплату труда – </w:t>
      </w:r>
      <w:r w:rsidR="00D2660A">
        <w:rPr>
          <w:rFonts w:eastAsia="Calibri"/>
          <w:sz w:val="27"/>
          <w:szCs w:val="27"/>
        </w:rPr>
        <w:t xml:space="preserve">267,226 </w:t>
      </w:r>
      <w:r w:rsidR="00172DFD">
        <w:rPr>
          <w:rFonts w:eastAsia="Calibri"/>
          <w:sz w:val="27"/>
          <w:szCs w:val="27"/>
        </w:rPr>
        <w:t xml:space="preserve">тыс. руб., затраты на </w:t>
      </w:r>
      <w:r w:rsidR="00D2660A" w:rsidRPr="00D2660A">
        <w:rPr>
          <w:rFonts w:eastAsia="Calibri"/>
          <w:sz w:val="27"/>
          <w:szCs w:val="27"/>
        </w:rPr>
        <w:t xml:space="preserve">материалы – </w:t>
      </w:r>
      <w:r w:rsidR="00D2660A">
        <w:rPr>
          <w:rFonts w:eastAsia="Calibri"/>
          <w:sz w:val="27"/>
          <w:szCs w:val="27"/>
        </w:rPr>
        <w:t xml:space="preserve">44,773 </w:t>
      </w:r>
      <w:r w:rsidR="00D2660A" w:rsidRPr="00D2660A">
        <w:rPr>
          <w:rFonts w:eastAsia="Calibri"/>
          <w:sz w:val="27"/>
          <w:szCs w:val="27"/>
        </w:rPr>
        <w:t xml:space="preserve">тыс. руб., </w:t>
      </w:r>
      <w:r w:rsidR="009B3726">
        <w:rPr>
          <w:rFonts w:eastAsia="Calibri"/>
          <w:sz w:val="27"/>
          <w:szCs w:val="27"/>
        </w:rPr>
        <w:t>расходы на о</w:t>
      </w:r>
      <w:r w:rsidR="009B3726" w:rsidRPr="009B3726">
        <w:rPr>
          <w:rFonts w:eastAsia="Calibri"/>
          <w:sz w:val="27"/>
          <w:szCs w:val="27"/>
        </w:rPr>
        <w:t>плат</w:t>
      </w:r>
      <w:r w:rsidR="009B3726">
        <w:rPr>
          <w:rFonts w:eastAsia="Calibri"/>
          <w:sz w:val="27"/>
          <w:szCs w:val="27"/>
        </w:rPr>
        <w:t>у</w:t>
      </w:r>
      <w:r w:rsidR="009B3726" w:rsidRPr="009B3726">
        <w:rPr>
          <w:rFonts w:eastAsia="Calibri"/>
          <w:sz w:val="27"/>
          <w:szCs w:val="27"/>
        </w:rPr>
        <w:t xml:space="preserve"> услуг по проведению осмотра технического состояния ж/д пути</w:t>
      </w:r>
      <w:r w:rsidR="009B3726">
        <w:rPr>
          <w:rFonts w:eastAsia="Calibri"/>
          <w:sz w:val="27"/>
          <w:szCs w:val="27"/>
        </w:rPr>
        <w:t xml:space="preserve"> –</w:t>
      </w:r>
      <w:r w:rsidR="009B3726" w:rsidRPr="009B3726">
        <w:rPr>
          <w:rFonts w:eastAsia="Calibri"/>
          <w:sz w:val="27"/>
          <w:szCs w:val="27"/>
        </w:rPr>
        <w:t xml:space="preserve"> 207</w:t>
      </w:r>
      <w:r w:rsidR="009B3726">
        <w:rPr>
          <w:rFonts w:eastAsia="Calibri"/>
          <w:sz w:val="27"/>
          <w:szCs w:val="27"/>
        </w:rPr>
        <w:t>,</w:t>
      </w:r>
      <w:r w:rsidR="009B3726" w:rsidRPr="009B3726">
        <w:rPr>
          <w:rFonts w:eastAsia="Calibri"/>
          <w:sz w:val="27"/>
          <w:szCs w:val="27"/>
        </w:rPr>
        <w:t xml:space="preserve">782 </w:t>
      </w:r>
      <w:r w:rsidR="009B3726">
        <w:rPr>
          <w:rFonts w:eastAsia="Calibri"/>
          <w:sz w:val="27"/>
          <w:szCs w:val="27"/>
        </w:rPr>
        <w:t xml:space="preserve">тыс. руб., </w:t>
      </w:r>
      <w:r w:rsidR="00D2660A" w:rsidRPr="00D2660A">
        <w:rPr>
          <w:rFonts w:eastAsia="Calibri"/>
          <w:sz w:val="27"/>
          <w:szCs w:val="27"/>
        </w:rPr>
        <w:t xml:space="preserve">общепроизводственные расходы – </w:t>
      </w:r>
      <w:r w:rsidR="009B3726">
        <w:rPr>
          <w:rFonts w:eastAsia="Calibri"/>
          <w:sz w:val="27"/>
          <w:szCs w:val="27"/>
        </w:rPr>
        <w:t>2 854,962 тыс. руб.</w:t>
      </w:r>
    </w:p>
    <w:p w14:paraId="356A12D5" w14:textId="254F9D79" w:rsidR="00D2660A" w:rsidRPr="00D2660A" w:rsidRDefault="00D2660A" w:rsidP="00D2660A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7"/>
          <w:szCs w:val="27"/>
        </w:rPr>
      </w:pPr>
      <w:r w:rsidRPr="00D2660A">
        <w:rPr>
          <w:rFonts w:eastAsia="Calibri"/>
          <w:sz w:val="27"/>
          <w:szCs w:val="27"/>
        </w:rPr>
        <w:t xml:space="preserve">Общая сумма плановых затрат по предоставлению в пользование (эксплуатацию) железнодорожного пути необщего пользования составила </w:t>
      </w:r>
      <w:r w:rsidR="009B3726">
        <w:rPr>
          <w:rFonts w:eastAsia="Calibri"/>
          <w:sz w:val="27"/>
          <w:szCs w:val="27"/>
        </w:rPr>
        <w:t>4 515,537</w:t>
      </w:r>
      <w:r w:rsidRPr="00D2660A">
        <w:rPr>
          <w:rFonts w:eastAsia="Calibri"/>
          <w:sz w:val="27"/>
          <w:szCs w:val="27"/>
        </w:rPr>
        <w:t xml:space="preserve"> тыс. руб., объем перевезенного груза учтен в объеме </w:t>
      </w:r>
      <w:r w:rsidR="009B3726" w:rsidRPr="009B3726">
        <w:rPr>
          <w:rFonts w:eastAsia="Calibri"/>
          <w:sz w:val="27"/>
          <w:szCs w:val="27"/>
        </w:rPr>
        <w:t>4</w:t>
      </w:r>
      <w:r w:rsidR="009B3726">
        <w:rPr>
          <w:rFonts w:eastAsia="Calibri"/>
          <w:sz w:val="27"/>
          <w:szCs w:val="27"/>
        </w:rPr>
        <w:t xml:space="preserve">4,579 </w:t>
      </w:r>
      <w:r w:rsidRPr="00D2660A">
        <w:rPr>
          <w:rFonts w:eastAsia="Calibri"/>
          <w:sz w:val="27"/>
          <w:szCs w:val="27"/>
        </w:rPr>
        <w:t>тыс. тонн.</w:t>
      </w:r>
    </w:p>
    <w:p w14:paraId="4161446E" w14:textId="77777777" w:rsidR="00D2660A" w:rsidRPr="00D2660A" w:rsidRDefault="00D2660A" w:rsidP="00D2660A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7"/>
          <w:szCs w:val="27"/>
        </w:rPr>
      </w:pPr>
      <w:r w:rsidRPr="00D2660A">
        <w:rPr>
          <w:rFonts w:eastAsia="Calibri"/>
          <w:sz w:val="27"/>
          <w:szCs w:val="27"/>
        </w:rPr>
        <w:t>Планируемый тариф на услуги по предоставлению в пользование (эксплуатацию) железнодорожного пути необщего пользования для АО «Компания «Домостроитель» составил:</w:t>
      </w:r>
    </w:p>
    <w:p w14:paraId="5FB00A66" w14:textId="65EDED89" w:rsidR="00D2660A" w:rsidRDefault="00D2660A" w:rsidP="009B3726">
      <w:pPr>
        <w:ind w:firstLine="709"/>
        <w:jc w:val="both"/>
        <w:rPr>
          <w:rFonts w:eastAsia="Calibri"/>
          <w:sz w:val="27"/>
          <w:szCs w:val="27"/>
        </w:rPr>
      </w:pPr>
      <w:r w:rsidRPr="009B3726">
        <w:rPr>
          <w:rFonts w:eastAsia="Calibri"/>
          <w:sz w:val="27"/>
          <w:szCs w:val="27"/>
        </w:rPr>
        <w:t xml:space="preserve">- </w:t>
      </w:r>
      <w:r w:rsidR="009B3726" w:rsidRPr="009B3726">
        <w:rPr>
          <w:color w:val="000000"/>
          <w:sz w:val="27"/>
          <w:szCs w:val="27"/>
        </w:rPr>
        <w:t>101,29 руб</w:t>
      </w:r>
      <w:r w:rsidRPr="009B3726">
        <w:rPr>
          <w:rFonts w:eastAsia="Calibri"/>
          <w:sz w:val="27"/>
          <w:szCs w:val="27"/>
        </w:rPr>
        <w:t>. за 1 тонну пере</w:t>
      </w:r>
      <w:r w:rsidR="009B3726">
        <w:rPr>
          <w:rFonts w:eastAsia="Calibri"/>
          <w:sz w:val="27"/>
          <w:szCs w:val="27"/>
        </w:rPr>
        <w:t>везенного груза (без учета НДС);</w:t>
      </w:r>
    </w:p>
    <w:p w14:paraId="554AA338" w14:textId="2200D3F0" w:rsidR="009B3726" w:rsidRDefault="009B3726" w:rsidP="009B3726">
      <w:pPr>
        <w:ind w:firstLine="709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- 121,55 </w:t>
      </w:r>
      <w:r w:rsidRPr="009B3726">
        <w:rPr>
          <w:color w:val="000000"/>
          <w:sz w:val="27"/>
          <w:szCs w:val="27"/>
        </w:rPr>
        <w:t>руб</w:t>
      </w:r>
      <w:r w:rsidRPr="009B3726">
        <w:rPr>
          <w:rFonts w:eastAsia="Calibri"/>
          <w:sz w:val="27"/>
          <w:szCs w:val="27"/>
        </w:rPr>
        <w:t>. за 1 тонну пере</w:t>
      </w:r>
      <w:r w:rsidR="00D41719">
        <w:rPr>
          <w:rFonts w:eastAsia="Calibri"/>
          <w:sz w:val="27"/>
          <w:szCs w:val="27"/>
        </w:rPr>
        <w:t>везенного груза (с учетом НДС).</w:t>
      </w:r>
    </w:p>
    <w:p w14:paraId="14CF7555" w14:textId="61D81650" w:rsidR="005A3B52" w:rsidRDefault="005A3B52" w:rsidP="009B3726">
      <w:pPr>
        <w:ind w:firstLine="709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Генеральным директором АО «Компания «Домостроитель» Куликовым И.М. представлена позиция о несогласии с размером тарифа. Позиция отражена в письме      ОА «Компания «Домостроитель» от 14.11</w:t>
      </w:r>
      <w:r w:rsidR="00C75EE4">
        <w:rPr>
          <w:rFonts w:eastAsia="Calibri"/>
          <w:sz w:val="27"/>
          <w:szCs w:val="27"/>
        </w:rPr>
        <w:t>.2024 № 362</w:t>
      </w:r>
      <w:r>
        <w:rPr>
          <w:rFonts w:eastAsia="Calibri"/>
          <w:sz w:val="27"/>
          <w:szCs w:val="27"/>
        </w:rPr>
        <w:t>.</w:t>
      </w:r>
    </w:p>
    <w:p w14:paraId="3CD5A207" w14:textId="77777777" w:rsidR="00172DFD" w:rsidRDefault="00172DFD" w:rsidP="00A25239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sz w:val="27"/>
          <w:szCs w:val="27"/>
        </w:rPr>
      </w:pPr>
    </w:p>
    <w:p w14:paraId="44A34BA4" w14:textId="1FAFF84F" w:rsidR="00A25239" w:rsidRDefault="00A25239" w:rsidP="00A25239">
      <w:pPr>
        <w:tabs>
          <w:tab w:val="left" w:pos="251"/>
          <w:tab w:val="left" w:pos="1170"/>
        </w:tabs>
        <w:suppressAutoHyphens/>
        <w:ind w:firstLine="709"/>
        <w:jc w:val="both"/>
        <w:rPr>
          <w:bCs/>
          <w:iCs/>
          <w:sz w:val="27"/>
          <w:szCs w:val="27"/>
        </w:rPr>
      </w:pPr>
      <w:r w:rsidRPr="000407C2">
        <w:rPr>
          <w:b/>
          <w:bCs/>
          <w:iCs/>
          <w:sz w:val="27"/>
          <w:szCs w:val="27"/>
        </w:rPr>
        <w:t xml:space="preserve">Сагайдачный Д.И. </w:t>
      </w:r>
      <w:r w:rsidRPr="000407C2">
        <w:rPr>
          <w:bCs/>
          <w:iCs/>
          <w:sz w:val="27"/>
          <w:szCs w:val="27"/>
        </w:rPr>
        <w:t>озвучил позицию Пензенского УФАС России, отраженную в письме от 14.11.2024 № ЕД/5260/24, что информация о планируемом решении в рамках текущего вопроса принята к сведению.</w:t>
      </w:r>
    </w:p>
    <w:p w14:paraId="1EF1FEE8" w14:textId="67A38628" w:rsidR="0083251A" w:rsidRPr="0083251A" w:rsidRDefault="00392E3D" w:rsidP="0083251A">
      <w:pPr>
        <w:tabs>
          <w:tab w:val="left" w:pos="251"/>
          <w:tab w:val="left" w:pos="1170"/>
        </w:tabs>
        <w:suppressAutoHyphens/>
        <w:ind w:firstLine="709"/>
        <w:jc w:val="both"/>
        <w:rPr>
          <w:sz w:val="27"/>
          <w:szCs w:val="27"/>
        </w:rPr>
      </w:pPr>
      <w:r w:rsidRPr="00392E3D">
        <w:rPr>
          <w:sz w:val="27"/>
          <w:szCs w:val="27"/>
        </w:rPr>
        <w:t>Также</w:t>
      </w:r>
      <w:r w:rsidR="00A81E2A" w:rsidRPr="00846EC9">
        <w:rPr>
          <w:sz w:val="27"/>
          <w:szCs w:val="27"/>
        </w:rPr>
        <w:t xml:space="preserve"> </w:t>
      </w:r>
      <w:r w:rsidR="0096444D" w:rsidRPr="00846EC9">
        <w:rPr>
          <w:sz w:val="27"/>
          <w:szCs w:val="27"/>
        </w:rPr>
        <w:t>предложил вынести на голосование предлагаемы</w:t>
      </w:r>
      <w:r w:rsidR="00A25239">
        <w:rPr>
          <w:sz w:val="27"/>
          <w:szCs w:val="27"/>
        </w:rPr>
        <w:t>й</w:t>
      </w:r>
      <w:r w:rsidR="0096444D" w:rsidRPr="00846EC9">
        <w:rPr>
          <w:sz w:val="27"/>
          <w:szCs w:val="27"/>
        </w:rPr>
        <w:t xml:space="preserve"> к утверждению</w:t>
      </w:r>
      <w:r w:rsidR="001E0164" w:rsidRPr="00846EC9">
        <w:rPr>
          <w:sz w:val="27"/>
          <w:szCs w:val="27"/>
        </w:rPr>
        <w:t xml:space="preserve"> </w:t>
      </w:r>
      <w:r w:rsidR="0083251A" w:rsidRPr="0083251A">
        <w:rPr>
          <w:sz w:val="27"/>
          <w:szCs w:val="27"/>
        </w:rPr>
        <w:t xml:space="preserve">тариф на услуги по предоставлению в пользование (эксплуатацию) железнодорожного пути необщего пользования для АО «Компания «Домостроитель» </w:t>
      </w:r>
      <w:r w:rsidR="0083251A">
        <w:rPr>
          <w:sz w:val="27"/>
          <w:szCs w:val="27"/>
        </w:rPr>
        <w:t>в размере</w:t>
      </w:r>
      <w:r w:rsidR="0083251A" w:rsidRPr="0083251A">
        <w:rPr>
          <w:sz w:val="27"/>
          <w:szCs w:val="27"/>
        </w:rPr>
        <w:t>:</w:t>
      </w:r>
    </w:p>
    <w:p w14:paraId="44CCCFAA" w14:textId="77777777" w:rsidR="0083251A" w:rsidRPr="0083251A" w:rsidRDefault="0083251A" w:rsidP="0083251A">
      <w:pPr>
        <w:tabs>
          <w:tab w:val="left" w:pos="251"/>
          <w:tab w:val="left" w:pos="1170"/>
        </w:tabs>
        <w:suppressAutoHyphens/>
        <w:ind w:firstLine="709"/>
        <w:jc w:val="both"/>
        <w:rPr>
          <w:sz w:val="27"/>
          <w:szCs w:val="27"/>
        </w:rPr>
      </w:pPr>
      <w:r w:rsidRPr="0083251A">
        <w:rPr>
          <w:sz w:val="27"/>
          <w:szCs w:val="27"/>
        </w:rPr>
        <w:t>- 101,29 руб. за 1 тонну перевезенного груза (без учета НДС);</w:t>
      </w:r>
    </w:p>
    <w:p w14:paraId="65C59C06" w14:textId="4EC25527" w:rsidR="00183AC9" w:rsidRPr="00846EC9" w:rsidRDefault="0083251A" w:rsidP="0083251A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7"/>
          <w:szCs w:val="27"/>
          <w:lang w:eastAsia="ar-SA"/>
        </w:rPr>
      </w:pPr>
      <w:r w:rsidRPr="0083251A">
        <w:rPr>
          <w:sz w:val="27"/>
          <w:szCs w:val="27"/>
        </w:rPr>
        <w:t>- 121,55 руб. за 1 тонну пер</w:t>
      </w:r>
      <w:r>
        <w:rPr>
          <w:sz w:val="27"/>
          <w:szCs w:val="27"/>
        </w:rPr>
        <w:t>евезенного груза (с учетом НДС)</w:t>
      </w:r>
      <w:r w:rsidR="00183AC9" w:rsidRPr="00846EC9">
        <w:rPr>
          <w:rFonts w:eastAsia="Arial"/>
          <w:sz w:val="27"/>
          <w:szCs w:val="27"/>
          <w:lang w:eastAsia="ar-SA"/>
        </w:rPr>
        <w:t>.</w:t>
      </w:r>
    </w:p>
    <w:p w14:paraId="514DD1F1" w14:textId="77777777" w:rsidR="0096444D" w:rsidRPr="00846EC9" w:rsidRDefault="0096444D" w:rsidP="001D57E2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="Calibri"/>
          <w:sz w:val="27"/>
          <w:szCs w:val="27"/>
        </w:rPr>
      </w:pPr>
      <w:r w:rsidRPr="00846EC9">
        <w:rPr>
          <w:rFonts w:eastAsia="Calibri"/>
          <w:b/>
          <w:bCs/>
          <w:sz w:val="27"/>
          <w:szCs w:val="27"/>
        </w:rPr>
        <w:t>Голосование членов Правления</w:t>
      </w:r>
      <w:r w:rsidRPr="00846EC9">
        <w:rPr>
          <w:rFonts w:eastAsia="Calibri"/>
          <w:sz w:val="27"/>
          <w:szCs w:val="27"/>
        </w:rPr>
        <w:t>: «За» - единогласно.</w:t>
      </w:r>
    </w:p>
    <w:p w14:paraId="65B2A5C0" w14:textId="4AA1533A" w:rsidR="0083251A" w:rsidRPr="0083251A" w:rsidRDefault="00A81E2A" w:rsidP="0083251A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846EC9">
        <w:rPr>
          <w:rFonts w:eastAsia="Calibri"/>
          <w:b/>
          <w:bCs/>
          <w:sz w:val="27"/>
          <w:szCs w:val="27"/>
        </w:rPr>
        <w:lastRenderedPageBreak/>
        <w:t>Постановили</w:t>
      </w:r>
      <w:r w:rsidRPr="00846EC9">
        <w:rPr>
          <w:rFonts w:eastAsia="Calibri"/>
          <w:sz w:val="27"/>
          <w:szCs w:val="27"/>
        </w:rPr>
        <w:t xml:space="preserve">: </w:t>
      </w:r>
      <w:r w:rsidR="0096444D" w:rsidRPr="00846EC9">
        <w:rPr>
          <w:sz w:val="27"/>
          <w:szCs w:val="27"/>
        </w:rPr>
        <w:t xml:space="preserve">установить и ввести в действие </w:t>
      </w:r>
      <w:r w:rsidR="0083251A" w:rsidRPr="0083251A">
        <w:rPr>
          <w:sz w:val="27"/>
          <w:szCs w:val="27"/>
        </w:rPr>
        <w:t>предлагаемы</w:t>
      </w:r>
      <w:r w:rsidR="00A25239">
        <w:rPr>
          <w:sz w:val="27"/>
          <w:szCs w:val="27"/>
        </w:rPr>
        <w:t>й</w:t>
      </w:r>
      <w:r w:rsidR="0083251A" w:rsidRPr="0083251A">
        <w:rPr>
          <w:sz w:val="27"/>
          <w:szCs w:val="27"/>
        </w:rPr>
        <w:t xml:space="preserve"> к утверждению тариф на услуги по предоставлению в пользование (эксплуатацию) железнодорожного пути необщего пользования для АО «Компания «Домостроитель» в размере:</w:t>
      </w:r>
    </w:p>
    <w:p w14:paraId="118DA379" w14:textId="77777777" w:rsidR="0083251A" w:rsidRPr="0083251A" w:rsidRDefault="0083251A" w:rsidP="0083251A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83251A">
        <w:rPr>
          <w:sz w:val="27"/>
          <w:szCs w:val="27"/>
        </w:rPr>
        <w:t>- 101,29 руб. за 1 тонну перевезенного груза (без учета НДС);</w:t>
      </w:r>
    </w:p>
    <w:p w14:paraId="62C3A106" w14:textId="41D9F159" w:rsidR="00183AC9" w:rsidRDefault="0083251A" w:rsidP="0083251A">
      <w:pPr>
        <w:autoSpaceDE w:val="0"/>
        <w:autoSpaceDN w:val="0"/>
        <w:adjustRightInd w:val="0"/>
        <w:ind w:firstLine="567"/>
        <w:jc w:val="both"/>
        <w:rPr>
          <w:rFonts w:eastAsia="Arial"/>
          <w:sz w:val="27"/>
          <w:szCs w:val="27"/>
          <w:lang w:eastAsia="ar-SA"/>
        </w:rPr>
      </w:pPr>
      <w:r w:rsidRPr="0083251A">
        <w:rPr>
          <w:sz w:val="27"/>
          <w:szCs w:val="27"/>
        </w:rPr>
        <w:t>- 121,55 руб. за 1 тонну пер</w:t>
      </w:r>
      <w:r>
        <w:rPr>
          <w:sz w:val="27"/>
          <w:szCs w:val="27"/>
        </w:rPr>
        <w:t>евезенного груза (с учетом НДС)</w:t>
      </w:r>
      <w:r w:rsidR="00183AC9" w:rsidRPr="00846EC9">
        <w:rPr>
          <w:rFonts w:eastAsia="Arial"/>
          <w:sz w:val="27"/>
          <w:szCs w:val="27"/>
          <w:lang w:eastAsia="ar-SA"/>
        </w:rPr>
        <w:t>.</w:t>
      </w:r>
    </w:p>
    <w:p w14:paraId="7D33EC25" w14:textId="6FF69099" w:rsidR="00650A8B" w:rsidRPr="00846EC9" w:rsidRDefault="00650A8B" w:rsidP="00451488">
      <w:pPr>
        <w:jc w:val="both"/>
        <w:rPr>
          <w:sz w:val="27"/>
          <w:szCs w:val="27"/>
        </w:rPr>
      </w:pPr>
    </w:p>
    <w:p w14:paraId="561DCFE8" w14:textId="77777777" w:rsidR="00183AC9" w:rsidRPr="00846EC9" w:rsidRDefault="00183AC9" w:rsidP="00451488">
      <w:pPr>
        <w:jc w:val="both"/>
        <w:rPr>
          <w:sz w:val="27"/>
          <w:szCs w:val="27"/>
        </w:rPr>
      </w:pPr>
    </w:p>
    <w:p w14:paraId="50BDCA87" w14:textId="77777777" w:rsidR="00183AC9" w:rsidRPr="00846EC9" w:rsidRDefault="00183AC9" w:rsidP="00451488">
      <w:pPr>
        <w:jc w:val="both"/>
        <w:rPr>
          <w:sz w:val="27"/>
          <w:szCs w:val="27"/>
        </w:rPr>
      </w:pPr>
    </w:p>
    <w:p w14:paraId="041796D7" w14:textId="40120E1A" w:rsidR="007730C0" w:rsidRPr="00846EC9" w:rsidRDefault="00451488" w:rsidP="00451488">
      <w:pPr>
        <w:jc w:val="both"/>
        <w:rPr>
          <w:sz w:val="27"/>
          <w:szCs w:val="27"/>
        </w:rPr>
      </w:pPr>
      <w:r w:rsidRPr="00846EC9">
        <w:rPr>
          <w:sz w:val="27"/>
          <w:szCs w:val="27"/>
        </w:rPr>
        <w:t xml:space="preserve">Протокол вела                                 </w:t>
      </w:r>
      <w:r w:rsidR="00FB728B" w:rsidRPr="00846EC9">
        <w:rPr>
          <w:sz w:val="27"/>
          <w:szCs w:val="27"/>
        </w:rPr>
        <w:t xml:space="preserve">    </w:t>
      </w:r>
      <w:r w:rsidRPr="00846EC9">
        <w:rPr>
          <w:sz w:val="27"/>
          <w:szCs w:val="27"/>
        </w:rPr>
        <w:t xml:space="preserve">                               </w:t>
      </w:r>
      <w:r w:rsidR="001D57E2" w:rsidRPr="00846EC9">
        <w:rPr>
          <w:sz w:val="27"/>
          <w:szCs w:val="27"/>
        </w:rPr>
        <w:t xml:space="preserve">                             </w:t>
      </w:r>
      <w:r w:rsidR="000204A8" w:rsidRPr="00846EC9">
        <w:rPr>
          <w:sz w:val="27"/>
          <w:szCs w:val="27"/>
        </w:rPr>
        <w:t xml:space="preserve">  </w:t>
      </w:r>
      <w:r w:rsidR="00425769" w:rsidRPr="00846EC9">
        <w:rPr>
          <w:sz w:val="27"/>
          <w:szCs w:val="27"/>
        </w:rPr>
        <w:t xml:space="preserve"> </w:t>
      </w:r>
      <w:r w:rsidR="003B0FF4" w:rsidRPr="00846EC9">
        <w:rPr>
          <w:sz w:val="27"/>
          <w:szCs w:val="27"/>
        </w:rPr>
        <w:t>Н.</w:t>
      </w:r>
      <w:r w:rsidR="00A86843">
        <w:rPr>
          <w:sz w:val="27"/>
          <w:szCs w:val="27"/>
        </w:rPr>
        <w:t>М</w:t>
      </w:r>
      <w:r w:rsidR="003B0FF4" w:rsidRPr="00846EC9">
        <w:rPr>
          <w:sz w:val="27"/>
          <w:szCs w:val="27"/>
        </w:rPr>
        <w:t xml:space="preserve">. </w:t>
      </w:r>
      <w:r w:rsidR="00A86843">
        <w:rPr>
          <w:sz w:val="27"/>
          <w:szCs w:val="27"/>
        </w:rPr>
        <w:t>Андреева</w:t>
      </w:r>
    </w:p>
    <w:p w14:paraId="279047BB" w14:textId="4353C089" w:rsidR="00BC62C9" w:rsidRPr="0027523E" w:rsidRDefault="0027523E" w:rsidP="0027523E">
      <w:pPr>
        <w:spacing w:after="160" w:line="259" w:lineRule="auto"/>
        <w:rPr>
          <w:sz w:val="28"/>
          <w:szCs w:val="26"/>
        </w:rPr>
      </w:pPr>
      <w:bookmarkStart w:id="0" w:name="_GoBack"/>
      <w:bookmarkEnd w:id="0"/>
      <w:r>
        <w:t xml:space="preserve"> </w:t>
      </w:r>
    </w:p>
    <w:sectPr w:rsidR="00BC62C9" w:rsidRPr="0027523E" w:rsidSect="00572B0E">
      <w:footerReference w:type="default" r:id="rId7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FF41A" w14:textId="77777777" w:rsidR="00B16F45" w:rsidRDefault="00B16F45">
      <w:r>
        <w:separator/>
      </w:r>
    </w:p>
  </w:endnote>
  <w:endnote w:type="continuationSeparator" w:id="0">
    <w:p w14:paraId="680B8152" w14:textId="77777777" w:rsidR="00B16F45" w:rsidRDefault="00B1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121A3" w14:textId="2F44F96D" w:rsidR="00B16F45" w:rsidRDefault="00B16F45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27523E">
      <w:rPr>
        <w:noProof/>
      </w:rPr>
      <w:t>3</w:t>
    </w:r>
    <w:r>
      <w:fldChar w:fldCharType="end"/>
    </w:r>
  </w:p>
  <w:p w14:paraId="507428DB" w14:textId="77777777" w:rsidR="00B16F45" w:rsidRDefault="00B16F4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DBF0F" w14:textId="77777777" w:rsidR="00B16F45" w:rsidRDefault="00B16F45">
      <w:r>
        <w:separator/>
      </w:r>
    </w:p>
  </w:footnote>
  <w:footnote w:type="continuationSeparator" w:id="0">
    <w:p w14:paraId="1E66A087" w14:textId="77777777" w:rsidR="00B16F45" w:rsidRDefault="00B16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69B4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88F0C6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1B26382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1B816AEB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1FEB4150"/>
    <w:multiLevelType w:val="multilevel"/>
    <w:tmpl w:val="98BAC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7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EA814D1"/>
    <w:multiLevelType w:val="hybridMultilevel"/>
    <w:tmpl w:val="B16AA738"/>
    <w:lvl w:ilvl="0" w:tplc="EAE26C9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872F6"/>
    <w:multiLevelType w:val="multilevel"/>
    <w:tmpl w:val="541C34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33BD167A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380E301B"/>
    <w:multiLevelType w:val="multilevel"/>
    <w:tmpl w:val="57C479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F141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6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37F8C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9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21" w15:restartNumberingAfterBreak="0">
    <w:nsid w:val="49644DA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2" w15:restartNumberingAfterBreak="0">
    <w:nsid w:val="4D532D38"/>
    <w:multiLevelType w:val="multilevel"/>
    <w:tmpl w:val="D40A05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4D905C18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4" w15:restartNumberingAfterBreak="0">
    <w:nsid w:val="562D50E6"/>
    <w:multiLevelType w:val="multilevel"/>
    <w:tmpl w:val="BF721E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6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7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D217E89"/>
    <w:multiLevelType w:val="multilevel"/>
    <w:tmpl w:val="2DE89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9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0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4573C35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67D35A78"/>
    <w:multiLevelType w:val="multilevel"/>
    <w:tmpl w:val="E66C6D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F63005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7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2"/>
  </w:num>
  <w:num w:numId="3">
    <w:abstractNumId w:val="19"/>
  </w:num>
  <w:num w:numId="4">
    <w:abstractNumId w:val="33"/>
  </w:num>
  <w:num w:numId="5">
    <w:abstractNumId w:val="15"/>
  </w:num>
  <w:num w:numId="6">
    <w:abstractNumId w:val="15"/>
  </w:num>
  <w:num w:numId="7">
    <w:abstractNumId w:val="14"/>
  </w:num>
  <w:num w:numId="8">
    <w:abstractNumId w:val="20"/>
  </w:num>
  <w:num w:numId="9">
    <w:abstractNumId w:val="37"/>
  </w:num>
  <w:num w:numId="10">
    <w:abstractNumId w:val="29"/>
  </w:num>
  <w:num w:numId="11">
    <w:abstractNumId w:val="27"/>
  </w:num>
  <w:num w:numId="12">
    <w:abstractNumId w:val="5"/>
  </w:num>
  <w:num w:numId="13">
    <w:abstractNumId w:val="35"/>
  </w:num>
  <w:num w:numId="14">
    <w:abstractNumId w:val="18"/>
  </w:num>
  <w:num w:numId="15">
    <w:abstractNumId w:val="30"/>
  </w:num>
  <w:num w:numId="16">
    <w:abstractNumId w:val="34"/>
  </w:num>
  <w:num w:numId="17">
    <w:abstractNumId w:val="16"/>
  </w:num>
  <w:num w:numId="18">
    <w:abstractNumId w:val="7"/>
  </w:num>
  <w:num w:numId="19">
    <w:abstractNumId w:val="36"/>
  </w:num>
  <w:num w:numId="20">
    <w:abstractNumId w:val="13"/>
  </w:num>
  <w:num w:numId="21">
    <w:abstractNumId w:val="10"/>
  </w:num>
  <w:num w:numId="22">
    <w:abstractNumId w:val="3"/>
  </w:num>
  <w:num w:numId="23">
    <w:abstractNumId w:val="1"/>
  </w:num>
  <w:num w:numId="24">
    <w:abstractNumId w:val="2"/>
  </w:num>
  <w:num w:numId="25">
    <w:abstractNumId w:val="17"/>
  </w:num>
  <w:num w:numId="26">
    <w:abstractNumId w:val="0"/>
  </w:num>
  <w:num w:numId="27">
    <w:abstractNumId w:val="31"/>
  </w:num>
  <w:num w:numId="28">
    <w:abstractNumId w:val="26"/>
  </w:num>
  <w:num w:numId="29">
    <w:abstractNumId w:val="21"/>
  </w:num>
  <w:num w:numId="30">
    <w:abstractNumId w:val="23"/>
  </w:num>
  <w:num w:numId="31">
    <w:abstractNumId w:val="24"/>
  </w:num>
  <w:num w:numId="32">
    <w:abstractNumId w:val="28"/>
  </w:num>
  <w:num w:numId="33">
    <w:abstractNumId w:val="6"/>
  </w:num>
  <w:num w:numId="34">
    <w:abstractNumId w:val="22"/>
  </w:num>
  <w:num w:numId="35">
    <w:abstractNumId w:val="4"/>
  </w:num>
  <w:num w:numId="36">
    <w:abstractNumId w:val="32"/>
  </w:num>
  <w:num w:numId="37">
    <w:abstractNumId w:val="8"/>
  </w:num>
  <w:num w:numId="38">
    <w:abstractNumId w:val="9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12A7C"/>
    <w:rsid w:val="00017A96"/>
    <w:rsid w:val="000204A8"/>
    <w:rsid w:val="00033F54"/>
    <w:rsid w:val="000423B8"/>
    <w:rsid w:val="00044B18"/>
    <w:rsid w:val="000500D2"/>
    <w:rsid w:val="00050D28"/>
    <w:rsid w:val="00051CF6"/>
    <w:rsid w:val="00056171"/>
    <w:rsid w:val="0006223B"/>
    <w:rsid w:val="000653DA"/>
    <w:rsid w:val="00070C97"/>
    <w:rsid w:val="000751D4"/>
    <w:rsid w:val="00075F9E"/>
    <w:rsid w:val="00076649"/>
    <w:rsid w:val="000902F9"/>
    <w:rsid w:val="00090496"/>
    <w:rsid w:val="00092580"/>
    <w:rsid w:val="000928A8"/>
    <w:rsid w:val="000933CE"/>
    <w:rsid w:val="000955ED"/>
    <w:rsid w:val="000A098E"/>
    <w:rsid w:val="000A618C"/>
    <w:rsid w:val="000A65C1"/>
    <w:rsid w:val="000A6D21"/>
    <w:rsid w:val="000B09A5"/>
    <w:rsid w:val="000C1407"/>
    <w:rsid w:val="000C782F"/>
    <w:rsid w:val="000D1B27"/>
    <w:rsid w:val="000D1C3E"/>
    <w:rsid w:val="000D4B90"/>
    <w:rsid w:val="000D5B9D"/>
    <w:rsid w:val="000D5EF7"/>
    <w:rsid w:val="000D6ECD"/>
    <w:rsid w:val="000E1728"/>
    <w:rsid w:val="000E2EA4"/>
    <w:rsid w:val="000E3DF5"/>
    <w:rsid w:val="000F7B21"/>
    <w:rsid w:val="000F7F72"/>
    <w:rsid w:val="00103BC8"/>
    <w:rsid w:val="0011264B"/>
    <w:rsid w:val="00114FE6"/>
    <w:rsid w:val="001157AC"/>
    <w:rsid w:val="001217AD"/>
    <w:rsid w:val="0012187F"/>
    <w:rsid w:val="00122832"/>
    <w:rsid w:val="0012761C"/>
    <w:rsid w:val="0012797A"/>
    <w:rsid w:val="001342B1"/>
    <w:rsid w:val="00147E30"/>
    <w:rsid w:val="00161920"/>
    <w:rsid w:val="00163785"/>
    <w:rsid w:val="00163BB9"/>
    <w:rsid w:val="00166926"/>
    <w:rsid w:val="00171295"/>
    <w:rsid w:val="00172DFD"/>
    <w:rsid w:val="00174771"/>
    <w:rsid w:val="001813EF"/>
    <w:rsid w:val="00182129"/>
    <w:rsid w:val="00183768"/>
    <w:rsid w:val="00183AC9"/>
    <w:rsid w:val="0018679F"/>
    <w:rsid w:val="00190B22"/>
    <w:rsid w:val="0019100B"/>
    <w:rsid w:val="00192586"/>
    <w:rsid w:val="00195304"/>
    <w:rsid w:val="0019664B"/>
    <w:rsid w:val="001A258D"/>
    <w:rsid w:val="001A2E3A"/>
    <w:rsid w:val="001A3F03"/>
    <w:rsid w:val="001B0026"/>
    <w:rsid w:val="001B0776"/>
    <w:rsid w:val="001B2F88"/>
    <w:rsid w:val="001B5E9F"/>
    <w:rsid w:val="001B629A"/>
    <w:rsid w:val="001B6EA5"/>
    <w:rsid w:val="001C2120"/>
    <w:rsid w:val="001C6619"/>
    <w:rsid w:val="001D1AAD"/>
    <w:rsid w:val="001D57E2"/>
    <w:rsid w:val="001D7CD7"/>
    <w:rsid w:val="001E0164"/>
    <w:rsid w:val="001E6545"/>
    <w:rsid w:val="001F02B9"/>
    <w:rsid w:val="001F1209"/>
    <w:rsid w:val="001F27EA"/>
    <w:rsid w:val="001F5112"/>
    <w:rsid w:val="00202C78"/>
    <w:rsid w:val="00205D36"/>
    <w:rsid w:val="00211E87"/>
    <w:rsid w:val="002126AC"/>
    <w:rsid w:val="0021631F"/>
    <w:rsid w:val="00217657"/>
    <w:rsid w:val="00220E35"/>
    <w:rsid w:val="00222D29"/>
    <w:rsid w:val="00231A37"/>
    <w:rsid w:val="002329D4"/>
    <w:rsid w:val="00233DA6"/>
    <w:rsid w:val="00236E19"/>
    <w:rsid w:val="00237EC4"/>
    <w:rsid w:val="002468E5"/>
    <w:rsid w:val="00246C50"/>
    <w:rsid w:val="002520C3"/>
    <w:rsid w:val="00256C7C"/>
    <w:rsid w:val="00257221"/>
    <w:rsid w:val="002628BE"/>
    <w:rsid w:val="00264A73"/>
    <w:rsid w:val="00271694"/>
    <w:rsid w:val="00273382"/>
    <w:rsid w:val="00274B02"/>
    <w:rsid w:val="0027523E"/>
    <w:rsid w:val="00277DAE"/>
    <w:rsid w:val="00281D95"/>
    <w:rsid w:val="00282264"/>
    <w:rsid w:val="002836FC"/>
    <w:rsid w:val="00283B05"/>
    <w:rsid w:val="00285C71"/>
    <w:rsid w:val="002900B5"/>
    <w:rsid w:val="00296615"/>
    <w:rsid w:val="00296AA6"/>
    <w:rsid w:val="002A294E"/>
    <w:rsid w:val="002A3DD9"/>
    <w:rsid w:val="002A5C5C"/>
    <w:rsid w:val="002B0477"/>
    <w:rsid w:val="002B0928"/>
    <w:rsid w:val="002B0E17"/>
    <w:rsid w:val="002B5E72"/>
    <w:rsid w:val="002C31A7"/>
    <w:rsid w:val="002C3E20"/>
    <w:rsid w:val="002C50EB"/>
    <w:rsid w:val="002D083D"/>
    <w:rsid w:val="002D0D2B"/>
    <w:rsid w:val="002D22B8"/>
    <w:rsid w:val="002D569E"/>
    <w:rsid w:val="002D5AD7"/>
    <w:rsid w:val="002E2AAE"/>
    <w:rsid w:val="002E48C7"/>
    <w:rsid w:val="002E5BC0"/>
    <w:rsid w:val="002E62FE"/>
    <w:rsid w:val="002F0FF9"/>
    <w:rsid w:val="002F1237"/>
    <w:rsid w:val="002F4B6B"/>
    <w:rsid w:val="00300E69"/>
    <w:rsid w:val="00302C74"/>
    <w:rsid w:val="003034B9"/>
    <w:rsid w:val="00305F1B"/>
    <w:rsid w:val="0030611E"/>
    <w:rsid w:val="003067D6"/>
    <w:rsid w:val="00320869"/>
    <w:rsid w:val="00322A9F"/>
    <w:rsid w:val="00325C60"/>
    <w:rsid w:val="00327D40"/>
    <w:rsid w:val="0033111C"/>
    <w:rsid w:val="0033311A"/>
    <w:rsid w:val="0035098C"/>
    <w:rsid w:val="0035539A"/>
    <w:rsid w:val="00355F43"/>
    <w:rsid w:val="00356D55"/>
    <w:rsid w:val="00357B54"/>
    <w:rsid w:val="003655AD"/>
    <w:rsid w:val="003751F7"/>
    <w:rsid w:val="0037651E"/>
    <w:rsid w:val="0037727B"/>
    <w:rsid w:val="0038424B"/>
    <w:rsid w:val="003904A0"/>
    <w:rsid w:val="00392E3D"/>
    <w:rsid w:val="00393F22"/>
    <w:rsid w:val="00393FAB"/>
    <w:rsid w:val="003974E3"/>
    <w:rsid w:val="00397804"/>
    <w:rsid w:val="00397858"/>
    <w:rsid w:val="003A6BC6"/>
    <w:rsid w:val="003B0FF4"/>
    <w:rsid w:val="003B47DB"/>
    <w:rsid w:val="003C5EA1"/>
    <w:rsid w:val="003D38A5"/>
    <w:rsid w:val="003E18FB"/>
    <w:rsid w:val="003F38AA"/>
    <w:rsid w:val="003F5B78"/>
    <w:rsid w:val="00401549"/>
    <w:rsid w:val="00404690"/>
    <w:rsid w:val="00404FEC"/>
    <w:rsid w:val="004104EC"/>
    <w:rsid w:val="00412826"/>
    <w:rsid w:val="0041302C"/>
    <w:rsid w:val="00414807"/>
    <w:rsid w:val="00417A3C"/>
    <w:rsid w:val="00425769"/>
    <w:rsid w:val="00432AC4"/>
    <w:rsid w:val="00435903"/>
    <w:rsid w:val="00445050"/>
    <w:rsid w:val="00451488"/>
    <w:rsid w:val="00457459"/>
    <w:rsid w:val="004609CB"/>
    <w:rsid w:val="00461B5F"/>
    <w:rsid w:val="00464DA6"/>
    <w:rsid w:val="00465843"/>
    <w:rsid w:val="00466AC1"/>
    <w:rsid w:val="00473899"/>
    <w:rsid w:val="004744C2"/>
    <w:rsid w:val="00474D41"/>
    <w:rsid w:val="004757CB"/>
    <w:rsid w:val="00476901"/>
    <w:rsid w:val="00477226"/>
    <w:rsid w:val="004971E1"/>
    <w:rsid w:val="004A3584"/>
    <w:rsid w:val="004A3649"/>
    <w:rsid w:val="004A4787"/>
    <w:rsid w:val="004A4A05"/>
    <w:rsid w:val="004B52CB"/>
    <w:rsid w:val="004C7174"/>
    <w:rsid w:val="004D02B5"/>
    <w:rsid w:val="004D2237"/>
    <w:rsid w:val="004E0897"/>
    <w:rsid w:val="004E33ED"/>
    <w:rsid w:val="004F6329"/>
    <w:rsid w:val="00504919"/>
    <w:rsid w:val="005115A2"/>
    <w:rsid w:val="00513833"/>
    <w:rsid w:val="00514185"/>
    <w:rsid w:val="00515595"/>
    <w:rsid w:val="00516727"/>
    <w:rsid w:val="00516C36"/>
    <w:rsid w:val="0052097D"/>
    <w:rsid w:val="00524525"/>
    <w:rsid w:val="00531681"/>
    <w:rsid w:val="00535BAE"/>
    <w:rsid w:val="00536151"/>
    <w:rsid w:val="005427C7"/>
    <w:rsid w:val="005435F8"/>
    <w:rsid w:val="00543E71"/>
    <w:rsid w:val="0054540F"/>
    <w:rsid w:val="0055724A"/>
    <w:rsid w:val="0056037B"/>
    <w:rsid w:val="00560487"/>
    <w:rsid w:val="00562C8D"/>
    <w:rsid w:val="00564622"/>
    <w:rsid w:val="0056666E"/>
    <w:rsid w:val="005671B8"/>
    <w:rsid w:val="00572B0E"/>
    <w:rsid w:val="00574BB8"/>
    <w:rsid w:val="005836E5"/>
    <w:rsid w:val="00594331"/>
    <w:rsid w:val="005A367D"/>
    <w:rsid w:val="005A3B52"/>
    <w:rsid w:val="005A587D"/>
    <w:rsid w:val="005B6A9C"/>
    <w:rsid w:val="005D153B"/>
    <w:rsid w:val="005D3E70"/>
    <w:rsid w:val="005D4A27"/>
    <w:rsid w:val="005D6B95"/>
    <w:rsid w:val="005E1F8D"/>
    <w:rsid w:val="005F19D9"/>
    <w:rsid w:val="005F1C1C"/>
    <w:rsid w:val="005F230B"/>
    <w:rsid w:val="00606E94"/>
    <w:rsid w:val="0062111F"/>
    <w:rsid w:val="00630848"/>
    <w:rsid w:val="006363DC"/>
    <w:rsid w:val="00637181"/>
    <w:rsid w:val="00637312"/>
    <w:rsid w:val="006456AD"/>
    <w:rsid w:val="006501D1"/>
    <w:rsid w:val="00650A8B"/>
    <w:rsid w:val="00660D3F"/>
    <w:rsid w:val="00664CED"/>
    <w:rsid w:val="006676C6"/>
    <w:rsid w:val="00667AE2"/>
    <w:rsid w:val="006740FF"/>
    <w:rsid w:val="006829FA"/>
    <w:rsid w:val="00690747"/>
    <w:rsid w:val="00690AE7"/>
    <w:rsid w:val="00691B58"/>
    <w:rsid w:val="006A79B5"/>
    <w:rsid w:val="006B3B10"/>
    <w:rsid w:val="006B41B6"/>
    <w:rsid w:val="006B522C"/>
    <w:rsid w:val="006B6A02"/>
    <w:rsid w:val="006B7186"/>
    <w:rsid w:val="006B7E02"/>
    <w:rsid w:val="006C44AC"/>
    <w:rsid w:val="006C6D2A"/>
    <w:rsid w:val="006D3159"/>
    <w:rsid w:val="006D65F0"/>
    <w:rsid w:val="006E2C47"/>
    <w:rsid w:val="006F75AE"/>
    <w:rsid w:val="006F7803"/>
    <w:rsid w:val="00700307"/>
    <w:rsid w:val="00701407"/>
    <w:rsid w:val="00702941"/>
    <w:rsid w:val="00712B8E"/>
    <w:rsid w:val="00721843"/>
    <w:rsid w:val="00721C58"/>
    <w:rsid w:val="00734D3C"/>
    <w:rsid w:val="00741155"/>
    <w:rsid w:val="00745559"/>
    <w:rsid w:val="0075116A"/>
    <w:rsid w:val="00757109"/>
    <w:rsid w:val="00764B1D"/>
    <w:rsid w:val="00767F88"/>
    <w:rsid w:val="007723DD"/>
    <w:rsid w:val="007730C0"/>
    <w:rsid w:val="00775DB9"/>
    <w:rsid w:val="00777C91"/>
    <w:rsid w:val="0078090A"/>
    <w:rsid w:val="00783351"/>
    <w:rsid w:val="00790A46"/>
    <w:rsid w:val="00792B65"/>
    <w:rsid w:val="00795DFF"/>
    <w:rsid w:val="0079758F"/>
    <w:rsid w:val="007A0CAC"/>
    <w:rsid w:val="007B0BD2"/>
    <w:rsid w:val="007B0F3C"/>
    <w:rsid w:val="007B1DFC"/>
    <w:rsid w:val="007B2F0A"/>
    <w:rsid w:val="007B6E54"/>
    <w:rsid w:val="007C7361"/>
    <w:rsid w:val="007D037F"/>
    <w:rsid w:val="007D3F30"/>
    <w:rsid w:val="007D4343"/>
    <w:rsid w:val="007E00EE"/>
    <w:rsid w:val="007E2E24"/>
    <w:rsid w:val="007E35A5"/>
    <w:rsid w:val="007E73B7"/>
    <w:rsid w:val="007F0EBE"/>
    <w:rsid w:val="008022B0"/>
    <w:rsid w:val="008318A5"/>
    <w:rsid w:val="0083251A"/>
    <w:rsid w:val="00835B8F"/>
    <w:rsid w:val="00841DE0"/>
    <w:rsid w:val="00842AEC"/>
    <w:rsid w:val="00846EC9"/>
    <w:rsid w:val="0085368C"/>
    <w:rsid w:val="00855304"/>
    <w:rsid w:val="00865F06"/>
    <w:rsid w:val="0086640E"/>
    <w:rsid w:val="008778F4"/>
    <w:rsid w:val="00885499"/>
    <w:rsid w:val="00887DEE"/>
    <w:rsid w:val="00896A51"/>
    <w:rsid w:val="008A1D28"/>
    <w:rsid w:val="008A649C"/>
    <w:rsid w:val="008A6A68"/>
    <w:rsid w:val="008B3C71"/>
    <w:rsid w:val="008B716E"/>
    <w:rsid w:val="008C2D3A"/>
    <w:rsid w:val="008C4A68"/>
    <w:rsid w:val="008C4EB1"/>
    <w:rsid w:val="008C6D24"/>
    <w:rsid w:val="008D1AA2"/>
    <w:rsid w:val="008D5AB6"/>
    <w:rsid w:val="008E3C02"/>
    <w:rsid w:val="008E49AF"/>
    <w:rsid w:val="008F280B"/>
    <w:rsid w:val="008F37AF"/>
    <w:rsid w:val="008F3D8E"/>
    <w:rsid w:val="0090069D"/>
    <w:rsid w:val="00902E39"/>
    <w:rsid w:val="009072D9"/>
    <w:rsid w:val="00914E24"/>
    <w:rsid w:val="00915D89"/>
    <w:rsid w:val="00917AD8"/>
    <w:rsid w:val="00920105"/>
    <w:rsid w:val="00921BDD"/>
    <w:rsid w:val="009222F5"/>
    <w:rsid w:val="00922371"/>
    <w:rsid w:val="00933458"/>
    <w:rsid w:val="009372FD"/>
    <w:rsid w:val="00937809"/>
    <w:rsid w:val="00940734"/>
    <w:rsid w:val="009423B9"/>
    <w:rsid w:val="00944C44"/>
    <w:rsid w:val="00944FE6"/>
    <w:rsid w:val="00945E2C"/>
    <w:rsid w:val="0095751B"/>
    <w:rsid w:val="009643C6"/>
    <w:rsid w:val="0096444D"/>
    <w:rsid w:val="0096464B"/>
    <w:rsid w:val="00965C3A"/>
    <w:rsid w:val="009709FD"/>
    <w:rsid w:val="009774E2"/>
    <w:rsid w:val="00983EA8"/>
    <w:rsid w:val="00985EF5"/>
    <w:rsid w:val="00987C66"/>
    <w:rsid w:val="009A0E7E"/>
    <w:rsid w:val="009A555B"/>
    <w:rsid w:val="009B271F"/>
    <w:rsid w:val="009B3726"/>
    <w:rsid w:val="009B3FA8"/>
    <w:rsid w:val="009B5C7A"/>
    <w:rsid w:val="009C5A7C"/>
    <w:rsid w:val="009C711E"/>
    <w:rsid w:val="009D110D"/>
    <w:rsid w:val="009D50EA"/>
    <w:rsid w:val="009E1F8B"/>
    <w:rsid w:val="009E3BFB"/>
    <w:rsid w:val="00A0130E"/>
    <w:rsid w:val="00A057C8"/>
    <w:rsid w:val="00A11A58"/>
    <w:rsid w:val="00A16979"/>
    <w:rsid w:val="00A20144"/>
    <w:rsid w:val="00A2257B"/>
    <w:rsid w:val="00A24EA0"/>
    <w:rsid w:val="00A25239"/>
    <w:rsid w:val="00A254BF"/>
    <w:rsid w:val="00A257C6"/>
    <w:rsid w:val="00A30E2B"/>
    <w:rsid w:val="00A36174"/>
    <w:rsid w:val="00A44B97"/>
    <w:rsid w:val="00A44BEC"/>
    <w:rsid w:val="00A5041C"/>
    <w:rsid w:val="00A50780"/>
    <w:rsid w:val="00A51DE9"/>
    <w:rsid w:val="00A6368C"/>
    <w:rsid w:val="00A66DF6"/>
    <w:rsid w:val="00A67742"/>
    <w:rsid w:val="00A70F0C"/>
    <w:rsid w:val="00A70F55"/>
    <w:rsid w:val="00A7553B"/>
    <w:rsid w:val="00A81E2A"/>
    <w:rsid w:val="00A846CC"/>
    <w:rsid w:val="00A86843"/>
    <w:rsid w:val="00A91164"/>
    <w:rsid w:val="00A95D92"/>
    <w:rsid w:val="00AA226D"/>
    <w:rsid w:val="00AA7607"/>
    <w:rsid w:val="00AB23D1"/>
    <w:rsid w:val="00AC0ACF"/>
    <w:rsid w:val="00AC1C78"/>
    <w:rsid w:val="00AC1E49"/>
    <w:rsid w:val="00AC26D5"/>
    <w:rsid w:val="00AC5F80"/>
    <w:rsid w:val="00AD2689"/>
    <w:rsid w:val="00AD456F"/>
    <w:rsid w:val="00AD4872"/>
    <w:rsid w:val="00AD4980"/>
    <w:rsid w:val="00AD63BB"/>
    <w:rsid w:val="00AD6FB3"/>
    <w:rsid w:val="00AE18C2"/>
    <w:rsid w:val="00AE69AD"/>
    <w:rsid w:val="00AF7D64"/>
    <w:rsid w:val="00B0053B"/>
    <w:rsid w:val="00B01C58"/>
    <w:rsid w:val="00B0350C"/>
    <w:rsid w:val="00B05AC9"/>
    <w:rsid w:val="00B06C2F"/>
    <w:rsid w:val="00B16F45"/>
    <w:rsid w:val="00B212EE"/>
    <w:rsid w:val="00B221C3"/>
    <w:rsid w:val="00B23DBB"/>
    <w:rsid w:val="00B25F28"/>
    <w:rsid w:val="00B30743"/>
    <w:rsid w:val="00B35852"/>
    <w:rsid w:val="00B40EBB"/>
    <w:rsid w:val="00B425A8"/>
    <w:rsid w:val="00B44740"/>
    <w:rsid w:val="00B44B14"/>
    <w:rsid w:val="00B45C9E"/>
    <w:rsid w:val="00B46D17"/>
    <w:rsid w:val="00B520C5"/>
    <w:rsid w:val="00B55893"/>
    <w:rsid w:val="00B57781"/>
    <w:rsid w:val="00B61BC6"/>
    <w:rsid w:val="00B62058"/>
    <w:rsid w:val="00B665B8"/>
    <w:rsid w:val="00B75842"/>
    <w:rsid w:val="00B82159"/>
    <w:rsid w:val="00B9150C"/>
    <w:rsid w:val="00B95FE5"/>
    <w:rsid w:val="00BA09AE"/>
    <w:rsid w:val="00BA4F46"/>
    <w:rsid w:val="00BB10DF"/>
    <w:rsid w:val="00BB2F14"/>
    <w:rsid w:val="00BC3AC6"/>
    <w:rsid w:val="00BC5866"/>
    <w:rsid w:val="00BC62C9"/>
    <w:rsid w:val="00BC6573"/>
    <w:rsid w:val="00BD4A55"/>
    <w:rsid w:val="00BE0E97"/>
    <w:rsid w:val="00BE2F0E"/>
    <w:rsid w:val="00BE5B2C"/>
    <w:rsid w:val="00C03E3A"/>
    <w:rsid w:val="00C057AC"/>
    <w:rsid w:val="00C06D62"/>
    <w:rsid w:val="00C0704A"/>
    <w:rsid w:val="00C078F5"/>
    <w:rsid w:val="00C234D4"/>
    <w:rsid w:val="00C25A16"/>
    <w:rsid w:val="00C273B1"/>
    <w:rsid w:val="00C27513"/>
    <w:rsid w:val="00C417FC"/>
    <w:rsid w:val="00C53159"/>
    <w:rsid w:val="00C541B3"/>
    <w:rsid w:val="00C54B98"/>
    <w:rsid w:val="00C56753"/>
    <w:rsid w:val="00C56CAE"/>
    <w:rsid w:val="00C65ABF"/>
    <w:rsid w:val="00C75EE4"/>
    <w:rsid w:val="00C76B2E"/>
    <w:rsid w:val="00C84561"/>
    <w:rsid w:val="00CA269D"/>
    <w:rsid w:val="00CA3627"/>
    <w:rsid w:val="00CA391B"/>
    <w:rsid w:val="00CA74E0"/>
    <w:rsid w:val="00CB3989"/>
    <w:rsid w:val="00CB4F23"/>
    <w:rsid w:val="00CB6184"/>
    <w:rsid w:val="00CB7F50"/>
    <w:rsid w:val="00CC3371"/>
    <w:rsid w:val="00CE028B"/>
    <w:rsid w:val="00CE11FD"/>
    <w:rsid w:val="00CE633C"/>
    <w:rsid w:val="00CE6D4E"/>
    <w:rsid w:val="00CE796E"/>
    <w:rsid w:val="00CF03CD"/>
    <w:rsid w:val="00CF4683"/>
    <w:rsid w:val="00CF4AB9"/>
    <w:rsid w:val="00CF4DDA"/>
    <w:rsid w:val="00D05643"/>
    <w:rsid w:val="00D0687E"/>
    <w:rsid w:val="00D126E2"/>
    <w:rsid w:val="00D147E8"/>
    <w:rsid w:val="00D20790"/>
    <w:rsid w:val="00D218FD"/>
    <w:rsid w:val="00D23680"/>
    <w:rsid w:val="00D239AE"/>
    <w:rsid w:val="00D2660A"/>
    <w:rsid w:val="00D326B8"/>
    <w:rsid w:val="00D411BE"/>
    <w:rsid w:val="00D41719"/>
    <w:rsid w:val="00D444AC"/>
    <w:rsid w:val="00D51123"/>
    <w:rsid w:val="00D5349C"/>
    <w:rsid w:val="00D55E69"/>
    <w:rsid w:val="00D6040F"/>
    <w:rsid w:val="00D660EA"/>
    <w:rsid w:val="00D75A91"/>
    <w:rsid w:val="00D91942"/>
    <w:rsid w:val="00D92422"/>
    <w:rsid w:val="00D933E5"/>
    <w:rsid w:val="00D939B3"/>
    <w:rsid w:val="00D95D6F"/>
    <w:rsid w:val="00D96299"/>
    <w:rsid w:val="00DA0542"/>
    <w:rsid w:val="00DA36C6"/>
    <w:rsid w:val="00DA39CB"/>
    <w:rsid w:val="00DA7B08"/>
    <w:rsid w:val="00DC6E45"/>
    <w:rsid w:val="00DD7091"/>
    <w:rsid w:val="00DD755C"/>
    <w:rsid w:val="00DE04B5"/>
    <w:rsid w:val="00DE1897"/>
    <w:rsid w:val="00DE34F7"/>
    <w:rsid w:val="00DE463D"/>
    <w:rsid w:val="00DE4D9C"/>
    <w:rsid w:val="00DE64A4"/>
    <w:rsid w:val="00DF4E21"/>
    <w:rsid w:val="00DF75B5"/>
    <w:rsid w:val="00E03710"/>
    <w:rsid w:val="00E05CE8"/>
    <w:rsid w:val="00E06091"/>
    <w:rsid w:val="00E104E9"/>
    <w:rsid w:val="00E11574"/>
    <w:rsid w:val="00E13141"/>
    <w:rsid w:val="00E222E9"/>
    <w:rsid w:val="00E26645"/>
    <w:rsid w:val="00E40BC3"/>
    <w:rsid w:val="00E45907"/>
    <w:rsid w:val="00E6142B"/>
    <w:rsid w:val="00E63F61"/>
    <w:rsid w:val="00E64333"/>
    <w:rsid w:val="00E64AD2"/>
    <w:rsid w:val="00E67502"/>
    <w:rsid w:val="00E75070"/>
    <w:rsid w:val="00E768E3"/>
    <w:rsid w:val="00E77601"/>
    <w:rsid w:val="00E82B15"/>
    <w:rsid w:val="00E84683"/>
    <w:rsid w:val="00E85069"/>
    <w:rsid w:val="00E9011C"/>
    <w:rsid w:val="00E9472D"/>
    <w:rsid w:val="00E94986"/>
    <w:rsid w:val="00E95CCA"/>
    <w:rsid w:val="00EA27E5"/>
    <w:rsid w:val="00EB2C52"/>
    <w:rsid w:val="00EB5761"/>
    <w:rsid w:val="00EB5C5A"/>
    <w:rsid w:val="00EC3657"/>
    <w:rsid w:val="00EC553F"/>
    <w:rsid w:val="00EC6D67"/>
    <w:rsid w:val="00EE3667"/>
    <w:rsid w:val="00EF10A0"/>
    <w:rsid w:val="00EF57C8"/>
    <w:rsid w:val="00EF77B7"/>
    <w:rsid w:val="00F0042E"/>
    <w:rsid w:val="00F00517"/>
    <w:rsid w:val="00F02B85"/>
    <w:rsid w:val="00F0516E"/>
    <w:rsid w:val="00F11DD8"/>
    <w:rsid w:val="00F14233"/>
    <w:rsid w:val="00F1655D"/>
    <w:rsid w:val="00F17403"/>
    <w:rsid w:val="00F26E52"/>
    <w:rsid w:val="00F2735C"/>
    <w:rsid w:val="00F32198"/>
    <w:rsid w:val="00F37EC5"/>
    <w:rsid w:val="00F46F3B"/>
    <w:rsid w:val="00F50232"/>
    <w:rsid w:val="00F5626F"/>
    <w:rsid w:val="00F56286"/>
    <w:rsid w:val="00F56DD0"/>
    <w:rsid w:val="00F60016"/>
    <w:rsid w:val="00F72BA2"/>
    <w:rsid w:val="00F7484D"/>
    <w:rsid w:val="00F76F99"/>
    <w:rsid w:val="00F90830"/>
    <w:rsid w:val="00F91C30"/>
    <w:rsid w:val="00F92F0B"/>
    <w:rsid w:val="00F93337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13A2"/>
    <w:rsid w:val="00FC21DF"/>
    <w:rsid w:val="00FC269E"/>
    <w:rsid w:val="00FC3890"/>
    <w:rsid w:val="00FD1057"/>
    <w:rsid w:val="00FD2347"/>
    <w:rsid w:val="00FD6820"/>
    <w:rsid w:val="00FE1C76"/>
    <w:rsid w:val="00FE30B4"/>
    <w:rsid w:val="00FE3AAF"/>
    <w:rsid w:val="00FE7DA7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1D30"/>
  <w15:docId w15:val="{788B42F8-4CBA-4FB6-80EE-D7CACADC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72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paragraph" w:customStyle="1" w:styleId="22">
    <w:name w:val="Подзаголовок2"/>
    <w:basedOn w:val="a0"/>
    <w:rsid w:val="001E0164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17</cp:revision>
  <cp:lastPrinted>2024-11-18T11:58:00Z</cp:lastPrinted>
  <dcterms:created xsi:type="dcterms:W3CDTF">2024-11-12T13:29:00Z</dcterms:created>
  <dcterms:modified xsi:type="dcterms:W3CDTF">2024-11-18T14:57:00Z</dcterms:modified>
</cp:coreProperties>
</file>