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9A41C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B35852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B35852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9A41CB">
        <w:rPr>
          <w:sz w:val="24"/>
          <w:szCs w:val="24"/>
        </w:rPr>
        <w:t>__________________________</w:t>
      </w:r>
      <w:r w:rsidR="00E309C7">
        <w:rPr>
          <w:b/>
          <w:sz w:val="24"/>
          <w:szCs w:val="24"/>
        </w:rPr>
        <w:t>Д.И. Сагайдачный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993129" w:rsidRDefault="00513833" w:rsidP="00513833">
      <w:pPr>
        <w:jc w:val="center"/>
        <w:rPr>
          <w:b/>
          <w:sz w:val="24"/>
          <w:szCs w:val="24"/>
        </w:rPr>
      </w:pPr>
      <w:r w:rsidRPr="00993129">
        <w:rPr>
          <w:b/>
          <w:sz w:val="24"/>
          <w:szCs w:val="24"/>
        </w:rPr>
        <w:t>Протокол №</w:t>
      </w:r>
      <w:r w:rsidR="00B35852" w:rsidRPr="00993129">
        <w:rPr>
          <w:b/>
          <w:sz w:val="24"/>
          <w:szCs w:val="24"/>
        </w:rPr>
        <w:t xml:space="preserve"> </w:t>
      </w:r>
      <w:r w:rsidR="00D556DB">
        <w:rPr>
          <w:b/>
          <w:sz w:val="24"/>
          <w:szCs w:val="24"/>
        </w:rPr>
        <w:t>3</w:t>
      </w:r>
      <w:r w:rsidR="005415FD">
        <w:rPr>
          <w:b/>
          <w:sz w:val="24"/>
          <w:szCs w:val="24"/>
        </w:rPr>
        <w:t>6</w:t>
      </w:r>
    </w:p>
    <w:p w:rsidR="00513833" w:rsidRPr="00993129" w:rsidRDefault="00513833" w:rsidP="00513833">
      <w:pPr>
        <w:ind w:left="708"/>
        <w:jc w:val="center"/>
        <w:rPr>
          <w:b/>
          <w:sz w:val="24"/>
          <w:szCs w:val="24"/>
        </w:rPr>
      </w:pPr>
      <w:r w:rsidRPr="00993129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993129" w:rsidRDefault="00513833" w:rsidP="00513833">
      <w:pPr>
        <w:ind w:left="708"/>
        <w:jc w:val="center"/>
        <w:rPr>
          <w:b/>
          <w:sz w:val="24"/>
          <w:szCs w:val="24"/>
        </w:rPr>
      </w:pPr>
      <w:r w:rsidRPr="00993129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51383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DA61D7">
        <w:rPr>
          <w:b/>
          <w:sz w:val="24"/>
          <w:szCs w:val="24"/>
        </w:rPr>
        <w:t xml:space="preserve">от </w:t>
      </w:r>
      <w:r w:rsidR="008B3EFE">
        <w:rPr>
          <w:b/>
          <w:sz w:val="24"/>
          <w:szCs w:val="24"/>
        </w:rPr>
        <w:t>2</w:t>
      </w:r>
      <w:r w:rsidR="004373A3">
        <w:rPr>
          <w:b/>
          <w:sz w:val="24"/>
          <w:szCs w:val="24"/>
        </w:rPr>
        <w:t>0</w:t>
      </w:r>
      <w:r w:rsidR="009A41CB">
        <w:rPr>
          <w:b/>
          <w:sz w:val="24"/>
          <w:szCs w:val="24"/>
        </w:rPr>
        <w:t xml:space="preserve"> </w:t>
      </w:r>
      <w:r w:rsidR="004373A3">
        <w:rPr>
          <w:b/>
          <w:sz w:val="24"/>
          <w:szCs w:val="24"/>
        </w:rPr>
        <w:t>июня</w:t>
      </w:r>
      <w:r w:rsidR="00E309C7">
        <w:rPr>
          <w:b/>
          <w:sz w:val="24"/>
          <w:szCs w:val="24"/>
        </w:rPr>
        <w:t xml:space="preserve"> 202</w:t>
      </w:r>
      <w:r w:rsidR="009A41CB">
        <w:rPr>
          <w:b/>
          <w:sz w:val="24"/>
          <w:szCs w:val="24"/>
        </w:rPr>
        <w:t>5</w:t>
      </w:r>
      <w:r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E309C7">
        <w:rPr>
          <w:b/>
          <w:sz w:val="24"/>
          <w:szCs w:val="24"/>
        </w:rPr>
        <w:t xml:space="preserve">                </w:t>
      </w:r>
      <w:r w:rsidR="00E309C7">
        <w:rPr>
          <w:b/>
          <w:sz w:val="24"/>
          <w:szCs w:val="24"/>
        </w:rPr>
        <w:tab/>
      </w:r>
      <w:r w:rsidR="009A41CB">
        <w:rPr>
          <w:b/>
          <w:sz w:val="24"/>
          <w:szCs w:val="24"/>
        </w:rPr>
        <w:t xml:space="preserve">            </w:t>
      </w:r>
      <w:r w:rsidR="00E309C7">
        <w:rPr>
          <w:b/>
          <w:sz w:val="24"/>
          <w:szCs w:val="24"/>
        </w:rPr>
        <w:t xml:space="preserve">           </w:t>
      </w:r>
      <w:r w:rsidR="007B6E54">
        <w:rPr>
          <w:b/>
          <w:sz w:val="24"/>
          <w:szCs w:val="24"/>
        </w:rPr>
        <w:t xml:space="preserve">  </w:t>
      </w:r>
      <w:r w:rsidRPr="00807C77">
        <w:rPr>
          <w:b/>
          <w:sz w:val="24"/>
          <w:szCs w:val="24"/>
        </w:rPr>
        <w:t>г. Пенза</w:t>
      </w:r>
    </w:p>
    <w:tbl>
      <w:tblPr>
        <w:tblW w:w="10897" w:type="dxa"/>
        <w:tblLook w:val="01E0" w:firstRow="1" w:lastRow="1" w:firstColumn="1" w:lastColumn="1" w:noHBand="0" w:noVBand="0"/>
      </w:tblPr>
      <w:tblGrid>
        <w:gridCol w:w="10675"/>
        <w:gridCol w:w="222"/>
      </w:tblGrid>
      <w:tr w:rsidR="009A41CB" w:rsidRPr="00807C77" w:rsidTr="00954384">
        <w:trPr>
          <w:trHeight w:val="315"/>
        </w:trPr>
        <w:tc>
          <w:tcPr>
            <w:tcW w:w="10675" w:type="dxa"/>
            <w:vAlign w:val="center"/>
          </w:tcPr>
          <w:p w:rsidR="009A41CB" w:rsidRDefault="009A41CB" w:rsidP="009A41CB">
            <w:pPr>
              <w:ind w:right="318"/>
              <w:rPr>
                <w:sz w:val="24"/>
                <w:szCs w:val="24"/>
              </w:rPr>
            </w:pPr>
          </w:p>
          <w:tbl>
            <w:tblPr>
              <w:tblW w:w="10459" w:type="dxa"/>
              <w:tblLook w:val="01E0" w:firstRow="1" w:lastRow="1" w:firstColumn="1" w:lastColumn="1" w:noHBand="0" w:noVBand="0"/>
            </w:tblPr>
            <w:tblGrid>
              <w:gridCol w:w="7371"/>
              <w:gridCol w:w="2730"/>
              <w:gridCol w:w="358"/>
            </w:tblGrid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820F4A" w:rsidRDefault="004373A3" w:rsidP="004373A3">
                  <w:pPr>
                    <w:ind w:right="317"/>
                    <w:rPr>
                      <w:b/>
                      <w:sz w:val="24"/>
                      <w:szCs w:val="24"/>
                    </w:rPr>
                  </w:pPr>
                  <w:r w:rsidRPr="00820F4A">
                    <w:rPr>
                      <w:b/>
                      <w:sz w:val="24"/>
                      <w:szCs w:val="24"/>
                    </w:rPr>
                    <w:t>Члены Правления</w:t>
                  </w:r>
                </w:p>
                <w:p w:rsidR="004373A3" w:rsidRPr="00820F4A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Министр жилищно-коммунального хозяйства и гражданской защиты населения Пензенской области, Председатель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 xml:space="preserve">М.А. </w:t>
                  </w:r>
                  <w:proofErr w:type="spellStart"/>
                  <w:r w:rsidRPr="00820F4A">
                    <w:rPr>
                      <w:sz w:val="24"/>
                      <w:szCs w:val="24"/>
                    </w:rPr>
                    <w:t>Панюхин</w:t>
                  </w:r>
                  <w:proofErr w:type="spellEnd"/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820F4A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Д.И. Сагайдачный</w:t>
                  </w:r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820F4A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Начальник Управления регулирования тарифов и энергетики, член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А.В. Суворов</w:t>
                  </w:r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820F4A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Начальник отдела ценообразования на лекарственные средства, транспортные и коммунальные услуги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20F4A">
                    <w:rPr>
                      <w:sz w:val="24"/>
                      <w:szCs w:val="24"/>
                    </w:rPr>
                    <w:t>Управления регулирования тарифов и энергетики, член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Ю.А. Дасаева</w:t>
                  </w:r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820F4A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Начальник отдела регулирования тарифов на топливно-энергетические ресурсы, услуги по их передаче и поставке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20F4A">
                    <w:rPr>
                      <w:sz w:val="24"/>
                      <w:szCs w:val="24"/>
                    </w:rPr>
                    <w:t>Управления регулирования тарифов и энергетики, член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 xml:space="preserve">Н.А. </w:t>
                  </w:r>
                  <w:proofErr w:type="spellStart"/>
                  <w:r w:rsidRPr="00820F4A">
                    <w:rPr>
                      <w:sz w:val="24"/>
                      <w:szCs w:val="24"/>
                    </w:rPr>
                    <w:t>Сибирева</w:t>
                  </w:r>
                  <w:proofErr w:type="spellEnd"/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</w:tcPr>
                <w:p w:rsidR="004373A3" w:rsidRPr="00820F4A" w:rsidRDefault="004373A3" w:rsidP="004373A3">
                  <w:pPr>
                    <w:jc w:val="both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Заместитель начальника правового Управления, член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О.А. Куличенко</w:t>
                  </w:r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</w:tcPr>
                <w:p w:rsidR="004373A3" w:rsidRPr="00820F4A" w:rsidRDefault="004373A3" w:rsidP="004373A3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Начальник отдела </w:t>
                  </w:r>
                  <w:r w:rsidRPr="00A74A72">
                    <w:rPr>
                      <w:sz w:val="24"/>
                      <w:szCs w:val="24"/>
                    </w:rPr>
                    <w:t xml:space="preserve">отраслевых технологий, энергетики и энергосбережения </w:t>
                  </w:r>
                  <w:r w:rsidRPr="00820F4A">
                    <w:rPr>
                      <w:sz w:val="24"/>
                      <w:szCs w:val="24"/>
                    </w:rPr>
                    <w:t>Управления регулирования тарифов и энергетики</w:t>
                  </w:r>
                  <w:r>
                    <w:rPr>
                      <w:sz w:val="24"/>
                      <w:szCs w:val="24"/>
                    </w:rPr>
                    <w:t>, член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А.Е. </w:t>
                  </w:r>
                  <w:proofErr w:type="spellStart"/>
                  <w:r>
                    <w:rPr>
                      <w:sz w:val="24"/>
                      <w:szCs w:val="24"/>
                    </w:rPr>
                    <w:t>Белонучкин</w:t>
                  </w:r>
                  <w:proofErr w:type="spellEnd"/>
                </w:p>
              </w:tc>
            </w:tr>
            <w:tr w:rsidR="004373A3" w:rsidRPr="00F31B27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F31B27" w:rsidRDefault="006107F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5415FD">
                    <w:rPr>
                      <w:sz w:val="24"/>
                      <w:szCs w:val="24"/>
                    </w:rPr>
                    <w:t>Р</w:t>
                  </w:r>
                  <w:r w:rsidR="004373A3" w:rsidRPr="005415FD">
                    <w:rPr>
                      <w:sz w:val="24"/>
                      <w:szCs w:val="24"/>
                    </w:rPr>
                    <w:t>уководител</w:t>
                  </w:r>
                  <w:r w:rsidRPr="005415FD">
                    <w:rPr>
                      <w:sz w:val="24"/>
                      <w:szCs w:val="24"/>
                    </w:rPr>
                    <w:t>ь</w:t>
                  </w:r>
                  <w:r w:rsidR="004373A3" w:rsidRPr="00F31B27">
                    <w:rPr>
                      <w:sz w:val="24"/>
                      <w:szCs w:val="24"/>
                    </w:rPr>
                    <w:t xml:space="preserve"> Управления Федеральной антимонопольной службы по Пензенской области, член Правления</w:t>
                  </w:r>
                </w:p>
                <w:p w:rsidR="004373A3" w:rsidRPr="00F31B27" w:rsidRDefault="004373A3" w:rsidP="00690E9C">
                  <w:pPr>
                    <w:ind w:right="317"/>
                    <w:jc w:val="both"/>
                    <w:rPr>
                      <w:sz w:val="24"/>
                      <w:szCs w:val="24"/>
                    </w:rPr>
                  </w:pPr>
                  <w:r w:rsidRPr="00F31B27">
                    <w:rPr>
                      <w:b/>
                      <w:sz w:val="24"/>
                      <w:szCs w:val="24"/>
                    </w:rPr>
                    <w:t>На заседании правления присутствовали:</w:t>
                  </w:r>
                  <w:r w:rsidRPr="00F31B27">
                    <w:rPr>
                      <w:sz w:val="24"/>
                      <w:szCs w:val="24"/>
                    </w:rPr>
                    <w:t xml:space="preserve"> </w:t>
                  </w:r>
                  <w:r w:rsidR="00690E9C">
                    <w:rPr>
                      <w:sz w:val="24"/>
                      <w:szCs w:val="24"/>
                    </w:rPr>
                    <w:t>5</w:t>
                  </w:r>
                  <w:r w:rsidRPr="00F31B27">
                    <w:rPr>
                      <w:sz w:val="24"/>
                      <w:szCs w:val="24"/>
                    </w:rPr>
                    <w:t xml:space="preserve"> член</w:t>
                  </w:r>
                  <w:r>
                    <w:rPr>
                      <w:sz w:val="24"/>
                      <w:szCs w:val="24"/>
                    </w:rPr>
                    <w:t>ов</w:t>
                  </w:r>
                  <w:r w:rsidRPr="00F31B27">
                    <w:rPr>
                      <w:sz w:val="24"/>
                      <w:szCs w:val="24"/>
                    </w:rPr>
                    <w:t xml:space="preserve">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F31B27" w:rsidRDefault="004373A3" w:rsidP="006107F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6107F3">
                    <w:rPr>
                      <w:sz w:val="24"/>
                      <w:szCs w:val="24"/>
                    </w:rPr>
                    <w:t>Е.</w:t>
                  </w:r>
                  <w:r w:rsidR="006107F3" w:rsidRPr="006107F3">
                    <w:rPr>
                      <w:sz w:val="24"/>
                      <w:szCs w:val="24"/>
                    </w:rPr>
                    <w:t>Н</w:t>
                  </w:r>
                  <w:r w:rsidRPr="006107F3">
                    <w:rPr>
                      <w:sz w:val="24"/>
                      <w:szCs w:val="24"/>
                    </w:rPr>
                    <w:t xml:space="preserve">. </w:t>
                  </w:r>
                  <w:r w:rsidR="006107F3">
                    <w:rPr>
                      <w:sz w:val="24"/>
                      <w:szCs w:val="24"/>
                    </w:rPr>
                    <w:t>Демидова</w:t>
                  </w:r>
                </w:p>
              </w:tc>
            </w:tr>
            <w:tr w:rsidR="004373A3" w:rsidRPr="00C11C06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C11C06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C11C06">
                    <w:rPr>
                      <w:sz w:val="24"/>
                      <w:szCs w:val="24"/>
                    </w:rPr>
                    <w:t xml:space="preserve">Государственные гражданские служащие Министерства: </w:t>
                  </w:r>
                </w:p>
                <w:p w:rsidR="004373A3" w:rsidRPr="00C11C06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Консультант</w:t>
                  </w:r>
                  <w:r w:rsidRPr="00C11C06">
                    <w:rPr>
                      <w:sz w:val="24"/>
                      <w:szCs w:val="24"/>
                    </w:rPr>
      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C11C06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C11C06">
                    <w:rPr>
                      <w:sz w:val="24"/>
                      <w:szCs w:val="24"/>
                    </w:rPr>
                    <w:t>Н.М. Андреева</w:t>
                  </w:r>
                </w:p>
              </w:tc>
            </w:tr>
            <w:tr w:rsidR="004373A3" w:rsidRPr="00C11C06" w:rsidTr="004373A3">
              <w:tc>
                <w:tcPr>
                  <w:tcW w:w="7371" w:type="dxa"/>
                  <w:vAlign w:val="center"/>
                </w:tcPr>
                <w:p w:rsidR="004373A3" w:rsidRPr="00C11C06" w:rsidRDefault="004373A3" w:rsidP="004373A3">
                  <w:pPr>
                    <w:ind w:right="317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088" w:type="dxa"/>
                  <w:gridSpan w:val="2"/>
                  <w:vAlign w:val="center"/>
                </w:tcPr>
                <w:p w:rsidR="004373A3" w:rsidRPr="00C11C06" w:rsidRDefault="004373A3" w:rsidP="004373A3">
                  <w:pPr>
                    <w:ind w:right="77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373A3" w:rsidRPr="00807C77" w:rsidRDefault="004373A3" w:rsidP="004373A3">
            <w:pPr>
              <w:ind w:left="-105" w:right="318"/>
              <w:rPr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:rsidR="009A41CB" w:rsidRPr="00807C77" w:rsidRDefault="009A41CB" w:rsidP="00993129">
            <w:pPr>
              <w:pStyle w:val="1"/>
              <w:ind w:left="0" w:right="77"/>
            </w:pPr>
          </w:p>
        </w:tc>
      </w:tr>
    </w:tbl>
    <w:p w:rsidR="00954384" w:rsidRDefault="00954384" w:rsidP="0095438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369BC">
        <w:rPr>
          <w:b/>
          <w:sz w:val="24"/>
          <w:szCs w:val="24"/>
        </w:rPr>
        <w:t>Слушали:</w:t>
      </w:r>
      <w:r w:rsidRPr="007369BC">
        <w:rPr>
          <w:sz w:val="24"/>
          <w:szCs w:val="24"/>
        </w:rPr>
        <w:t xml:space="preserve"> об установлении тарифов на подключение (технологическое присоединение) к централизованн</w:t>
      </w:r>
      <w:r>
        <w:rPr>
          <w:sz w:val="24"/>
          <w:szCs w:val="24"/>
        </w:rPr>
        <w:t>ой</w:t>
      </w:r>
      <w:r w:rsidRPr="007369BC">
        <w:rPr>
          <w:sz w:val="24"/>
          <w:szCs w:val="24"/>
        </w:rPr>
        <w:t xml:space="preserve"> систем</w:t>
      </w:r>
      <w:r>
        <w:rPr>
          <w:sz w:val="24"/>
          <w:szCs w:val="24"/>
        </w:rPr>
        <w:t>е</w:t>
      </w:r>
      <w:r w:rsidRPr="007369BC">
        <w:rPr>
          <w:sz w:val="24"/>
          <w:szCs w:val="24"/>
        </w:rPr>
        <w:t xml:space="preserve"> холодного водоснабжения </w:t>
      </w:r>
      <w:r w:rsidR="00110101">
        <w:rPr>
          <w:sz w:val="24"/>
          <w:szCs w:val="24"/>
        </w:rPr>
        <w:t>потребителей МКП «</w:t>
      </w:r>
      <w:r>
        <w:rPr>
          <w:sz w:val="24"/>
          <w:szCs w:val="24"/>
        </w:rPr>
        <w:t xml:space="preserve">Горводоканал» на 2025 </w:t>
      </w:r>
      <w:r w:rsidRPr="007369BC">
        <w:rPr>
          <w:sz w:val="24"/>
          <w:szCs w:val="24"/>
        </w:rPr>
        <w:t>год.</w:t>
      </w:r>
    </w:p>
    <w:p w:rsidR="00954384" w:rsidRDefault="00954384" w:rsidP="00954384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75FAB">
        <w:rPr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875FAB">
        <w:rPr>
          <w:sz w:val="24"/>
          <w:szCs w:val="24"/>
        </w:rPr>
        <w:t>Панюхина</w:t>
      </w:r>
      <w:proofErr w:type="spellEnd"/>
      <w:r w:rsidRPr="00875FAB">
        <w:rPr>
          <w:sz w:val="24"/>
          <w:szCs w:val="24"/>
        </w:rPr>
        <w:t xml:space="preserve"> (командировка) на заседании Правления председательствовал заместитель Председателя Правления –</w:t>
      </w:r>
      <w:r>
        <w:rPr>
          <w:sz w:val="24"/>
          <w:szCs w:val="24"/>
        </w:rPr>
        <w:t xml:space="preserve"> </w:t>
      </w:r>
      <w:r w:rsidRPr="00875FAB">
        <w:rPr>
          <w:sz w:val="24"/>
          <w:szCs w:val="24"/>
        </w:rPr>
        <w:t>перв</w:t>
      </w:r>
      <w:r>
        <w:rPr>
          <w:sz w:val="24"/>
          <w:szCs w:val="24"/>
        </w:rPr>
        <w:t>ый</w:t>
      </w:r>
      <w:r w:rsidRPr="00875FAB">
        <w:rPr>
          <w:sz w:val="24"/>
          <w:szCs w:val="24"/>
        </w:rPr>
        <w:t xml:space="preserve"> заместител</w:t>
      </w:r>
      <w:r>
        <w:rPr>
          <w:sz w:val="24"/>
          <w:szCs w:val="24"/>
        </w:rPr>
        <w:t>ь</w:t>
      </w:r>
      <w:r w:rsidRPr="00875FAB">
        <w:rPr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:rsidR="00954384" w:rsidRPr="005C6421" w:rsidRDefault="00954384" w:rsidP="00954384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875FAB">
        <w:rPr>
          <w:b/>
          <w:sz w:val="24"/>
          <w:szCs w:val="24"/>
        </w:rPr>
        <w:t>Сагайдачный</w:t>
      </w:r>
      <w:r>
        <w:rPr>
          <w:b/>
          <w:sz w:val="24"/>
          <w:szCs w:val="24"/>
        </w:rPr>
        <w:t xml:space="preserve"> Д.И</w:t>
      </w:r>
      <w:r w:rsidRPr="005C6421">
        <w:rPr>
          <w:b/>
          <w:sz w:val="24"/>
          <w:szCs w:val="24"/>
        </w:rPr>
        <w:t>.</w:t>
      </w:r>
      <w:r w:rsidRPr="005C6421">
        <w:rPr>
          <w:sz w:val="24"/>
          <w:szCs w:val="24"/>
        </w:rPr>
        <w:t xml:space="preserve"> проинформировал, </w:t>
      </w:r>
      <w:r w:rsidRPr="005C6421">
        <w:rPr>
          <w:bCs/>
          <w:iCs/>
          <w:sz w:val="24"/>
          <w:szCs w:val="24"/>
          <w:lang w:eastAsia="ar-SA"/>
        </w:rPr>
        <w:t>что прогнозируемый рост тарифов учитывает исходные параметры роста цен на энергоресурсы и прирост затрат на оплату труда на уровне потребительской инфляции и учитывает следующий рост затрат (</w:t>
      </w:r>
      <w:r w:rsidRPr="00807C77">
        <w:rPr>
          <w:bCs/>
          <w:iCs/>
          <w:sz w:val="24"/>
          <w:szCs w:val="24"/>
          <w:lang w:eastAsia="ar-SA"/>
        </w:rPr>
        <w:t xml:space="preserve">с 1 </w:t>
      </w:r>
      <w:r>
        <w:rPr>
          <w:bCs/>
          <w:iCs/>
          <w:sz w:val="24"/>
          <w:szCs w:val="24"/>
          <w:lang w:eastAsia="ar-SA"/>
        </w:rPr>
        <w:t>июля</w:t>
      </w:r>
      <w:r w:rsidRPr="00807C77">
        <w:rPr>
          <w:bCs/>
          <w:iCs/>
          <w:sz w:val="24"/>
          <w:szCs w:val="24"/>
          <w:lang w:eastAsia="ar-SA"/>
        </w:rPr>
        <w:t xml:space="preserve"> 202</w:t>
      </w:r>
      <w:r>
        <w:rPr>
          <w:bCs/>
          <w:iCs/>
          <w:sz w:val="24"/>
          <w:szCs w:val="24"/>
          <w:lang w:eastAsia="ar-SA"/>
        </w:rPr>
        <w:t>5</w:t>
      </w:r>
      <w:r w:rsidRPr="00807C77">
        <w:rPr>
          <w:bCs/>
          <w:iCs/>
          <w:sz w:val="24"/>
          <w:szCs w:val="24"/>
          <w:lang w:eastAsia="ar-SA"/>
        </w:rPr>
        <w:t xml:space="preserve"> г</w:t>
      </w:r>
      <w:r>
        <w:rPr>
          <w:bCs/>
          <w:iCs/>
          <w:sz w:val="24"/>
          <w:szCs w:val="24"/>
          <w:lang w:eastAsia="ar-SA"/>
        </w:rPr>
        <w:t>.</w:t>
      </w:r>
      <w:r w:rsidRPr="005C6421">
        <w:rPr>
          <w:bCs/>
          <w:iCs/>
          <w:sz w:val="24"/>
          <w:szCs w:val="24"/>
          <w:lang w:eastAsia="ar-SA"/>
        </w:rPr>
        <w:t>):</w:t>
      </w:r>
    </w:p>
    <w:p w:rsidR="00954384" w:rsidRPr="00DF78E6" w:rsidRDefault="00954384" w:rsidP="00954384">
      <w:pPr>
        <w:numPr>
          <w:ilvl w:val="0"/>
          <w:numId w:val="4"/>
        </w:numPr>
        <w:tabs>
          <w:tab w:val="left" w:pos="994"/>
        </w:tabs>
        <w:suppressAutoHyphens/>
        <w:ind w:hanging="11"/>
        <w:jc w:val="both"/>
        <w:rPr>
          <w:bCs/>
          <w:iCs/>
          <w:sz w:val="24"/>
          <w:szCs w:val="24"/>
          <w:lang w:eastAsia="ar-SA"/>
        </w:rPr>
      </w:pPr>
      <w:r w:rsidRPr="00DF78E6">
        <w:rPr>
          <w:bCs/>
          <w:iCs/>
          <w:sz w:val="24"/>
          <w:szCs w:val="24"/>
          <w:lang w:eastAsia="ar-SA"/>
        </w:rPr>
        <w:lastRenderedPageBreak/>
        <w:t xml:space="preserve">электроэнергия – </w:t>
      </w:r>
      <w:r>
        <w:rPr>
          <w:bCs/>
          <w:iCs/>
          <w:sz w:val="24"/>
          <w:szCs w:val="24"/>
          <w:lang w:eastAsia="ar-SA"/>
        </w:rPr>
        <w:t>111,6</w:t>
      </w:r>
      <w:r w:rsidRPr="00DF78E6">
        <w:rPr>
          <w:bCs/>
          <w:iCs/>
          <w:sz w:val="24"/>
          <w:szCs w:val="24"/>
          <w:lang w:eastAsia="ar-SA"/>
        </w:rPr>
        <w:t xml:space="preserve"> %; </w:t>
      </w:r>
    </w:p>
    <w:p w:rsidR="00954384" w:rsidRDefault="00954384" w:rsidP="00954384">
      <w:pPr>
        <w:numPr>
          <w:ilvl w:val="0"/>
          <w:numId w:val="4"/>
        </w:numPr>
        <w:tabs>
          <w:tab w:val="left" w:pos="994"/>
        </w:tabs>
        <w:suppressAutoHyphens/>
        <w:ind w:hanging="11"/>
        <w:jc w:val="both"/>
        <w:rPr>
          <w:bCs/>
          <w:iCs/>
          <w:sz w:val="24"/>
          <w:szCs w:val="24"/>
          <w:lang w:eastAsia="ar-SA"/>
        </w:rPr>
      </w:pPr>
      <w:r w:rsidRPr="00DF78E6">
        <w:rPr>
          <w:bCs/>
          <w:iCs/>
          <w:sz w:val="24"/>
          <w:szCs w:val="24"/>
          <w:lang w:eastAsia="ar-SA"/>
        </w:rPr>
        <w:t xml:space="preserve">индекс потребительских цен– </w:t>
      </w:r>
      <w:r>
        <w:rPr>
          <w:bCs/>
          <w:iCs/>
          <w:sz w:val="24"/>
          <w:szCs w:val="24"/>
          <w:lang w:eastAsia="ar-SA"/>
        </w:rPr>
        <w:t>109,3</w:t>
      </w:r>
      <w:r w:rsidRPr="00DF78E6">
        <w:rPr>
          <w:bCs/>
          <w:iCs/>
          <w:sz w:val="24"/>
          <w:szCs w:val="24"/>
          <w:lang w:eastAsia="ar-SA"/>
        </w:rPr>
        <w:t xml:space="preserve"> %. </w:t>
      </w:r>
    </w:p>
    <w:p w:rsidR="00954384" w:rsidRPr="00D97A68" w:rsidRDefault="00954384" w:rsidP="00954384">
      <w:pPr>
        <w:tabs>
          <w:tab w:val="left" w:pos="994"/>
        </w:tabs>
        <w:suppressAutoHyphens/>
        <w:ind w:firstLine="709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В связи с утверждением тарифа на подключение (технологическое присоединение) к централизованной системе холодного водоснабжения:</w:t>
      </w:r>
    </w:p>
    <w:p w:rsidR="00954384" w:rsidRPr="00D97A68" w:rsidRDefault="00954384" w:rsidP="00954384">
      <w:pPr>
        <w:tabs>
          <w:tab w:val="left" w:pos="994"/>
        </w:tabs>
        <w:suppressAutoHyphens/>
        <w:ind w:left="720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объем отпуска воды не определен;</w:t>
      </w:r>
    </w:p>
    <w:p w:rsidR="00954384" w:rsidRPr="00D97A68" w:rsidRDefault="00954384" w:rsidP="00954384">
      <w:pPr>
        <w:tabs>
          <w:tab w:val="left" w:pos="994"/>
        </w:tabs>
        <w:suppressAutoHyphens/>
        <w:ind w:left="720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метод регулирования тарифов не предусмотрен;</w:t>
      </w:r>
    </w:p>
    <w:p w:rsidR="00954384" w:rsidRPr="00D97A68" w:rsidRDefault="00954384" w:rsidP="00954384">
      <w:pPr>
        <w:tabs>
          <w:tab w:val="left" w:pos="994"/>
        </w:tabs>
        <w:suppressAutoHyphens/>
        <w:ind w:left="720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долгосрочные параметры регулирования тарифов не предусмотрены;</w:t>
      </w:r>
    </w:p>
    <w:p w:rsidR="00954384" w:rsidRPr="00D97A68" w:rsidRDefault="00954384" w:rsidP="00954384">
      <w:pPr>
        <w:tabs>
          <w:tab w:val="left" w:pos="994"/>
        </w:tabs>
        <w:suppressAutoHyphens/>
        <w:ind w:firstLine="709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нормативы технологических затрат электрической энергии и (или) химических реагентов не предусмотрены;</w:t>
      </w:r>
    </w:p>
    <w:p w:rsidR="00954384" w:rsidRPr="00D97A68" w:rsidRDefault="00954384" w:rsidP="00954384">
      <w:pPr>
        <w:tabs>
          <w:tab w:val="left" w:pos="994"/>
        </w:tabs>
        <w:suppressAutoHyphens/>
        <w:ind w:firstLine="709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отсутствуют;</w:t>
      </w:r>
    </w:p>
    <w:p w:rsidR="00954384" w:rsidRPr="00D97A68" w:rsidRDefault="00954384" w:rsidP="00954384">
      <w:pPr>
        <w:tabs>
          <w:tab w:val="left" w:pos="994"/>
        </w:tabs>
        <w:suppressAutoHyphens/>
        <w:ind w:firstLine="709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нормативы потерь питьевой воды в централизованных системах водоснабжения при ее производстве и транспортировке не предусмотрены.</w:t>
      </w:r>
    </w:p>
    <w:p w:rsidR="00954384" w:rsidRDefault="00954384" w:rsidP="00954384">
      <w:pPr>
        <w:tabs>
          <w:tab w:val="left" w:pos="994"/>
        </w:tabs>
        <w:suppressAutoHyphens/>
        <w:ind w:left="720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Инвестиционная программа не утверждена.</w:t>
      </w:r>
    </w:p>
    <w:p w:rsidR="006E4081" w:rsidRDefault="006E4081" w:rsidP="00E97EE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b/>
          <w:sz w:val="24"/>
          <w:szCs w:val="26"/>
          <w:lang w:eastAsia="en-US"/>
        </w:rPr>
      </w:pPr>
    </w:p>
    <w:p w:rsidR="00954384" w:rsidRPr="00CB10DC" w:rsidRDefault="00954384" w:rsidP="00954384">
      <w:pPr>
        <w:tabs>
          <w:tab w:val="left" w:pos="-180"/>
          <w:tab w:val="left" w:pos="567"/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CB10DC">
        <w:rPr>
          <w:b/>
          <w:sz w:val="24"/>
          <w:szCs w:val="24"/>
        </w:rPr>
        <w:t>Андреева Н.М.</w:t>
      </w:r>
      <w:r w:rsidRPr="00CB10DC">
        <w:rPr>
          <w:sz w:val="24"/>
          <w:szCs w:val="24"/>
        </w:rPr>
        <w:t xml:space="preserve"> выступила с информацией о величине тарифа на подключение (технологическое присоединение) к централизованной системе холодного водоснабжения                  </w:t>
      </w:r>
      <w:r>
        <w:rPr>
          <w:sz w:val="24"/>
          <w:szCs w:val="24"/>
        </w:rPr>
        <w:t>МКП</w:t>
      </w:r>
      <w:r w:rsidRPr="00CB10DC">
        <w:rPr>
          <w:sz w:val="24"/>
          <w:szCs w:val="24"/>
        </w:rPr>
        <w:t xml:space="preserve"> «</w:t>
      </w:r>
      <w:r>
        <w:rPr>
          <w:sz w:val="24"/>
          <w:szCs w:val="24"/>
        </w:rPr>
        <w:t>Горводоканал</w:t>
      </w:r>
      <w:r w:rsidRPr="00CB10DC">
        <w:rPr>
          <w:sz w:val="24"/>
          <w:szCs w:val="24"/>
        </w:rPr>
        <w:t xml:space="preserve">» </w:t>
      </w:r>
      <w:r>
        <w:rPr>
          <w:sz w:val="24"/>
          <w:szCs w:val="24"/>
        </w:rPr>
        <w:t>на 2025</w:t>
      </w:r>
      <w:r w:rsidRPr="00CB10DC">
        <w:rPr>
          <w:sz w:val="24"/>
          <w:szCs w:val="24"/>
        </w:rPr>
        <w:t xml:space="preserve"> год.</w:t>
      </w:r>
    </w:p>
    <w:p w:rsidR="00954384" w:rsidRPr="00CB10DC" w:rsidRDefault="00954384" w:rsidP="00954384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sz w:val="24"/>
          <w:szCs w:val="24"/>
        </w:rPr>
      </w:pPr>
      <w:r w:rsidRPr="00CB10DC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690E9C">
        <w:rPr>
          <w:sz w:val="24"/>
          <w:szCs w:val="24"/>
        </w:rPr>
        <w:t>отдела</w:t>
      </w:r>
      <w:r w:rsidRPr="00CB10DC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:rsidR="00954384" w:rsidRDefault="00954384" w:rsidP="00954384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bCs/>
          <w:sz w:val="24"/>
          <w:szCs w:val="24"/>
          <w:lang w:eastAsia="ar-SA"/>
        </w:rPr>
      </w:pPr>
      <w:r w:rsidRPr="00AC5B9C">
        <w:rPr>
          <w:bCs/>
          <w:sz w:val="24"/>
          <w:szCs w:val="24"/>
          <w:lang w:eastAsia="ar-SA"/>
        </w:rPr>
        <w:t xml:space="preserve">Прибыль, предусмотренная в соответствии с требованиями пункта 46 Основ, организацией при расчете тарифа </w:t>
      </w:r>
      <w:r>
        <w:rPr>
          <w:bCs/>
          <w:sz w:val="24"/>
          <w:szCs w:val="24"/>
          <w:lang w:eastAsia="ar-SA"/>
        </w:rPr>
        <w:t>на 2025 г.</w:t>
      </w:r>
      <w:r w:rsidRPr="00AC5B9C">
        <w:rPr>
          <w:bCs/>
          <w:sz w:val="24"/>
          <w:szCs w:val="24"/>
          <w:lang w:eastAsia="ar-SA"/>
        </w:rPr>
        <w:t xml:space="preserve"> не заявлена.</w:t>
      </w:r>
    </w:p>
    <w:p w:rsidR="00954384" w:rsidRDefault="00954384" w:rsidP="00954384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rFonts w:cs="Arial"/>
          <w:sz w:val="24"/>
          <w:szCs w:val="24"/>
        </w:rPr>
      </w:pPr>
      <w:r w:rsidRPr="00CB10DC">
        <w:rPr>
          <w:sz w:val="24"/>
          <w:szCs w:val="24"/>
        </w:rPr>
        <w:t>На основе проведенного анализа обосновывающих материалов, расходы на выполнение мероприятий по технологическому присоединению включают в себя р</w:t>
      </w:r>
      <w:r w:rsidRPr="00CB10DC">
        <w:rPr>
          <w:rFonts w:cs="Arial"/>
          <w:sz w:val="24"/>
          <w:szCs w:val="24"/>
        </w:rPr>
        <w:t>асходы на проведение мероприятий по подключению заявителей, в том числе по статьям:</w:t>
      </w:r>
    </w:p>
    <w:p w:rsidR="00954384" w:rsidRDefault="00954384" w:rsidP="00954384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sz w:val="24"/>
          <w:szCs w:val="24"/>
        </w:rPr>
      </w:pP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5959"/>
        <w:gridCol w:w="1078"/>
        <w:gridCol w:w="3174"/>
      </w:tblGrid>
      <w:tr w:rsidR="00954384" w:rsidTr="00330470">
        <w:trPr>
          <w:trHeight w:val="227"/>
          <w:tblHeader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384" w:rsidRDefault="00954384" w:rsidP="0033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0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954384" w:rsidRDefault="00954384" w:rsidP="003304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Ед.изм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384" w:rsidRDefault="00954384" w:rsidP="00330470">
            <w:pPr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расходов</w:t>
            </w:r>
          </w:p>
        </w:tc>
      </w:tr>
      <w:tr w:rsidR="00954384" w:rsidTr="00330470">
        <w:trPr>
          <w:trHeight w:val="22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954384" w:rsidRDefault="00954384" w:rsidP="0033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1.Расходы на приобретение материалов</w:t>
            </w:r>
          </w:p>
        </w:tc>
        <w:tc>
          <w:tcPr>
            <w:tcW w:w="10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954384" w:rsidRDefault="00954384" w:rsidP="003304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84" w:rsidRDefault="00954384" w:rsidP="00330470">
            <w:pPr>
              <w:jc w:val="center"/>
            </w:pPr>
            <w:r>
              <w:t>5,862</w:t>
            </w:r>
          </w:p>
        </w:tc>
      </w:tr>
      <w:tr w:rsidR="00954384" w:rsidTr="00330470">
        <w:trPr>
          <w:trHeight w:val="22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954384" w:rsidRDefault="00954384" w:rsidP="0033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Горюче-смазочные материалы</w:t>
            </w:r>
          </w:p>
        </w:tc>
        <w:tc>
          <w:tcPr>
            <w:tcW w:w="10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954384" w:rsidRDefault="00954384" w:rsidP="00330470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84" w:rsidRDefault="00954384" w:rsidP="00330470">
            <w:pPr>
              <w:jc w:val="center"/>
            </w:pPr>
            <w:r>
              <w:t>0,407</w:t>
            </w:r>
          </w:p>
        </w:tc>
      </w:tr>
      <w:tr w:rsidR="00954384" w:rsidTr="00330470">
        <w:trPr>
          <w:trHeight w:val="22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954384" w:rsidRDefault="00954384" w:rsidP="0033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3.Заработная плата и социальные отчисления</w:t>
            </w:r>
          </w:p>
        </w:tc>
        <w:tc>
          <w:tcPr>
            <w:tcW w:w="10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954384" w:rsidRDefault="00954384" w:rsidP="00330470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84" w:rsidRDefault="00954384" w:rsidP="00330470">
            <w:pPr>
              <w:jc w:val="center"/>
            </w:pPr>
            <w:r>
              <w:t>1,893</w:t>
            </w:r>
          </w:p>
        </w:tc>
      </w:tr>
      <w:tr w:rsidR="00954384" w:rsidTr="00330470">
        <w:trPr>
          <w:trHeight w:val="22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954384" w:rsidRDefault="00954384" w:rsidP="0033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Расходы на проектирование</w:t>
            </w:r>
          </w:p>
        </w:tc>
        <w:tc>
          <w:tcPr>
            <w:tcW w:w="10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954384" w:rsidRDefault="00954384" w:rsidP="00330470">
            <w:pPr>
              <w:jc w:val="center"/>
            </w:pP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84" w:rsidRDefault="00954384" w:rsidP="00330470">
            <w:pPr>
              <w:jc w:val="center"/>
            </w:pPr>
            <w:r>
              <w:t>0,765</w:t>
            </w:r>
          </w:p>
        </w:tc>
      </w:tr>
      <w:tr w:rsidR="00954384" w:rsidTr="00330470">
        <w:trPr>
          <w:trHeight w:val="22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954384" w:rsidRDefault="00954384" w:rsidP="0033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Налог, связанный с применением УСНО </w:t>
            </w:r>
          </w:p>
        </w:tc>
        <w:tc>
          <w:tcPr>
            <w:tcW w:w="107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954384" w:rsidRDefault="00954384" w:rsidP="00330470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84" w:rsidRDefault="00954384" w:rsidP="00330470">
            <w:pPr>
              <w:jc w:val="center"/>
            </w:pPr>
            <w:r>
              <w:t>0,893</w:t>
            </w:r>
          </w:p>
        </w:tc>
      </w:tr>
    </w:tbl>
    <w:p w:rsidR="00954384" w:rsidRPr="00CB10DC" w:rsidRDefault="00954384" w:rsidP="0095438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</w:t>
      </w:r>
      <w:r w:rsidRPr="00CB10DC">
        <w:rPr>
          <w:sz w:val="24"/>
          <w:szCs w:val="24"/>
          <w:lang w:eastAsia="ar-SA"/>
        </w:rPr>
        <w:t xml:space="preserve">асчетный объем подключаемой </w:t>
      </w:r>
      <w:r>
        <w:rPr>
          <w:sz w:val="24"/>
          <w:szCs w:val="24"/>
          <w:lang w:eastAsia="ar-SA"/>
        </w:rPr>
        <w:t>на 2025</w:t>
      </w:r>
      <w:r w:rsidRPr="00CB10DC">
        <w:rPr>
          <w:sz w:val="24"/>
          <w:szCs w:val="24"/>
          <w:lang w:eastAsia="ar-SA"/>
        </w:rPr>
        <w:t xml:space="preserve"> год нагрузки принят в размере </w:t>
      </w:r>
      <w:r>
        <w:rPr>
          <w:sz w:val="24"/>
          <w:szCs w:val="24"/>
          <w:lang w:eastAsia="ar-SA"/>
        </w:rPr>
        <w:t>1,1</w:t>
      </w:r>
      <w:r w:rsidRPr="00CB10DC">
        <w:rPr>
          <w:sz w:val="24"/>
          <w:szCs w:val="24"/>
          <w:lang w:eastAsia="ar-SA"/>
        </w:rPr>
        <w:t xml:space="preserve"> </w:t>
      </w:r>
      <w:proofErr w:type="spellStart"/>
      <w:proofErr w:type="gramStart"/>
      <w:r w:rsidRPr="00CB10DC">
        <w:rPr>
          <w:sz w:val="24"/>
          <w:szCs w:val="24"/>
          <w:lang w:eastAsia="ar-SA"/>
        </w:rPr>
        <w:t>куб.м</w:t>
      </w:r>
      <w:proofErr w:type="spellEnd"/>
      <w:proofErr w:type="gramEnd"/>
      <w:r w:rsidRPr="00CB10DC">
        <w:rPr>
          <w:sz w:val="24"/>
          <w:szCs w:val="24"/>
          <w:lang w:eastAsia="ar-SA"/>
        </w:rPr>
        <w:t>/</w:t>
      </w:r>
      <w:proofErr w:type="spellStart"/>
      <w:r w:rsidRPr="00CB10DC">
        <w:rPr>
          <w:sz w:val="24"/>
          <w:szCs w:val="24"/>
          <w:lang w:eastAsia="ar-SA"/>
        </w:rPr>
        <w:t>сут</w:t>
      </w:r>
      <w:proofErr w:type="spellEnd"/>
      <w:r w:rsidRPr="00CB10DC">
        <w:rPr>
          <w:sz w:val="24"/>
          <w:szCs w:val="24"/>
          <w:lang w:eastAsia="ar-SA"/>
        </w:rPr>
        <w:t>.</w:t>
      </w:r>
    </w:p>
    <w:p w:rsidR="00954384" w:rsidRPr="00CB10DC" w:rsidRDefault="00954384" w:rsidP="0095438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B10DC">
        <w:rPr>
          <w:sz w:val="24"/>
          <w:szCs w:val="24"/>
          <w:lang w:eastAsia="ar-SA"/>
        </w:rPr>
        <w:t xml:space="preserve">Исключены из расчета НВВ </w:t>
      </w:r>
      <w:r>
        <w:rPr>
          <w:sz w:val="24"/>
          <w:szCs w:val="24"/>
          <w:lang w:eastAsia="ar-SA"/>
        </w:rPr>
        <w:t>экономически не обоснованные</w:t>
      </w:r>
      <w:r w:rsidRPr="00CB10DC">
        <w:rPr>
          <w:sz w:val="24"/>
          <w:szCs w:val="24"/>
          <w:lang w:eastAsia="ar-SA"/>
        </w:rPr>
        <w:t xml:space="preserve"> расходы </w:t>
      </w:r>
      <w:r>
        <w:rPr>
          <w:sz w:val="24"/>
          <w:szCs w:val="24"/>
          <w:lang w:eastAsia="ar-SA"/>
        </w:rPr>
        <w:t>МКП</w:t>
      </w:r>
      <w:r w:rsidRPr="00CB10DC"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  <w:lang w:eastAsia="ar-SA"/>
        </w:rPr>
        <w:t>Горводоканал</w:t>
      </w:r>
      <w:r w:rsidRPr="00CB10DC">
        <w:rPr>
          <w:sz w:val="24"/>
          <w:szCs w:val="24"/>
          <w:lang w:eastAsia="ar-SA"/>
        </w:rPr>
        <w:t xml:space="preserve">» при установлении тарифа на подключение (технологическое присоединение) к централизованным системам холодного водоснабжения </w:t>
      </w:r>
      <w:r>
        <w:rPr>
          <w:sz w:val="24"/>
          <w:szCs w:val="24"/>
          <w:lang w:eastAsia="ar-SA"/>
        </w:rPr>
        <w:t>МКП</w:t>
      </w:r>
      <w:r w:rsidRPr="00CB10DC"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  <w:lang w:eastAsia="ar-SA"/>
        </w:rPr>
        <w:t>Горводоканал»</w:t>
      </w:r>
      <w:r w:rsidRPr="00CB10D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на 2025</w:t>
      </w:r>
      <w:r w:rsidRPr="00CB10DC">
        <w:rPr>
          <w:sz w:val="24"/>
          <w:szCs w:val="24"/>
          <w:lang w:eastAsia="ar-SA"/>
        </w:rPr>
        <w:t xml:space="preserve"> год: </w:t>
      </w:r>
    </w:p>
    <w:p w:rsidR="00954384" w:rsidRPr="00954384" w:rsidRDefault="00954384" w:rsidP="00954384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954384">
        <w:rPr>
          <w:sz w:val="24"/>
          <w:szCs w:val="24"/>
          <w:lang w:eastAsia="ar-SA"/>
        </w:rPr>
        <w:t>- на приобретение материалов в размере 0,587 тыс. руб. на основании положений статьи 252 Налогового кодекса РФ (как необоснованные расходы);</w:t>
      </w:r>
    </w:p>
    <w:p w:rsidR="00954384" w:rsidRPr="00954384" w:rsidRDefault="00954384" w:rsidP="00954384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954384">
        <w:rPr>
          <w:sz w:val="24"/>
          <w:szCs w:val="24"/>
          <w:lang w:eastAsia="ar-SA"/>
        </w:rPr>
        <w:t>- на горюче-смазочные материалы в размере 0,064 тыс. руб. на основании положений статьи 252 Налогового кодекса РФ (как необоснованные расходы);</w:t>
      </w:r>
    </w:p>
    <w:p w:rsidR="00954384" w:rsidRPr="00954384" w:rsidRDefault="00954384" w:rsidP="00954384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954384">
        <w:rPr>
          <w:sz w:val="24"/>
          <w:szCs w:val="24"/>
          <w:lang w:eastAsia="ar-SA"/>
        </w:rPr>
        <w:t>- на заработную плату и отчислениям в размере 3,051 тыс. руб. на основании положений статьи 252 Налогового кодекса РФ (как необоснованные расходы);</w:t>
      </w:r>
    </w:p>
    <w:p w:rsidR="00954384" w:rsidRPr="00954384" w:rsidRDefault="00954384" w:rsidP="00954384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954384">
        <w:rPr>
          <w:sz w:val="24"/>
          <w:szCs w:val="24"/>
          <w:lang w:eastAsia="ar-SA"/>
        </w:rPr>
        <w:t>- на проектирование в размере 1,856 тыс. руб. на основании положений статьи 252 Налогового кодекса РФ (как необоснованные расходы);</w:t>
      </w:r>
    </w:p>
    <w:p w:rsidR="00954384" w:rsidRDefault="00954384" w:rsidP="00954384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954384">
        <w:rPr>
          <w:sz w:val="24"/>
          <w:szCs w:val="24"/>
          <w:lang w:eastAsia="ar-SA"/>
        </w:rPr>
        <w:t>-  на уплату налога, связанного с применением УСНО в размере 0,748 тыс. руб. на основании положений статьи 252 Налогового кодекса РФ (как необоснованные расходы).</w:t>
      </w:r>
    </w:p>
    <w:p w:rsidR="00954384" w:rsidRPr="00CB10DC" w:rsidRDefault="00954384" w:rsidP="00954384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CB10DC">
        <w:rPr>
          <w:sz w:val="24"/>
          <w:szCs w:val="24"/>
          <w:lang w:eastAsia="ar-SA"/>
        </w:rPr>
        <w:t xml:space="preserve">Ставка тарифа за подключаемую нагрузку водопроводной сети в расчете на 1 </w:t>
      </w:r>
      <w:proofErr w:type="spellStart"/>
      <w:proofErr w:type="gramStart"/>
      <w:r w:rsidRPr="00CB10DC">
        <w:rPr>
          <w:sz w:val="24"/>
          <w:szCs w:val="24"/>
          <w:lang w:eastAsia="ar-SA"/>
        </w:rPr>
        <w:t>куб.м</w:t>
      </w:r>
      <w:proofErr w:type="spellEnd"/>
      <w:proofErr w:type="gramEnd"/>
      <w:r w:rsidRPr="00CB10DC">
        <w:rPr>
          <w:sz w:val="24"/>
          <w:szCs w:val="24"/>
          <w:lang w:eastAsia="ar-SA"/>
        </w:rPr>
        <w:t xml:space="preserve"> в сутки (</w:t>
      </w:r>
      <w:proofErr w:type="spellStart"/>
      <w:r w:rsidRPr="00CB10DC">
        <w:rPr>
          <w:sz w:val="24"/>
          <w:szCs w:val="24"/>
          <w:lang w:eastAsia="ar-SA"/>
        </w:rPr>
        <w:t>тыс.руб</w:t>
      </w:r>
      <w:proofErr w:type="spellEnd"/>
      <w:r w:rsidRPr="00CB10DC">
        <w:rPr>
          <w:sz w:val="24"/>
          <w:szCs w:val="24"/>
          <w:lang w:eastAsia="ar-SA"/>
        </w:rPr>
        <w:t>./</w:t>
      </w:r>
      <w:proofErr w:type="spellStart"/>
      <w:r w:rsidRPr="00CB10DC">
        <w:rPr>
          <w:sz w:val="24"/>
          <w:szCs w:val="24"/>
          <w:lang w:eastAsia="ar-SA"/>
        </w:rPr>
        <w:t>куб.м</w:t>
      </w:r>
      <w:proofErr w:type="spellEnd"/>
      <w:r w:rsidRPr="00CB10DC">
        <w:rPr>
          <w:sz w:val="24"/>
          <w:szCs w:val="24"/>
          <w:lang w:eastAsia="ar-SA"/>
        </w:rPr>
        <w:t xml:space="preserve">) </w:t>
      </w:r>
      <w:r w:rsidRPr="00CB10DC">
        <w:rPr>
          <w:bCs/>
          <w:iCs/>
          <w:sz w:val="24"/>
          <w:szCs w:val="24"/>
          <w:lang w:eastAsia="ar-SA"/>
        </w:rPr>
        <w:t xml:space="preserve">для потребителей </w:t>
      </w:r>
      <w:r>
        <w:rPr>
          <w:sz w:val="24"/>
          <w:szCs w:val="24"/>
          <w:lang w:eastAsia="ar-SA"/>
        </w:rPr>
        <w:t>МКП</w:t>
      </w:r>
      <w:r w:rsidRPr="00CB10DC"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  <w:lang w:eastAsia="ar-SA"/>
        </w:rPr>
        <w:t>Горводоканал</w:t>
      </w:r>
      <w:r w:rsidRPr="00CB10DC">
        <w:rPr>
          <w:sz w:val="24"/>
          <w:szCs w:val="24"/>
          <w:lang w:eastAsia="ar-SA"/>
        </w:rPr>
        <w:t>»</w:t>
      </w:r>
      <w:r w:rsidRPr="00CB10DC"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на 2025 год составляет </w:t>
      </w:r>
      <w:r w:rsidRPr="00954384">
        <w:rPr>
          <w:sz w:val="24"/>
          <w:szCs w:val="24"/>
          <w:lang w:eastAsia="ar-SA"/>
        </w:rPr>
        <w:t>8,927 тыс. руб./</w:t>
      </w:r>
      <w:proofErr w:type="spellStart"/>
      <w:r w:rsidRPr="00954384">
        <w:rPr>
          <w:sz w:val="24"/>
          <w:szCs w:val="24"/>
          <w:lang w:eastAsia="ar-SA"/>
        </w:rPr>
        <w:t>куб.м</w:t>
      </w:r>
      <w:proofErr w:type="spellEnd"/>
      <w:r w:rsidRPr="00954384">
        <w:rPr>
          <w:sz w:val="24"/>
          <w:szCs w:val="24"/>
          <w:lang w:eastAsia="ar-SA"/>
        </w:rPr>
        <w:t>/</w:t>
      </w:r>
      <w:proofErr w:type="spellStart"/>
      <w:r w:rsidRPr="00954384">
        <w:rPr>
          <w:sz w:val="24"/>
          <w:szCs w:val="24"/>
          <w:lang w:eastAsia="ar-SA"/>
        </w:rPr>
        <w:t>сут</w:t>
      </w:r>
      <w:proofErr w:type="spellEnd"/>
      <w:r w:rsidRPr="00954384">
        <w:rPr>
          <w:sz w:val="24"/>
          <w:szCs w:val="24"/>
          <w:lang w:eastAsia="ar-SA"/>
        </w:rPr>
        <w:t>. (НДС не облага</w:t>
      </w:r>
      <w:r w:rsidR="00B63B9B">
        <w:rPr>
          <w:sz w:val="24"/>
          <w:szCs w:val="24"/>
          <w:lang w:eastAsia="ar-SA"/>
        </w:rPr>
        <w:t>ется в соответствии с главой</w:t>
      </w:r>
      <w:r w:rsidRPr="00954384">
        <w:rPr>
          <w:sz w:val="24"/>
          <w:szCs w:val="24"/>
          <w:lang w:eastAsia="ar-SA"/>
        </w:rPr>
        <w:t xml:space="preserve"> 26.2 НК РФ).</w:t>
      </w:r>
    </w:p>
    <w:p w:rsidR="00954384" w:rsidRPr="00A54EAA" w:rsidRDefault="00954384" w:rsidP="00954384">
      <w:pPr>
        <w:pStyle w:val="BodyText21"/>
        <w:ind w:firstLine="709"/>
        <w:rPr>
          <w:bCs/>
          <w:szCs w:val="24"/>
        </w:rPr>
      </w:pPr>
      <w:r w:rsidRPr="00A54EAA">
        <w:rPr>
          <w:b/>
          <w:szCs w:val="24"/>
        </w:rPr>
        <w:t>Сагайдачный Д.И.</w:t>
      </w:r>
      <w:r w:rsidRPr="00A54EAA">
        <w:rPr>
          <w:bCs/>
          <w:szCs w:val="24"/>
        </w:rPr>
        <w:t xml:space="preserve"> озвучил позицию Пензенского УФАС России, отраженную в письме от </w:t>
      </w:r>
      <w:r w:rsidRPr="005415FD">
        <w:rPr>
          <w:bCs/>
          <w:szCs w:val="24"/>
        </w:rPr>
        <w:t>19.</w:t>
      </w:r>
      <w:r w:rsidR="005415FD" w:rsidRPr="005415FD">
        <w:rPr>
          <w:bCs/>
          <w:szCs w:val="24"/>
        </w:rPr>
        <w:t>06</w:t>
      </w:r>
      <w:r w:rsidRPr="005415FD">
        <w:rPr>
          <w:bCs/>
          <w:szCs w:val="24"/>
        </w:rPr>
        <w:t>.202</w:t>
      </w:r>
      <w:r w:rsidR="005415FD" w:rsidRPr="005415FD">
        <w:rPr>
          <w:bCs/>
          <w:szCs w:val="24"/>
        </w:rPr>
        <w:t>5</w:t>
      </w:r>
      <w:r w:rsidRPr="005415FD">
        <w:rPr>
          <w:bCs/>
          <w:szCs w:val="24"/>
        </w:rPr>
        <w:t xml:space="preserve"> № ЕД/</w:t>
      </w:r>
      <w:r w:rsidR="005415FD" w:rsidRPr="005415FD">
        <w:rPr>
          <w:bCs/>
          <w:szCs w:val="24"/>
        </w:rPr>
        <w:t>2801</w:t>
      </w:r>
      <w:r w:rsidRPr="005415FD">
        <w:rPr>
          <w:bCs/>
          <w:szCs w:val="24"/>
        </w:rPr>
        <w:t>/2</w:t>
      </w:r>
      <w:r w:rsidR="005415FD" w:rsidRPr="005415FD">
        <w:rPr>
          <w:bCs/>
          <w:szCs w:val="24"/>
        </w:rPr>
        <w:t>5</w:t>
      </w:r>
      <w:r w:rsidRPr="005415FD">
        <w:rPr>
          <w:bCs/>
          <w:szCs w:val="24"/>
        </w:rPr>
        <w:t>,</w:t>
      </w:r>
      <w:r w:rsidRPr="00A54EAA">
        <w:rPr>
          <w:bCs/>
          <w:szCs w:val="24"/>
        </w:rPr>
        <w:t xml:space="preserve"> что информация о планируемом решении в рамках текущего вопроса принята к сведению.</w:t>
      </w:r>
    </w:p>
    <w:p w:rsidR="00954384" w:rsidRPr="00C657E9" w:rsidRDefault="00954384" w:rsidP="00954384">
      <w:pPr>
        <w:pStyle w:val="BodyText21"/>
        <w:ind w:firstLine="709"/>
        <w:rPr>
          <w:bCs/>
          <w:szCs w:val="24"/>
        </w:rPr>
      </w:pPr>
      <w:r w:rsidRPr="00A54EAA">
        <w:rPr>
          <w:bCs/>
          <w:szCs w:val="24"/>
        </w:rPr>
        <w:lastRenderedPageBreak/>
        <w:t>МКП «</w:t>
      </w:r>
      <w:r>
        <w:rPr>
          <w:bCs/>
          <w:szCs w:val="24"/>
        </w:rPr>
        <w:t>Горводоканал</w:t>
      </w:r>
      <w:r w:rsidRPr="00A54EAA">
        <w:rPr>
          <w:bCs/>
          <w:szCs w:val="24"/>
        </w:rPr>
        <w:t>» с проектом приказа Министерства об установлении тарифов ознакомлено, согласно.</w:t>
      </w:r>
    </w:p>
    <w:p w:rsidR="0042344F" w:rsidRPr="00CB10DC" w:rsidRDefault="00954384" w:rsidP="0042344F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CB10DC">
        <w:rPr>
          <w:rFonts w:eastAsia="Arial"/>
          <w:b/>
          <w:bCs/>
          <w:iCs/>
          <w:sz w:val="24"/>
          <w:szCs w:val="24"/>
          <w:lang w:eastAsia="ar-SA"/>
        </w:rPr>
        <w:t xml:space="preserve">Сагайдачный Д.И. </w:t>
      </w:r>
      <w:r w:rsidRPr="00CB10DC">
        <w:rPr>
          <w:rFonts w:eastAsia="Arial"/>
          <w:bCs/>
          <w:iCs/>
          <w:sz w:val="24"/>
          <w:szCs w:val="24"/>
          <w:lang w:eastAsia="ar-SA"/>
        </w:rPr>
        <w:t>предложил</w:t>
      </w:r>
      <w:r w:rsidRPr="00CB10DC">
        <w:rPr>
          <w:sz w:val="24"/>
          <w:szCs w:val="24"/>
        </w:rPr>
        <w:t xml:space="preserve"> вынести на голосование предлагаемый к утверждению тариф на подключение (технологическое присоединение) к централизованной системе холодного водоснабжения </w:t>
      </w:r>
      <w:r>
        <w:rPr>
          <w:sz w:val="24"/>
          <w:szCs w:val="24"/>
        </w:rPr>
        <w:t>МКП</w:t>
      </w:r>
      <w:r w:rsidRPr="00CB10DC">
        <w:rPr>
          <w:sz w:val="24"/>
          <w:szCs w:val="24"/>
        </w:rPr>
        <w:t xml:space="preserve"> «</w:t>
      </w:r>
      <w:r>
        <w:rPr>
          <w:sz w:val="24"/>
          <w:szCs w:val="24"/>
        </w:rPr>
        <w:t>Горводоканал</w:t>
      </w:r>
      <w:r w:rsidRPr="00CB10DC">
        <w:rPr>
          <w:sz w:val="24"/>
          <w:szCs w:val="24"/>
        </w:rPr>
        <w:t xml:space="preserve">» </w:t>
      </w:r>
      <w:r>
        <w:rPr>
          <w:sz w:val="24"/>
          <w:szCs w:val="24"/>
        </w:rPr>
        <w:t>на 2025 год</w:t>
      </w:r>
      <w:r w:rsidRPr="00CB10DC">
        <w:rPr>
          <w:sz w:val="24"/>
          <w:szCs w:val="24"/>
        </w:rPr>
        <w:t xml:space="preserve"> в размере</w:t>
      </w:r>
      <w:r w:rsidR="0042344F">
        <w:rPr>
          <w:sz w:val="24"/>
          <w:szCs w:val="24"/>
        </w:rPr>
        <w:t xml:space="preserve"> </w:t>
      </w:r>
      <w:r w:rsidR="0042344F" w:rsidRPr="00954384">
        <w:rPr>
          <w:sz w:val="24"/>
          <w:szCs w:val="24"/>
          <w:lang w:eastAsia="ar-SA"/>
        </w:rPr>
        <w:t>8,927 тыс. руб./</w:t>
      </w:r>
      <w:proofErr w:type="spellStart"/>
      <w:proofErr w:type="gramStart"/>
      <w:r w:rsidR="0042344F" w:rsidRPr="00954384">
        <w:rPr>
          <w:sz w:val="24"/>
          <w:szCs w:val="24"/>
          <w:lang w:eastAsia="ar-SA"/>
        </w:rPr>
        <w:t>куб.м</w:t>
      </w:r>
      <w:proofErr w:type="spellEnd"/>
      <w:proofErr w:type="gramEnd"/>
      <w:r w:rsidR="0042344F" w:rsidRPr="00954384">
        <w:rPr>
          <w:sz w:val="24"/>
          <w:szCs w:val="24"/>
          <w:lang w:eastAsia="ar-SA"/>
        </w:rPr>
        <w:t>/</w:t>
      </w:r>
      <w:proofErr w:type="spellStart"/>
      <w:r w:rsidR="0042344F" w:rsidRPr="00954384">
        <w:rPr>
          <w:sz w:val="24"/>
          <w:szCs w:val="24"/>
          <w:lang w:eastAsia="ar-SA"/>
        </w:rPr>
        <w:t>сут</w:t>
      </w:r>
      <w:proofErr w:type="spellEnd"/>
      <w:r w:rsidR="0042344F" w:rsidRPr="00954384">
        <w:rPr>
          <w:sz w:val="24"/>
          <w:szCs w:val="24"/>
          <w:lang w:eastAsia="ar-SA"/>
        </w:rPr>
        <w:t>. (НДС</w:t>
      </w:r>
      <w:r w:rsidR="00B63B9B">
        <w:rPr>
          <w:sz w:val="24"/>
          <w:szCs w:val="24"/>
          <w:lang w:eastAsia="ar-SA"/>
        </w:rPr>
        <w:t xml:space="preserve"> не облагается в соответствии с</w:t>
      </w:r>
      <w:r w:rsidR="0042344F" w:rsidRPr="00954384">
        <w:rPr>
          <w:sz w:val="24"/>
          <w:szCs w:val="24"/>
          <w:lang w:eastAsia="ar-SA"/>
        </w:rPr>
        <w:t xml:space="preserve"> </w:t>
      </w:r>
      <w:r w:rsidR="00B63B9B">
        <w:rPr>
          <w:sz w:val="24"/>
          <w:szCs w:val="24"/>
          <w:lang w:eastAsia="ar-SA"/>
        </w:rPr>
        <w:t>главой</w:t>
      </w:r>
      <w:r w:rsidR="0042344F" w:rsidRPr="00954384">
        <w:rPr>
          <w:sz w:val="24"/>
          <w:szCs w:val="24"/>
          <w:lang w:eastAsia="ar-SA"/>
        </w:rPr>
        <w:t xml:space="preserve"> 26.2 </w:t>
      </w:r>
      <w:r w:rsidR="00690E9C">
        <w:rPr>
          <w:sz w:val="24"/>
          <w:szCs w:val="24"/>
          <w:lang w:eastAsia="ar-SA"/>
        </w:rPr>
        <w:t xml:space="preserve">Налогового кодекса </w:t>
      </w:r>
      <w:r w:rsidR="00690E9C" w:rsidRPr="00954384">
        <w:rPr>
          <w:sz w:val="24"/>
          <w:szCs w:val="24"/>
          <w:lang w:eastAsia="ar-SA"/>
        </w:rPr>
        <w:t>РФ</w:t>
      </w:r>
      <w:r w:rsidR="0042344F" w:rsidRPr="00954384">
        <w:rPr>
          <w:sz w:val="24"/>
          <w:szCs w:val="24"/>
          <w:lang w:eastAsia="ar-SA"/>
        </w:rPr>
        <w:t>).</w:t>
      </w:r>
    </w:p>
    <w:p w:rsidR="00954384" w:rsidRPr="00CB10DC" w:rsidRDefault="00954384" w:rsidP="00954384">
      <w:pPr>
        <w:tabs>
          <w:tab w:val="left" w:pos="709"/>
          <w:tab w:val="left" w:pos="851"/>
        </w:tabs>
        <w:jc w:val="both"/>
        <w:rPr>
          <w:sz w:val="24"/>
          <w:szCs w:val="24"/>
        </w:rPr>
      </w:pPr>
      <w:r w:rsidRPr="00CB10DC">
        <w:rPr>
          <w:b/>
          <w:bCs/>
          <w:color w:val="FF0000"/>
          <w:sz w:val="24"/>
          <w:szCs w:val="24"/>
        </w:rPr>
        <w:tab/>
      </w:r>
      <w:r w:rsidRPr="00CB10DC">
        <w:rPr>
          <w:b/>
          <w:bCs/>
          <w:sz w:val="24"/>
          <w:szCs w:val="24"/>
        </w:rPr>
        <w:t>Голосование членов Правления</w:t>
      </w:r>
      <w:r w:rsidRPr="00CB10DC">
        <w:rPr>
          <w:sz w:val="24"/>
          <w:szCs w:val="24"/>
        </w:rPr>
        <w:t>: «За» - единогласно.</w:t>
      </w:r>
    </w:p>
    <w:p w:rsidR="0042344F" w:rsidRPr="00CB10DC" w:rsidRDefault="00954384" w:rsidP="0042344F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CB10DC">
        <w:rPr>
          <w:b/>
          <w:bCs/>
          <w:sz w:val="24"/>
          <w:szCs w:val="24"/>
        </w:rPr>
        <w:t>Постановили</w:t>
      </w:r>
      <w:r w:rsidRPr="00CB10DC">
        <w:rPr>
          <w:sz w:val="24"/>
          <w:szCs w:val="24"/>
        </w:rPr>
        <w:t xml:space="preserve">: установить и ввести в действие тариф на подключение (технологическое присоединение) к централизованной системе холодного водоснабжения </w:t>
      </w:r>
      <w:r>
        <w:rPr>
          <w:sz w:val="24"/>
          <w:szCs w:val="24"/>
        </w:rPr>
        <w:t>МКП</w:t>
      </w:r>
      <w:r w:rsidRPr="00CB10DC">
        <w:rPr>
          <w:sz w:val="24"/>
          <w:szCs w:val="24"/>
        </w:rPr>
        <w:t xml:space="preserve"> «</w:t>
      </w:r>
      <w:r>
        <w:rPr>
          <w:sz w:val="24"/>
          <w:szCs w:val="24"/>
        </w:rPr>
        <w:t>Горводоканал</w:t>
      </w:r>
      <w:r w:rsidRPr="00CB10DC">
        <w:rPr>
          <w:sz w:val="24"/>
          <w:szCs w:val="24"/>
        </w:rPr>
        <w:t xml:space="preserve">» </w:t>
      </w:r>
      <w:r>
        <w:rPr>
          <w:sz w:val="24"/>
          <w:szCs w:val="24"/>
        </w:rPr>
        <w:t>на 2025</w:t>
      </w:r>
      <w:r w:rsidR="0042344F">
        <w:rPr>
          <w:sz w:val="24"/>
          <w:szCs w:val="24"/>
        </w:rPr>
        <w:t xml:space="preserve"> год в размере </w:t>
      </w:r>
      <w:r w:rsidR="0042344F" w:rsidRPr="00954384">
        <w:rPr>
          <w:sz w:val="24"/>
          <w:szCs w:val="24"/>
          <w:lang w:eastAsia="ar-SA"/>
        </w:rPr>
        <w:t>8,927 тыс. руб./</w:t>
      </w:r>
      <w:proofErr w:type="spellStart"/>
      <w:proofErr w:type="gramStart"/>
      <w:r w:rsidR="0042344F" w:rsidRPr="00954384">
        <w:rPr>
          <w:sz w:val="24"/>
          <w:szCs w:val="24"/>
          <w:lang w:eastAsia="ar-SA"/>
        </w:rPr>
        <w:t>куб.м</w:t>
      </w:r>
      <w:proofErr w:type="spellEnd"/>
      <w:proofErr w:type="gramEnd"/>
      <w:r w:rsidR="0042344F" w:rsidRPr="00954384">
        <w:rPr>
          <w:sz w:val="24"/>
          <w:szCs w:val="24"/>
          <w:lang w:eastAsia="ar-SA"/>
        </w:rPr>
        <w:t>/</w:t>
      </w:r>
      <w:proofErr w:type="spellStart"/>
      <w:r w:rsidR="0042344F" w:rsidRPr="00954384">
        <w:rPr>
          <w:sz w:val="24"/>
          <w:szCs w:val="24"/>
          <w:lang w:eastAsia="ar-SA"/>
        </w:rPr>
        <w:t>сут</w:t>
      </w:r>
      <w:proofErr w:type="spellEnd"/>
      <w:r w:rsidR="0042344F" w:rsidRPr="00954384">
        <w:rPr>
          <w:sz w:val="24"/>
          <w:szCs w:val="24"/>
          <w:lang w:eastAsia="ar-SA"/>
        </w:rPr>
        <w:t>. (НДС</w:t>
      </w:r>
      <w:r w:rsidR="00B63B9B">
        <w:rPr>
          <w:sz w:val="24"/>
          <w:szCs w:val="24"/>
          <w:lang w:eastAsia="ar-SA"/>
        </w:rPr>
        <w:t xml:space="preserve"> не облагается в соответствии с</w:t>
      </w:r>
      <w:r w:rsidR="0042344F" w:rsidRPr="00954384">
        <w:rPr>
          <w:sz w:val="24"/>
          <w:szCs w:val="24"/>
          <w:lang w:eastAsia="ar-SA"/>
        </w:rPr>
        <w:t xml:space="preserve"> </w:t>
      </w:r>
      <w:r w:rsidR="00B63B9B">
        <w:rPr>
          <w:sz w:val="24"/>
          <w:szCs w:val="24"/>
          <w:lang w:eastAsia="ar-SA"/>
        </w:rPr>
        <w:t>главой</w:t>
      </w:r>
      <w:r w:rsidR="0042344F" w:rsidRPr="00954384">
        <w:rPr>
          <w:sz w:val="24"/>
          <w:szCs w:val="24"/>
          <w:lang w:eastAsia="ar-SA"/>
        </w:rPr>
        <w:t xml:space="preserve"> 26.2 </w:t>
      </w:r>
      <w:r w:rsidR="00690E9C">
        <w:rPr>
          <w:sz w:val="24"/>
          <w:szCs w:val="24"/>
          <w:lang w:eastAsia="ar-SA"/>
        </w:rPr>
        <w:t xml:space="preserve">Налогового кодекса </w:t>
      </w:r>
      <w:r w:rsidR="0042344F" w:rsidRPr="00954384">
        <w:rPr>
          <w:sz w:val="24"/>
          <w:szCs w:val="24"/>
          <w:lang w:eastAsia="ar-SA"/>
        </w:rPr>
        <w:t>РФ).</w:t>
      </w:r>
    </w:p>
    <w:p w:rsidR="00954384" w:rsidRDefault="00954384" w:rsidP="00451488">
      <w:pPr>
        <w:jc w:val="both"/>
        <w:rPr>
          <w:sz w:val="24"/>
          <w:szCs w:val="24"/>
        </w:rPr>
      </w:pPr>
    </w:p>
    <w:p w:rsidR="00954384" w:rsidRDefault="00954384" w:rsidP="00451488">
      <w:pPr>
        <w:jc w:val="both"/>
        <w:rPr>
          <w:sz w:val="24"/>
          <w:szCs w:val="24"/>
        </w:rPr>
      </w:pPr>
    </w:p>
    <w:p w:rsidR="00110101" w:rsidRDefault="00110101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</w:t>
      </w:r>
      <w:r w:rsidR="000826BC">
        <w:rPr>
          <w:sz w:val="24"/>
          <w:szCs w:val="24"/>
        </w:rPr>
        <w:t xml:space="preserve"> </w:t>
      </w:r>
      <w:r w:rsidR="00393FAB">
        <w:rPr>
          <w:sz w:val="24"/>
          <w:szCs w:val="24"/>
        </w:rPr>
        <w:t xml:space="preserve">        </w:t>
      </w:r>
      <w:r w:rsidRPr="00CA64B8">
        <w:rPr>
          <w:sz w:val="24"/>
          <w:szCs w:val="24"/>
        </w:rPr>
        <w:t xml:space="preserve"> </w:t>
      </w:r>
      <w:r w:rsidR="005160F8">
        <w:rPr>
          <w:sz w:val="24"/>
          <w:szCs w:val="24"/>
        </w:rPr>
        <w:t xml:space="preserve">     </w:t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4373A3">
        <w:rPr>
          <w:sz w:val="24"/>
          <w:szCs w:val="24"/>
        </w:rPr>
        <w:t>Н.М. Андреева</w:t>
      </w:r>
    </w:p>
    <w:p w:rsidR="00E66E27" w:rsidRDefault="00E66E27">
      <w:pPr>
        <w:spacing w:after="160" w:line="259" w:lineRule="auto"/>
        <w:rPr>
          <w:sz w:val="24"/>
          <w:szCs w:val="24"/>
        </w:rPr>
      </w:pPr>
      <w:bookmarkStart w:id="0" w:name="_GoBack"/>
      <w:bookmarkEnd w:id="0"/>
    </w:p>
    <w:sectPr w:rsidR="00E66E27" w:rsidSect="00474D41">
      <w:footerReference w:type="default" r:id="rId8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C9F" w:rsidRDefault="00A57C9F">
      <w:r>
        <w:separator/>
      </w:r>
    </w:p>
  </w:endnote>
  <w:endnote w:type="continuationSeparator" w:id="0">
    <w:p w:rsidR="00A57C9F" w:rsidRDefault="00A5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9F" w:rsidRDefault="00A57C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9E76A6">
      <w:rPr>
        <w:noProof/>
      </w:rPr>
      <w:t>2</w:t>
    </w:r>
    <w:r>
      <w:fldChar w:fldCharType="end"/>
    </w:r>
  </w:p>
  <w:p w:rsidR="00A57C9F" w:rsidRDefault="00A57C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C9F" w:rsidRDefault="00A57C9F">
      <w:r>
        <w:separator/>
      </w:r>
    </w:p>
  </w:footnote>
  <w:footnote w:type="continuationSeparator" w:id="0">
    <w:p w:rsidR="00A57C9F" w:rsidRDefault="00A57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EEC"/>
    <w:multiLevelType w:val="hybridMultilevel"/>
    <w:tmpl w:val="3C7A752A"/>
    <w:lvl w:ilvl="0" w:tplc="FDE28B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5015EAD"/>
    <w:multiLevelType w:val="hybridMultilevel"/>
    <w:tmpl w:val="C09477B2"/>
    <w:lvl w:ilvl="0" w:tplc="FDE28B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8" w15:restartNumberingAfterBreak="0">
    <w:nsid w:val="4BF11F5C"/>
    <w:multiLevelType w:val="hybridMultilevel"/>
    <w:tmpl w:val="8CC4DDFC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87474"/>
    <w:multiLevelType w:val="hybridMultilevel"/>
    <w:tmpl w:val="97620810"/>
    <w:lvl w:ilvl="0" w:tplc="81A2C93C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05226"/>
    <w:multiLevelType w:val="hybridMultilevel"/>
    <w:tmpl w:val="9D0C850E"/>
    <w:lvl w:ilvl="0" w:tplc="6F220C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E9257F"/>
    <w:multiLevelType w:val="hybridMultilevel"/>
    <w:tmpl w:val="7B32C40E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3"/>
  </w:num>
  <w:num w:numId="5">
    <w:abstractNumId w:val="5"/>
  </w:num>
  <w:num w:numId="6">
    <w:abstractNumId w:val="5"/>
  </w:num>
  <w:num w:numId="7">
    <w:abstractNumId w:val="4"/>
  </w:num>
  <w:num w:numId="8">
    <w:abstractNumId w:val="7"/>
  </w:num>
  <w:num w:numId="9">
    <w:abstractNumId w:val="16"/>
  </w:num>
  <w:num w:numId="10">
    <w:abstractNumId w:val="12"/>
  </w:num>
  <w:num w:numId="11">
    <w:abstractNumId w:val="11"/>
  </w:num>
  <w:num w:numId="12">
    <w:abstractNumId w:val="2"/>
  </w:num>
  <w:num w:numId="13">
    <w:abstractNumId w:val="14"/>
  </w:num>
  <w:num w:numId="14">
    <w:abstractNumId w:val="9"/>
  </w:num>
  <w:num w:numId="15">
    <w:abstractNumId w:val="8"/>
  </w:num>
  <w:num w:numId="16">
    <w:abstractNumId w:val="15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5432"/>
    <w:rsid w:val="000064D0"/>
    <w:rsid w:val="000204A8"/>
    <w:rsid w:val="00036079"/>
    <w:rsid w:val="000500D2"/>
    <w:rsid w:val="00065B15"/>
    <w:rsid w:val="00070C97"/>
    <w:rsid w:val="000751D4"/>
    <w:rsid w:val="000826BC"/>
    <w:rsid w:val="0008527E"/>
    <w:rsid w:val="000902F9"/>
    <w:rsid w:val="00090496"/>
    <w:rsid w:val="000928A8"/>
    <w:rsid w:val="000A36EB"/>
    <w:rsid w:val="000D1B27"/>
    <w:rsid w:val="000D4B90"/>
    <w:rsid w:val="000D5EF7"/>
    <w:rsid w:val="000D6ECD"/>
    <w:rsid w:val="000E3DF5"/>
    <w:rsid w:val="00104CFE"/>
    <w:rsid w:val="00110101"/>
    <w:rsid w:val="0011264B"/>
    <w:rsid w:val="0012797A"/>
    <w:rsid w:val="00161920"/>
    <w:rsid w:val="00163BB9"/>
    <w:rsid w:val="0016572C"/>
    <w:rsid w:val="00166926"/>
    <w:rsid w:val="00174771"/>
    <w:rsid w:val="001813EF"/>
    <w:rsid w:val="00183768"/>
    <w:rsid w:val="00192586"/>
    <w:rsid w:val="001B77AD"/>
    <w:rsid w:val="001C3C52"/>
    <w:rsid w:val="001C6619"/>
    <w:rsid w:val="001E1697"/>
    <w:rsid w:val="001F1209"/>
    <w:rsid w:val="001F27EA"/>
    <w:rsid w:val="001F5112"/>
    <w:rsid w:val="00202C78"/>
    <w:rsid w:val="0021631F"/>
    <w:rsid w:val="002520C3"/>
    <w:rsid w:val="00257221"/>
    <w:rsid w:val="00282264"/>
    <w:rsid w:val="00285C71"/>
    <w:rsid w:val="002900B5"/>
    <w:rsid w:val="00296615"/>
    <w:rsid w:val="002A3DD9"/>
    <w:rsid w:val="002A41F5"/>
    <w:rsid w:val="002C3E20"/>
    <w:rsid w:val="002D0D2B"/>
    <w:rsid w:val="002F4B6B"/>
    <w:rsid w:val="003034B9"/>
    <w:rsid w:val="00305F1B"/>
    <w:rsid w:val="00325370"/>
    <w:rsid w:val="00325C60"/>
    <w:rsid w:val="00342DF8"/>
    <w:rsid w:val="0035098C"/>
    <w:rsid w:val="0035539A"/>
    <w:rsid w:val="0036194B"/>
    <w:rsid w:val="00393F22"/>
    <w:rsid w:val="00393FAB"/>
    <w:rsid w:val="00397804"/>
    <w:rsid w:val="003A6BC6"/>
    <w:rsid w:val="003B47DB"/>
    <w:rsid w:val="003C5EA1"/>
    <w:rsid w:val="003E029C"/>
    <w:rsid w:val="003E18FB"/>
    <w:rsid w:val="003E30CF"/>
    <w:rsid w:val="004120A4"/>
    <w:rsid w:val="00414807"/>
    <w:rsid w:val="00417A3C"/>
    <w:rsid w:val="0042344F"/>
    <w:rsid w:val="00432AC4"/>
    <w:rsid w:val="004373A3"/>
    <w:rsid w:val="00451488"/>
    <w:rsid w:val="004532AD"/>
    <w:rsid w:val="004744C2"/>
    <w:rsid w:val="00474D41"/>
    <w:rsid w:val="004930C9"/>
    <w:rsid w:val="004B60E7"/>
    <w:rsid w:val="004B6E7C"/>
    <w:rsid w:val="004D02B5"/>
    <w:rsid w:val="004E0897"/>
    <w:rsid w:val="004E6B55"/>
    <w:rsid w:val="004F6329"/>
    <w:rsid w:val="004F697E"/>
    <w:rsid w:val="00513833"/>
    <w:rsid w:val="005160F8"/>
    <w:rsid w:val="00535BAE"/>
    <w:rsid w:val="005415FD"/>
    <w:rsid w:val="005427C7"/>
    <w:rsid w:val="005435F8"/>
    <w:rsid w:val="00543E71"/>
    <w:rsid w:val="00555230"/>
    <w:rsid w:val="0055724A"/>
    <w:rsid w:val="00560487"/>
    <w:rsid w:val="00564622"/>
    <w:rsid w:val="005A7839"/>
    <w:rsid w:val="005B311E"/>
    <w:rsid w:val="005C175E"/>
    <w:rsid w:val="005D153B"/>
    <w:rsid w:val="005D4A27"/>
    <w:rsid w:val="005D6B95"/>
    <w:rsid w:val="005E01AB"/>
    <w:rsid w:val="005E1F8D"/>
    <w:rsid w:val="005F19D9"/>
    <w:rsid w:val="005F230B"/>
    <w:rsid w:val="00604644"/>
    <w:rsid w:val="006107F3"/>
    <w:rsid w:val="00630848"/>
    <w:rsid w:val="006363DC"/>
    <w:rsid w:val="00637181"/>
    <w:rsid w:val="00660D3F"/>
    <w:rsid w:val="00662C9E"/>
    <w:rsid w:val="00664CED"/>
    <w:rsid w:val="00677B16"/>
    <w:rsid w:val="00690AE7"/>
    <w:rsid w:val="00690E9C"/>
    <w:rsid w:val="006A4C59"/>
    <w:rsid w:val="006B7E02"/>
    <w:rsid w:val="006C44AC"/>
    <w:rsid w:val="006D5377"/>
    <w:rsid w:val="006D65F0"/>
    <w:rsid w:val="006E4081"/>
    <w:rsid w:val="006F7803"/>
    <w:rsid w:val="00701407"/>
    <w:rsid w:val="00736DEE"/>
    <w:rsid w:val="00745559"/>
    <w:rsid w:val="00757109"/>
    <w:rsid w:val="00767F88"/>
    <w:rsid w:val="007730C0"/>
    <w:rsid w:val="0078090A"/>
    <w:rsid w:val="00792D90"/>
    <w:rsid w:val="007A1A8B"/>
    <w:rsid w:val="007B6E54"/>
    <w:rsid w:val="007D3F30"/>
    <w:rsid w:val="007E2E24"/>
    <w:rsid w:val="007E35A5"/>
    <w:rsid w:val="007E73B7"/>
    <w:rsid w:val="0080383A"/>
    <w:rsid w:val="00841DE0"/>
    <w:rsid w:val="0087413D"/>
    <w:rsid w:val="008778F4"/>
    <w:rsid w:val="00886903"/>
    <w:rsid w:val="008A1D28"/>
    <w:rsid w:val="008B3C71"/>
    <w:rsid w:val="008B3EFE"/>
    <w:rsid w:val="008C4A68"/>
    <w:rsid w:val="008D5AB6"/>
    <w:rsid w:val="008F3D8E"/>
    <w:rsid w:val="00900132"/>
    <w:rsid w:val="00914E24"/>
    <w:rsid w:val="00920105"/>
    <w:rsid w:val="00937809"/>
    <w:rsid w:val="00954384"/>
    <w:rsid w:val="0096464B"/>
    <w:rsid w:val="00983EA8"/>
    <w:rsid w:val="00993129"/>
    <w:rsid w:val="009A41CB"/>
    <w:rsid w:val="009B25DA"/>
    <w:rsid w:val="009B271F"/>
    <w:rsid w:val="009B3473"/>
    <w:rsid w:val="009B5C7A"/>
    <w:rsid w:val="009C5A7C"/>
    <w:rsid w:val="009E76A6"/>
    <w:rsid w:val="00A10E2E"/>
    <w:rsid w:val="00A22135"/>
    <w:rsid w:val="00A30E2B"/>
    <w:rsid w:val="00A53EF1"/>
    <w:rsid w:val="00A57C9F"/>
    <w:rsid w:val="00A820F9"/>
    <w:rsid w:val="00A87336"/>
    <w:rsid w:val="00AA226D"/>
    <w:rsid w:val="00AA2EA9"/>
    <w:rsid w:val="00AA7607"/>
    <w:rsid w:val="00AC0ACF"/>
    <w:rsid w:val="00AC26D5"/>
    <w:rsid w:val="00AD1D9D"/>
    <w:rsid w:val="00AD2689"/>
    <w:rsid w:val="00AE18C2"/>
    <w:rsid w:val="00AF7D64"/>
    <w:rsid w:val="00B06C2F"/>
    <w:rsid w:val="00B10961"/>
    <w:rsid w:val="00B20034"/>
    <w:rsid w:val="00B212EE"/>
    <w:rsid w:val="00B221C3"/>
    <w:rsid w:val="00B23DBB"/>
    <w:rsid w:val="00B35852"/>
    <w:rsid w:val="00B45C9E"/>
    <w:rsid w:val="00B55E4D"/>
    <w:rsid w:val="00B62058"/>
    <w:rsid w:val="00B63B9B"/>
    <w:rsid w:val="00B665B8"/>
    <w:rsid w:val="00BA4F46"/>
    <w:rsid w:val="00BB10DF"/>
    <w:rsid w:val="00BC62C9"/>
    <w:rsid w:val="00BC7E6C"/>
    <w:rsid w:val="00BD4A55"/>
    <w:rsid w:val="00C078F5"/>
    <w:rsid w:val="00C25A16"/>
    <w:rsid w:val="00C273B1"/>
    <w:rsid w:val="00C417FC"/>
    <w:rsid w:val="00C4755F"/>
    <w:rsid w:val="00C54B98"/>
    <w:rsid w:val="00C76581"/>
    <w:rsid w:val="00C80BE8"/>
    <w:rsid w:val="00C83489"/>
    <w:rsid w:val="00CA391B"/>
    <w:rsid w:val="00CA74E0"/>
    <w:rsid w:val="00CB3989"/>
    <w:rsid w:val="00CB6184"/>
    <w:rsid w:val="00CE796E"/>
    <w:rsid w:val="00CF44E9"/>
    <w:rsid w:val="00D0687E"/>
    <w:rsid w:val="00D20790"/>
    <w:rsid w:val="00D5349C"/>
    <w:rsid w:val="00D541AE"/>
    <w:rsid w:val="00D556DB"/>
    <w:rsid w:val="00D660EA"/>
    <w:rsid w:val="00D74D5A"/>
    <w:rsid w:val="00D75A91"/>
    <w:rsid w:val="00D92422"/>
    <w:rsid w:val="00D95139"/>
    <w:rsid w:val="00DA39CB"/>
    <w:rsid w:val="00DA61D7"/>
    <w:rsid w:val="00DB67B7"/>
    <w:rsid w:val="00DE64A4"/>
    <w:rsid w:val="00DF75B5"/>
    <w:rsid w:val="00E05CE8"/>
    <w:rsid w:val="00E06091"/>
    <w:rsid w:val="00E115E9"/>
    <w:rsid w:val="00E12726"/>
    <w:rsid w:val="00E26645"/>
    <w:rsid w:val="00E309C7"/>
    <w:rsid w:val="00E3533E"/>
    <w:rsid w:val="00E35956"/>
    <w:rsid w:val="00E377C1"/>
    <w:rsid w:val="00E63F61"/>
    <w:rsid w:val="00E64333"/>
    <w:rsid w:val="00E66E27"/>
    <w:rsid w:val="00E8295E"/>
    <w:rsid w:val="00E84683"/>
    <w:rsid w:val="00E8471C"/>
    <w:rsid w:val="00E91245"/>
    <w:rsid w:val="00E92C57"/>
    <w:rsid w:val="00E9472D"/>
    <w:rsid w:val="00E97EEB"/>
    <w:rsid w:val="00EB2C52"/>
    <w:rsid w:val="00EB5761"/>
    <w:rsid w:val="00EB5C5A"/>
    <w:rsid w:val="00EC6D67"/>
    <w:rsid w:val="00EC77E3"/>
    <w:rsid w:val="00EE3667"/>
    <w:rsid w:val="00EF57C8"/>
    <w:rsid w:val="00F1655D"/>
    <w:rsid w:val="00F2735C"/>
    <w:rsid w:val="00F31FDD"/>
    <w:rsid w:val="00F32198"/>
    <w:rsid w:val="00F56DD0"/>
    <w:rsid w:val="00F72BA2"/>
    <w:rsid w:val="00F76F99"/>
    <w:rsid w:val="00F90830"/>
    <w:rsid w:val="00F92F0B"/>
    <w:rsid w:val="00F93364"/>
    <w:rsid w:val="00FA3A2B"/>
    <w:rsid w:val="00FB610A"/>
    <w:rsid w:val="00FB728B"/>
    <w:rsid w:val="00FC269E"/>
    <w:rsid w:val="00FC3890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B769"/>
  <w15:docId w15:val="{E63258B4-543B-4EC4-9DC7-ADCE4D8F4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E9124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1">
    <w:name w:val="Подзаголовок1"/>
    <w:basedOn w:val="a"/>
    <w:rsid w:val="001E1697"/>
    <w:pPr>
      <w:jc w:val="both"/>
    </w:pPr>
    <w:rPr>
      <w:sz w:val="24"/>
    </w:rPr>
  </w:style>
  <w:style w:type="table" w:customStyle="1" w:styleId="12">
    <w:name w:val="Сетка таблицы1"/>
    <w:basedOn w:val="a1"/>
    <w:next w:val="ad"/>
    <w:rsid w:val="009B3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E0C18-67E7-414F-B260-93311B23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15</cp:revision>
  <cp:lastPrinted>2025-06-23T14:19:00Z</cp:lastPrinted>
  <dcterms:created xsi:type="dcterms:W3CDTF">2025-05-30T09:36:00Z</dcterms:created>
  <dcterms:modified xsi:type="dcterms:W3CDTF">2025-06-24T08:00:00Z</dcterms:modified>
</cp:coreProperties>
</file>