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:rsidR="007B6E54" w:rsidRPr="00433487" w:rsidRDefault="00B35852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Первый заместитель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:rsidR="007B6E54" w:rsidRPr="00433487" w:rsidRDefault="007B6E54" w:rsidP="007B6E54">
      <w:pPr>
        <w:jc w:val="right"/>
        <w:rPr>
          <w:b/>
          <w:sz w:val="24"/>
          <w:szCs w:val="24"/>
        </w:rPr>
      </w:pPr>
    </w:p>
    <w:p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  <w:u w:val="single"/>
        </w:rPr>
        <w:t>__________________________</w:t>
      </w:r>
      <w:r w:rsidRPr="00433487">
        <w:rPr>
          <w:b/>
          <w:sz w:val="24"/>
          <w:szCs w:val="24"/>
        </w:rPr>
        <w:t>Н.В. Клак</w:t>
      </w:r>
    </w:p>
    <w:p w:rsidR="00451488" w:rsidRPr="00CA64B8" w:rsidRDefault="00451488" w:rsidP="00451488">
      <w:pPr>
        <w:jc w:val="right"/>
        <w:rPr>
          <w:sz w:val="24"/>
          <w:szCs w:val="24"/>
        </w:rPr>
      </w:pPr>
    </w:p>
    <w:p w:rsidR="00451488" w:rsidRPr="00CA64B8" w:rsidRDefault="00451488" w:rsidP="00451488">
      <w:pPr>
        <w:jc w:val="center"/>
        <w:rPr>
          <w:b/>
          <w:sz w:val="24"/>
          <w:szCs w:val="24"/>
        </w:rPr>
      </w:pPr>
    </w:p>
    <w:p w:rsidR="00451488" w:rsidRPr="00CA64B8" w:rsidRDefault="00451488" w:rsidP="00451488">
      <w:pPr>
        <w:jc w:val="center"/>
        <w:rPr>
          <w:b/>
          <w:sz w:val="24"/>
          <w:szCs w:val="24"/>
        </w:rPr>
      </w:pPr>
    </w:p>
    <w:p w:rsidR="00513833" w:rsidRPr="00CA64B8" w:rsidRDefault="00513833" w:rsidP="00513833">
      <w:pPr>
        <w:jc w:val="center"/>
        <w:rPr>
          <w:b/>
          <w:color w:val="FF0000"/>
          <w:sz w:val="24"/>
          <w:szCs w:val="24"/>
        </w:rPr>
      </w:pPr>
      <w:r w:rsidRPr="00CA64B8">
        <w:rPr>
          <w:b/>
          <w:sz w:val="24"/>
          <w:szCs w:val="24"/>
        </w:rPr>
        <w:t>Протокол №</w:t>
      </w:r>
      <w:r w:rsidR="00B35852" w:rsidRPr="007333A3">
        <w:rPr>
          <w:b/>
          <w:sz w:val="24"/>
          <w:szCs w:val="24"/>
        </w:rPr>
        <w:t xml:space="preserve"> </w:t>
      </w:r>
      <w:r w:rsidR="007333A3" w:rsidRPr="007333A3">
        <w:rPr>
          <w:b/>
          <w:sz w:val="24"/>
          <w:szCs w:val="24"/>
        </w:rPr>
        <w:t>4</w:t>
      </w:r>
    </w:p>
    <w:p w:rsidR="00513833" w:rsidRPr="000C360A" w:rsidRDefault="00513833" w:rsidP="00513833">
      <w:pPr>
        <w:ind w:left="708"/>
        <w:jc w:val="center"/>
        <w:rPr>
          <w:b/>
          <w:sz w:val="24"/>
          <w:szCs w:val="24"/>
        </w:rPr>
      </w:pPr>
      <w:r w:rsidRPr="00807C77">
        <w:rPr>
          <w:b/>
          <w:sz w:val="24"/>
          <w:szCs w:val="24"/>
        </w:rPr>
        <w:t xml:space="preserve">заседания Правления </w:t>
      </w:r>
      <w:r w:rsidRPr="000C360A">
        <w:rPr>
          <w:b/>
          <w:sz w:val="24"/>
          <w:szCs w:val="24"/>
        </w:rPr>
        <w:t>Минист</w:t>
      </w:r>
      <w:r>
        <w:rPr>
          <w:b/>
          <w:sz w:val="24"/>
          <w:szCs w:val="24"/>
        </w:rPr>
        <w:t xml:space="preserve">ерства </w:t>
      </w:r>
      <w:r w:rsidRPr="000C360A">
        <w:rPr>
          <w:b/>
          <w:sz w:val="24"/>
          <w:szCs w:val="24"/>
        </w:rPr>
        <w:t xml:space="preserve">жилищно-коммунального хозяйства </w:t>
      </w:r>
    </w:p>
    <w:p w:rsidR="00513833" w:rsidRPr="00807C77" w:rsidRDefault="00513833" w:rsidP="00513833">
      <w:pPr>
        <w:ind w:left="708"/>
        <w:jc w:val="center"/>
        <w:rPr>
          <w:b/>
          <w:sz w:val="24"/>
          <w:szCs w:val="24"/>
        </w:rPr>
      </w:pPr>
      <w:r w:rsidRPr="000C360A">
        <w:rPr>
          <w:b/>
          <w:sz w:val="24"/>
          <w:szCs w:val="24"/>
        </w:rPr>
        <w:t>и гражданской защиты населения</w:t>
      </w:r>
      <w:r w:rsidRPr="00807C77">
        <w:rPr>
          <w:b/>
          <w:sz w:val="24"/>
          <w:szCs w:val="24"/>
        </w:rPr>
        <w:t xml:space="preserve"> Пензенской области</w:t>
      </w:r>
    </w:p>
    <w:p w:rsidR="00513833" w:rsidRPr="00807C77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:rsidR="00513833" w:rsidRDefault="00513833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807C77">
        <w:rPr>
          <w:b/>
          <w:sz w:val="24"/>
          <w:szCs w:val="24"/>
        </w:rPr>
        <w:t xml:space="preserve">от </w:t>
      </w:r>
      <w:r w:rsidR="007B6E54" w:rsidRPr="007B6E54">
        <w:rPr>
          <w:b/>
          <w:sz w:val="24"/>
          <w:szCs w:val="24"/>
        </w:rPr>
        <w:t>2</w:t>
      </w:r>
      <w:r w:rsidR="006D65F0">
        <w:rPr>
          <w:b/>
          <w:sz w:val="24"/>
          <w:szCs w:val="24"/>
        </w:rPr>
        <w:t>3 января</w:t>
      </w:r>
      <w:r w:rsidRPr="007B6E54">
        <w:rPr>
          <w:b/>
          <w:sz w:val="24"/>
          <w:szCs w:val="24"/>
        </w:rPr>
        <w:t xml:space="preserve"> </w:t>
      </w:r>
      <w:r w:rsidR="006D65F0">
        <w:rPr>
          <w:b/>
          <w:sz w:val="24"/>
          <w:szCs w:val="24"/>
        </w:rPr>
        <w:t>2023</w:t>
      </w:r>
      <w:r w:rsidRPr="00807C77">
        <w:rPr>
          <w:b/>
          <w:sz w:val="24"/>
          <w:szCs w:val="24"/>
        </w:rPr>
        <w:t xml:space="preserve"> года                                                                        </w:t>
      </w:r>
      <w:r>
        <w:rPr>
          <w:b/>
          <w:sz w:val="24"/>
          <w:szCs w:val="24"/>
        </w:rPr>
        <w:t xml:space="preserve">                </w:t>
      </w:r>
      <w:r>
        <w:rPr>
          <w:b/>
          <w:sz w:val="24"/>
          <w:szCs w:val="24"/>
        </w:rPr>
        <w:tab/>
        <w:t xml:space="preserve">             </w:t>
      </w:r>
      <w:r w:rsidR="007B6E54">
        <w:rPr>
          <w:b/>
          <w:sz w:val="24"/>
          <w:szCs w:val="24"/>
        </w:rPr>
        <w:tab/>
        <w:t xml:space="preserve">  </w:t>
      </w:r>
      <w:r w:rsidRPr="00807C77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B6E54" w:rsidRPr="007573F5" w:rsidTr="00474D41">
        <w:tc>
          <w:tcPr>
            <w:tcW w:w="7371" w:type="dxa"/>
            <w:vAlign w:val="center"/>
          </w:tcPr>
          <w:p w:rsidR="001C334D" w:rsidRDefault="001C334D" w:rsidP="00474D41">
            <w:pPr>
              <w:ind w:right="317"/>
              <w:rPr>
                <w:sz w:val="24"/>
                <w:szCs w:val="24"/>
              </w:rPr>
            </w:pPr>
          </w:p>
          <w:p w:rsidR="007B6E54" w:rsidRPr="007573F5" w:rsidRDefault="007B6E54" w:rsidP="00474D41">
            <w:pPr>
              <w:ind w:right="317"/>
              <w:rPr>
                <w:sz w:val="24"/>
                <w:szCs w:val="24"/>
              </w:rPr>
            </w:pPr>
            <w:r w:rsidRPr="003568BF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:rsidR="007B6E54" w:rsidRPr="007573F5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3568BF">
              <w:rPr>
                <w:sz w:val="24"/>
                <w:szCs w:val="24"/>
              </w:rPr>
              <w:t>М.А. Панюхин</w:t>
            </w:r>
          </w:p>
        </w:tc>
      </w:tr>
      <w:tr w:rsidR="007B6E54" w:rsidRPr="007573F5" w:rsidTr="00474D41">
        <w:tc>
          <w:tcPr>
            <w:tcW w:w="7371" w:type="dxa"/>
            <w:vAlign w:val="center"/>
          </w:tcPr>
          <w:p w:rsidR="007B6E54" w:rsidRPr="007573F5" w:rsidRDefault="007B6E54" w:rsidP="00474D41">
            <w:pPr>
              <w:ind w:right="317"/>
              <w:rPr>
                <w:sz w:val="24"/>
                <w:szCs w:val="24"/>
              </w:rPr>
            </w:pPr>
            <w:r w:rsidRPr="003568BF">
              <w:rPr>
                <w:sz w:val="24"/>
                <w:szCs w:val="24"/>
              </w:rPr>
              <w:t xml:space="preserve">Первый заместитель </w:t>
            </w:r>
            <w:r>
              <w:rPr>
                <w:sz w:val="24"/>
                <w:szCs w:val="24"/>
              </w:rPr>
              <w:t>М</w:t>
            </w:r>
            <w:r w:rsidRPr="003568BF">
              <w:rPr>
                <w:sz w:val="24"/>
                <w:szCs w:val="24"/>
              </w:rPr>
              <w:t>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:rsidR="007B6E54" w:rsidRPr="007573F5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7573F5">
              <w:rPr>
                <w:sz w:val="24"/>
                <w:szCs w:val="24"/>
              </w:rPr>
              <w:t>Н.В. Клак</w:t>
            </w:r>
          </w:p>
        </w:tc>
      </w:tr>
      <w:tr w:rsidR="007B6E54" w:rsidRPr="007573F5" w:rsidTr="00474D41">
        <w:tc>
          <w:tcPr>
            <w:tcW w:w="7371" w:type="dxa"/>
            <w:vAlign w:val="center"/>
          </w:tcPr>
          <w:p w:rsidR="007B6E54" w:rsidRPr="007573F5" w:rsidRDefault="007B6E54" w:rsidP="00474D41">
            <w:pPr>
              <w:ind w:right="317"/>
              <w:rPr>
                <w:sz w:val="24"/>
                <w:szCs w:val="24"/>
              </w:rPr>
            </w:pPr>
            <w:r w:rsidRPr="007573F5">
              <w:rPr>
                <w:sz w:val="24"/>
                <w:szCs w:val="24"/>
              </w:rPr>
              <w:t>Начальник Управления регулирования тарифов и энергетики Министерства жилищно-коммунального хозяйства и гражданской защиты населения Пензенской области</w:t>
            </w:r>
            <w:r>
              <w:rPr>
                <w:sz w:val="24"/>
                <w:szCs w:val="24"/>
              </w:rPr>
              <w:t>,</w:t>
            </w:r>
            <w:r w:rsidRPr="007573F5">
              <w:rPr>
                <w:sz w:val="24"/>
                <w:szCs w:val="24"/>
              </w:rPr>
              <w:t xml:space="preserve"> член Правления</w:t>
            </w:r>
          </w:p>
        </w:tc>
        <w:tc>
          <w:tcPr>
            <w:tcW w:w="2977" w:type="dxa"/>
            <w:vAlign w:val="center"/>
          </w:tcPr>
          <w:p w:rsidR="007B6E54" w:rsidRPr="007573F5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7573F5">
              <w:rPr>
                <w:sz w:val="24"/>
                <w:szCs w:val="24"/>
              </w:rPr>
              <w:t>Д.И. Сагайдачный</w:t>
            </w:r>
          </w:p>
        </w:tc>
      </w:tr>
      <w:tr w:rsidR="007B6E54" w:rsidRPr="00807C77" w:rsidTr="00474D41">
        <w:tc>
          <w:tcPr>
            <w:tcW w:w="7371" w:type="dxa"/>
            <w:vAlign w:val="center"/>
          </w:tcPr>
          <w:p w:rsidR="007B6E54" w:rsidRPr="00807C77" w:rsidRDefault="007B6E54" w:rsidP="00474D41">
            <w:pPr>
              <w:ind w:right="317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>,</w:t>
            </w:r>
            <w:r w:rsidRPr="00807C77">
              <w:rPr>
                <w:sz w:val="24"/>
                <w:szCs w:val="24"/>
              </w:rPr>
              <w:t xml:space="preserve"> член Правления</w:t>
            </w:r>
          </w:p>
        </w:tc>
        <w:tc>
          <w:tcPr>
            <w:tcW w:w="2977" w:type="dxa"/>
            <w:vAlign w:val="center"/>
          </w:tcPr>
          <w:p w:rsidR="007B6E54" w:rsidRPr="00807C77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Ю.А. Дасаева</w:t>
            </w:r>
          </w:p>
        </w:tc>
      </w:tr>
      <w:tr w:rsidR="007B6E54" w:rsidRPr="00807C77" w:rsidTr="00474D41">
        <w:tc>
          <w:tcPr>
            <w:tcW w:w="7371" w:type="dxa"/>
          </w:tcPr>
          <w:p w:rsidR="007B6E54" w:rsidRPr="00807C77" w:rsidRDefault="007B6E54" w:rsidP="00474D41">
            <w:pPr>
              <w:jc w:val="both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, </w:t>
            </w:r>
            <w:r w:rsidRPr="00807C77">
              <w:rPr>
                <w:sz w:val="24"/>
                <w:szCs w:val="24"/>
              </w:rPr>
              <w:t>член Правления</w:t>
            </w:r>
          </w:p>
        </w:tc>
        <w:tc>
          <w:tcPr>
            <w:tcW w:w="2977" w:type="dxa"/>
            <w:vAlign w:val="center"/>
          </w:tcPr>
          <w:p w:rsidR="007B6E54" w:rsidRPr="00807C77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А.В. Суворов</w:t>
            </w:r>
          </w:p>
        </w:tc>
      </w:tr>
      <w:tr w:rsidR="00285C71" w:rsidRPr="00807C77" w:rsidTr="00474D41">
        <w:tc>
          <w:tcPr>
            <w:tcW w:w="7371" w:type="dxa"/>
          </w:tcPr>
          <w:p w:rsidR="00285C71" w:rsidRPr="00807C77" w:rsidRDefault="00285C71" w:rsidP="00474D41">
            <w:pPr>
              <w:jc w:val="both"/>
              <w:rPr>
                <w:sz w:val="24"/>
                <w:szCs w:val="24"/>
              </w:rPr>
            </w:pPr>
            <w:r w:rsidRPr="00285C71">
              <w:rPr>
                <w:sz w:val="24"/>
                <w:szCs w:val="24"/>
              </w:rPr>
              <w:t>Заместитель начальника Управления правовой и кадровой работы</w:t>
            </w:r>
          </w:p>
        </w:tc>
        <w:tc>
          <w:tcPr>
            <w:tcW w:w="2977" w:type="dxa"/>
            <w:vAlign w:val="center"/>
          </w:tcPr>
          <w:p w:rsidR="00285C71" w:rsidRPr="00807C77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О.А. Куличенко</w:t>
            </w:r>
          </w:p>
        </w:tc>
      </w:tr>
      <w:tr w:rsidR="007B6E54" w:rsidRPr="00C815D1" w:rsidTr="00474D41">
        <w:tc>
          <w:tcPr>
            <w:tcW w:w="7371" w:type="dxa"/>
            <w:vAlign w:val="center"/>
          </w:tcPr>
          <w:p w:rsidR="007B6E54" w:rsidRPr="00F81450" w:rsidRDefault="007333A3" w:rsidP="00474D41">
            <w:pPr>
              <w:ind w:right="317"/>
              <w:rPr>
                <w:color w:val="FF0000"/>
                <w:sz w:val="24"/>
                <w:szCs w:val="24"/>
              </w:rPr>
            </w:pPr>
            <w:r w:rsidRPr="007333A3">
              <w:rPr>
                <w:sz w:val="24"/>
                <w:szCs w:val="24"/>
              </w:rPr>
              <w:t>Руководитель</w:t>
            </w:r>
            <w:r w:rsidR="007B6E54" w:rsidRPr="007333A3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</w:tc>
        <w:tc>
          <w:tcPr>
            <w:tcW w:w="2977" w:type="dxa"/>
            <w:vAlign w:val="center"/>
          </w:tcPr>
          <w:p w:rsidR="007B6E54" w:rsidRPr="00F81450" w:rsidRDefault="007333A3" w:rsidP="007B6E54">
            <w:pPr>
              <w:numPr>
                <w:ilvl w:val="0"/>
                <w:numId w:val="1"/>
              </w:numPr>
              <w:ind w:right="77"/>
              <w:jc w:val="right"/>
              <w:rPr>
                <w:color w:val="FF0000"/>
                <w:sz w:val="24"/>
                <w:szCs w:val="24"/>
              </w:rPr>
            </w:pPr>
            <w:r w:rsidRPr="007333A3">
              <w:rPr>
                <w:sz w:val="24"/>
                <w:szCs w:val="24"/>
              </w:rPr>
              <w:t>Е.Н. Демидова</w:t>
            </w:r>
          </w:p>
        </w:tc>
      </w:tr>
      <w:tr w:rsidR="007B6E54" w:rsidRPr="00807C77" w:rsidTr="00474D41">
        <w:trPr>
          <w:trHeight w:val="315"/>
        </w:trPr>
        <w:tc>
          <w:tcPr>
            <w:tcW w:w="7371" w:type="dxa"/>
            <w:vAlign w:val="center"/>
          </w:tcPr>
          <w:p w:rsidR="007B6E54" w:rsidRPr="00807C77" w:rsidRDefault="007B6E54" w:rsidP="00474D41">
            <w:pPr>
              <w:ind w:right="318"/>
              <w:rPr>
                <w:b/>
                <w:sz w:val="24"/>
                <w:szCs w:val="24"/>
              </w:rPr>
            </w:pPr>
            <w:r w:rsidRPr="00807C77">
              <w:rPr>
                <w:b/>
                <w:sz w:val="24"/>
                <w:szCs w:val="24"/>
              </w:rPr>
              <w:t xml:space="preserve">Государственные гражданские служащие </w:t>
            </w:r>
            <w:r>
              <w:rPr>
                <w:b/>
                <w:sz w:val="24"/>
                <w:szCs w:val="24"/>
              </w:rPr>
              <w:t>Министерства</w:t>
            </w:r>
            <w:r w:rsidRPr="00807C77">
              <w:rPr>
                <w:b/>
                <w:sz w:val="24"/>
                <w:szCs w:val="24"/>
              </w:rPr>
              <w:t xml:space="preserve"> </w:t>
            </w:r>
          </w:p>
          <w:p w:rsidR="007B6E54" w:rsidRPr="00807C77" w:rsidRDefault="007B6E54" w:rsidP="00474D41">
            <w:pPr>
              <w:ind w:right="318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:rsidR="007B6E54" w:rsidRPr="00807C77" w:rsidRDefault="007B6E54" w:rsidP="00474D41">
            <w:pPr>
              <w:ind w:right="318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:rsidR="007B6E54" w:rsidRPr="00807C77" w:rsidRDefault="007B6E54" w:rsidP="006363DC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</w:pPr>
            <w:r w:rsidRPr="00807C77">
              <w:rPr>
                <w:rFonts w:eastAsia="Times New Roman"/>
              </w:rPr>
              <w:t xml:space="preserve"> </w:t>
            </w:r>
            <w:r w:rsidR="008A66A2">
              <w:rPr>
                <w:rFonts w:eastAsia="Times New Roman"/>
              </w:rPr>
              <w:t>Т.Ф. Калякина</w:t>
            </w:r>
          </w:p>
        </w:tc>
      </w:tr>
    </w:tbl>
    <w:p w:rsidR="00451488" w:rsidRDefault="00451488" w:rsidP="0045148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</w:t>
      </w:r>
      <w:r w:rsidR="00F81450">
        <w:rPr>
          <w:rFonts w:eastAsia="Calibri"/>
          <w:sz w:val="24"/>
          <w:szCs w:val="24"/>
        </w:rPr>
        <w:t>об установлении тарифа</w:t>
      </w:r>
      <w:r w:rsidRPr="00BF2EA8">
        <w:rPr>
          <w:rFonts w:eastAsia="Calibri"/>
          <w:sz w:val="24"/>
          <w:szCs w:val="24"/>
        </w:rPr>
        <w:t xml:space="preserve"> на питьевую воду (питьевое водоснабжение) для </w:t>
      </w:r>
      <w:r w:rsidR="008A66A2">
        <w:rPr>
          <w:rFonts w:eastAsia="Calibri"/>
          <w:sz w:val="24"/>
          <w:szCs w:val="24"/>
        </w:rPr>
        <w:t>МУП «Возрождение»</w:t>
      </w:r>
      <w:r w:rsidR="000D1B27" w:rsidRPr="000D1B27">
        <w:rPr>
          <w:rFonts w:eastAsia="Calibri"/>
          <w:sz w:val="24"/>
          <w:szCs w:val="24"/>
        </w:rPr>
        <w:t xml:space="preserve"> на территории </w:t>
      </w:r>
      <w:r w:rsidR="008A66A2">
        <w:rPr>
          <w:rFonts w:eastAsia="Calibri"/>
          <w:sz w:val="24"/>
          <w:szCs w:val="24"/>
        </w:rPr>
        <w:t>Булычевского сельсовета Иссинского</w:t>
      </w:r>
      <w:r w:rsidR="000D1B27" w:rsidRPr="000D1B27">
        <w:rPr>
          <w:rFonts w:eastAsia="Calibri"/>
          <w:sz w:val="24"/>
          <w:szCs w:val="24"/>
        </w:rPr>
        <w:t xml:space="preserve"> района Пензенской области на 2023 год</w:t>
      </w:r>
      <w:r w:rsidRPr="00BF2EA8">
        <w:rPr>
          <w:rFonts w:eastAsia="Calibri"/>
          <w:sz w:val="24"/>
          <w:szCs w:val="24"/>
        </w:rPr>
        <w:t>.</w:t>
      </w:r>
    </w:p>
    <w:p w:rsidR="007B6E54" w:rsidRPr="00FA2B7F" w:rsidRDefault="007B6E54" w:rsidP="007B6E54">
      <w:pPr>
        <w:ind w:firstLine="709"/>
        <w:jc w:val="both"/>
        <w:rPr>
          <w:sz w:val="24"/>
          <w:szCs w:val="24"/>
        </w:rPr>
      </w:pPr>
      <w:r w:rsidRPr="00FA2B7F">
        <w:rPr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</w:t>
      </w:r>
      <w:r>
        <w:rPr>
          <w:sz w:val="24"/>
          <w:szCs w:val="24"/>
        </w:rPr>
        <w:t> </w:t>
      </w:r>
      <w:r w:rsidRPr="00FA2B7F">
        <w:rPr>
          <w:sz w:val="24"/>
          <w:szCs w:val="24"/>
        </w:rPr>
        <w:t>Панюхина (</w:t>
      </w:r>
      <w:r w:rsidR="008B3C71">
        <w:rPr>
          <w:sz w:val="24"/>
          <w:szCs w:val="24"/>
        </w:rPr>
        <w:t>командировка</w:t>
      </w:r>
      <w:r w:rsidRPr="00FA2B7F">
        <w:rPr>
          <w:sz w:val="24"/>
          <w:szCs w:val="24"/>
        </w:rPr>
        <w:t xml:space="preserve">) на заседании Правления председательствовала </w:t>
      </w:r>
      <w:r>
        <w:rPr>
          <w:sz w:val="24"/>
          <w:szCs w:val="24"/>
        </w:rPr>
        <w:t>з</w:t>
      </w:r>
      <w:r w:rsidRPr="00FA2B7F">
        <w:rPr>
          <w:sz w:val="24"/>
          <w:szCs w:val="24"/>
        </w:rPr>
        <w:t xml:space="preserve">аместитель Председателя Правления - Первый заместитель </w:t>
      </w:r>
      <w:r>
        <w:rPr>
          <w:sz w:val="24"/>
          <w:szCs w:val="24"/>
        </w:rPr>
        <w:t>М</w:t>
      </w:r>
      <w:r w:rsidRPr="00FA2B7F">
        <w:rPr>
          <w:sz w:val="24"/>
          <w:szCs w:val="24"/>
        </w:rPr>
        <w:t>инистра жилищно-коммунального хозяйства и гражданской защиты населения Пензенской области Н.В. Клак.</w:t>
      </w:r>
    </w:p>
    <w:p w:rsidR="00AF3F58" w:rsidRDefault="00451488" w:rsidP="0071637A">
      <w:pPr>
        <w:suppressAutoHyphens/>
        <w:autoSpaceDE w:val="0"/>
        <w:autoSpaceDN w:val="0"/>
        <w:adjustRightInd w:val="0"/>
        <w:ind w:firstLine="360"/>
        <w:jc w:val="both"/>
        <w:rPr>
          <w:bCs/>
          <w:iCs/>
          <w:sz w:val="24"/>
          <w:szCs w:val="24"/>
          <w:lang w:eastAsia="ar-SA"/>
        </w:rPr>
      </w:pPr>
      <w:r>
        <w:rPr>
          <w:b/>
          <w:sz w:val="24"/>
          <w:szCs w:val="24"/>
        </w:rPr>
        <w:t xml:space="preserve">    </w:t>
      </w:r>
      <w:r w:rsidRPr="003D6918">
        <w:rPr>
          <w:b/>
          <w:sz w:val="24"/>
          <w:szCs w:val="24"/>
        </w:rPr>
        <w:t>Клак Н.В.</w:t>
      </w:r>
      <w:r w:rsidRPr="003D6918">
        <w:rPr>
          <w:sz w:val="24"/>
          <w:szCs w:val="24"/>
        </w:rPr>
        <w:t xml:space="preserve"> проинформировала, </w:t>
      </w:r>
      <w:r w:rsidRPr="003D6918">
        <w:rPr>
          <w:bCs/>
          <w:iCs/>
          <w:sz w:val="24"/>
          <w:szCs w:val="24"/>
          <w:lang w:eastAsia="ar-SA"/>
        </w:rPr>
        <w:t xml:space="preserve">что </w:t>
      </w:r>
      <w:r w:rsidR="00763FCD">
        <w:rPr>
          <w:bCs/>
          <w:iCs/>
          <w:sz w:val="24"/>
          <w:szCs w:val="24"/>
          <w:lang w:eastAsia="ar-SA"/>
        </w:rPr>
        <w:t xml:space="preserve">при рассмотрении предложения об установлении тарифа учтены исходные </w:t>
      </w:r>
      <w:r w:rsidRPr="003D6918">
        <w:rPr>
          <w:bCs/>
          <w:iCs/>
          <w:sz w:val="24"/>
          <w:szCs w:val="24"/>
          <w:lang w:eastAsia="ar-SA"/>
        </w:rPr>
        <w:t xml:space="preserve">параметры роста цен на энергоресурсы и прирост затрат </w:t>
      </w:r>
      <w:r w:rsidR="00763FCD">
        <w:rPr>
          <w:bCs/>
          <w:iCs/>
          <w:sz w:val="24"/>
          <w:szCs w:val="24"/>
          <w:lang w:eastAsia="ar-SA"/>
        </w:rPr>
        <w:t>с 1 декабря 2022 г.</w:t>
      </w:r>
      <w:r w:rsidR="00AF3F58">
        <w:rPr>
          <w:bCs/>
          <w:iCs/>
          <w:sz w:val="24"/>
          <w:szCs w:val="24"/>
          <w:lang w:eastAsia="ar-SA"/>
        </w:rPr>
        <w:t>:</w:t>
      </w:r>
      <w:r w:rsidR="0071637A">
        <w:rPr>
          <w:bCs/>
          <w:iCs/>
          <w:sz w:val="24"/>
          <w:szCs w:val="24"/>
          <w:lang w:eastAsia="ar-SA"/>
        </w:rPr>
        <w:t xml:space="preserve"> </w:t>
      </w:r>
      <w:r w:rsidR="00AF3F58">
        <w:rPr>
          <w:bCs/>
          <w:iCs/>
          <w:sz w:val="24"/>
          <w:szCs w:val="24"/>
          <w:lang w:eastAsia="ar-SA"/>
        </w:rPr>
        <w:t xml:space="preserve">            </w:t>
      </w:r>
    </w:p>
    <w:p w:rsidR="00AF3F58" w:rsidRPr="00AF3F58" w:rsidRDefault="00AF3F58" w:rsidP="00AF3F58">
      <w:pPr>
        <w:pStyle w:val="aa"/>
        <w:numPr>
          <w:ilvl w:val="0"/>
          <w:numId w:val="11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AF3F58">
        <w:rPr>
          <w:bCs/>
          <w:iCs/>
          <w:sz w:val="24"/>
          <w:szCs w:val="24"/>
          <w:lang w:eastAsia="ar-SA"/>
        </w:rPr>
        <w:t>индекс</w:t>
      </w:r>
      <w:r w:rsidR="0071637A" w:rsidRPr="00AF3F58">
        <w:rPr>
          <w:bCs/>
          <w:iCs/>
          <w:sz w:val="24"/>
          <w:szCs w:val="24"/>
          <w:lang w:eastAsia="ar-SA"/>
        </w:rPr>
        <w:t xml:space="preserve"> роста цен</w:t>
      </w:r>
      <w:r w:rsidRPr="00AF3F58">
        <w:rPr>
          <w:bCs/>
          <w:iCs/>
          <w:sz w:val="24"/>
          <w:szCs w:val="24"/>
          <w:lang w:eastAsia="ar-SA"/>
        </w:rPr>
        <w:t xml:space="preserve"> </w:t>
      </w:r>
      <w:r w:rsidR="0071637A" w:rsidRPr="00AF3F58">
        <w:rPr>
          <w:bCs/>
          <w:iCs/>
          <w:sz w:val="24"/>
          <w:szCs w:val="24"/>
          <w:lang w:eastAsia="ar-SA"/>
        </w:rPr>
        <w:t>на</w:t>
      </w:r>
      <w:r w:rsidR="0071637A" w:rsidRPr="00AF3F58">
        <w:rPr>
          <w:sz w:val="24"/>
          <w:szCs w:val="24"/>
          <w:lang w:eastAsia="ar-SA"/>
        </w:rPr>
        <w:t xml:space="preserve"> </w:t>
      </w:r>
      <w:r w:rsidR="0071637A" w:rsidRPr="00AF3F58">
        <w:rPr>
          <w:bCs/>
          <w:iCs/>
          <w:sz w:val="24"/>
          <w:szCs w:val="24"/>
          <w:lang w:eastAsia="ar-SA"/>
        </w:rPr>
        <w:t xml:space="preserve">электроэнергию – 109 %, </w:t>
      </w:r>
    </w:p>
    <w:p w:rsidR="00AA226D" w:rsidRPr="00AF3F58" w:rsidRDefault="00AA226D" w:rsidP="00AF3F58">
      <w:pPr>
        <w:pStyle w:val="aa"/>
        <w:numPr>
          <w:ilvl w:val="0"/>
          <w:numId w:val="11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AF3F58">
        <w:rPr>
          <w:bCs/>
          <w:iCs/>
          <w:sz w:val="24"/>
          <w:szCs w:val="24"/>
          <w:lang w:eastAsia="ar-SA"/>
        </w:rPr>
        <w:t>индекс потребительских цен</w:t>
      </w:r>
      <w:r w:rsidR="004744C2" w:rsidRPr="00AF3F58">
        <w:rPr>
          <w:bCs/>
          <w:iCs/>
          <w:sz w:val="24"/>
          <w:szCs w:val="24"/>
          <w:lang w:eastAsia="ar-SA"/>
        </w:rPr>
        <w:t xml:space="preserve"> </w:t>
      </w:r>
      <w:r w:rsidRPr="00AF3F58">
        <w:rPr>
          <w:bCs/>
          <w:iCs/>
          <w:sz w:val="24"/>
          <w:szCs w:val="24"/>
          <w:lang w:eastAsia="ar-SA"/>
        </w:rPr>
        <w:t xml:space="preserve">– 106 %. </w:t>
      </w:r>
    </w:p>
    <w:p w:rsidR="007B6E54" w:rsidRPr="008E5291" w:rsidRDefault="007B6E54" w:rsidP="008B3C71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535BAE">
        <w:rPr>
          <w:sz w:val="24"/>
          <w:szCs w:val="24"/>
        </w:rPr>
        <w:t xml:space="preserve">В отношении </w:t>
      </w:r>
      <w:r w:rsidR="008A66A2">
        <w:rPr>
          <w:rFonts w:eastAsia="Calibri"/>
          <w:sz w:val="24"/>
          <w:szCs w:val="24"/>
        </w:rPr>
        <w:t>МУП «Возрождение»</w:t>
      </w:r>
      <w:r w:rsidR="00535BAE">
        <w:rPr>
          <w:rFonts w:eastAsia="Calibri"/>
          <w:sz w:val="24"/>
          <w:szCs w:val="24"/>
        </w:rPr>
        <w:t xml:space="preserve"> государственное регулирование осуществляется впервые.</w:t>
      </w:r>
    </w:p>
    <w:p w:rsidR="00451488" w:rsidRPr="003D6918" w:rsidRDefault="000D1B27" w:rsidP="0045148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>П</w:t>
      </w:r>
      <w:r w:rsidR="00451488" w:rsidRPr="003D6918">
        <w:t>лановые значения показателей надежности, качества и энергетической эффективности объектов централизованных систем водоснабжен</w:t>
      </w:r>
      <w:r w:rsidR="00763FCD">
        <w:t>ия утверждены в производственной программе</w:t>
      </w:r>
      <w:r w:rsidR="0071637A">
        <w:t xml:space="preserve"> для МУП «Возрождение».</w:t>
      </w:r>
    </w:p>
    <w:p w:rsidR="00451488" w:rsidRPr="00B608C6" w:rsidRDefault="00451488" w:rsidP="00451488">
      <w:pPr>
        <w:pStyle w:val="1"/>
        <w:tabs>
          <w:tab w:val="left" w:pos="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0" w:firstLine="624"/>
      </w:pPr>
      <w:r>
        <w:lastRenderedPageBreak/>
        <w:t>П</w:t>
      </w:r>
      <w:r w:rsidR="00763FCD">
        <w:t>ри утверждении тарифа</w:t>
      </w:r>
      <w:r>
        <w:t xml:space="preserve"> на</w:t>
      </w:r>
      <w:r w:rsidRPr="0085086A">
        <w:t xml:space="preserve"> питьевую воду (питьевое водоснабже</w:t>
      </w:r>
      <w:r>
        <w:t xml:space="preserve">ние) </w:t>
      </w:r>
      <w:r w:rsidRPr="0085086A">
        <w:t>примен</w:t>
      </w:r>
      <w:r>
        <w:t>ен</w:t>
      </w:r>
      <w:r w:rsidRPr="0085086A">
        <w:t xml:space="preserve"> метод </w:t>
      </w:r>
      <w:r>
        <w:t>экономически обоснованных расходов</w:t>
      </w:r>
      <w:r w:rsidRPr="0085086A">
        <w:t>.</w:t>
      </w:r>
    </w:p>
    <w:p w:rsidR="00174771" w:rsidRDefault="00174771" w:rsidP="00174771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b/>
          <w:sz w:val="24"/>
          <w:szCs w:val="24"/>
        </w:rPr>
      </w:pPr>
    </w:p>
    <w:p w:rsidR="00451488" w:rsidRPr="00117249" w:rsidRDefault="008A66A2" w:rsidP="0045148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Калякина Т.Ф.</w:t>
      </w:r>
      <w:r w:rsidR="00451488" w:rsidRPr="00117249">
        <w:rPr>
          <w:b/>
          <w:sz w:val="24"/>
          <w:szCs w:val="24"/>
        </w:rPr>
        <w:t xml:space="preserve"> </w:t>
      </w:r>
      <w:r w:rsidR="0071637A">
        <w:rPr>
          <w:sz w:val="24"/>
          <w:szCs w:val="24"/>
        </w:rPr>
        <w:t>выступила с информацией о величине тарифа</w:t>
      </w:r>
      <w:r w:rsidR="00451488" w:rsidRPr="00117249">
        <w:rPr>
          <w:sz w:val="24"/>
          <w:szCs w:val="24"/>
        </w:rPr>
        <w:t xml:space="preserve"> на питьевую воду (питьевое водоснабжение) для потребителей </w:t>
      </w:r>
      <w:r>
        <w:rPr>
          <w:sz w:val="24"/>
          <w:szCs w:val="24"/>
        </w:rPr>
        <w:t>МУП «Возрождение»</w:t>
      </w:r>
      <w:r w:rsidR="004744C2" w:rsidRPr="004744C2">
        <w:rPr>
          <w:sz w:val="24"/>
          <w:szCs w:val="24"/>
        </w:rPr>
        <w:t xml:space="preserve"> на территории </w:t>
      </w:r>
      <w:r>
        <w:rPr>
          <w:sz w:val="24"/>
          <w:szCs w:val="24"/>
        </w:rPr>
        <w:t>Булычевского сельсовета Иссинского района</w:t>
      </w:r>
      <w:r w:rsidR="004744C2" w:rsidRPr="004744C2">
        <w:rPr>
          <w:sz w:val="24"/>
          <w:szCs w:val="24"/>
        </w:rPr>
        <w:t xml:space="preserve"> Пензенской области </w:t>
      </w:r>
      <w:r w:rsidR="00451488" w:rsidRPr="00117249">
        <w:rPr>
          <w:sz w:val="24"/>
          <w:szCs w:val="24"/>
        </w:rPr>
        <w:t>на 202</w:t>
      </w:r>
      <w:r w:rsidR="00F76F99">
        <w:rPr>
          <w:sz w:val="24"/>
          <w:szCs w:val="24"/>
        </w:rPr>
        <w:t>3</w:t>
      </w:r>
      <w:r w:rsidR="00451488" w:rsidRPr="00117249">
        <w:rPr>
          <w:sz w:val="24"/>
          <w:szCs w:val="24"/>
        </w:rPr>
        <w:t xml:space="preserve"> г</w:t>
      </w:r>
      <w:r w:rsidR="004744C2">
        <w:rPr>
          <w:sz w:val="24"/>
          <w:szCs w:val="24"/>
        </w:rPr>
        <w:t>од</w:t>
      </w:r>
      <w:r w:rsidR="00451488" w:rsidRPr="00117249">
        <w:rPr>
          <w:sz w:val="24"/>
          <w:szCs w:val="24"/>
        </w:rPr>
        <w:t>.</w:t>
      </w:r>
    </w:p>
    <w:p w:rsidR="00451488" w:rsidRPr="00117249" w:rsidRDefault="00DE64A4" w:rsidP="0045148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Расчетный материал прошел экспертизу Управления правовой и кадровой работы и сектора отраслевых технологий, энергетики и энергосбережения Министерства.</w:t>
      </w:r>
    </w:p>
    <w:p w:rsidR="00451488" w:rsidRPr="00117249" w:rsidRDefault="00451488" w:rsidP="00451488">
      <w:pPr>
        <w:ind w:firstLine="709"/>
        <w:jc w:val="both"/>
        <w:rPr>
          <w:sz w:val="24"/>
          <w:szCs w:val="24"/>
        </w:rPr>
      </w:pPr>
      <w:r w:rsidRPr="00117249">
        <w:rPr>
          <w:sz w:val="24"/>
          <w:szCs w:val="24"/>
        </w:rPr>
        <w:t xml:space="preserve">Необходимая валовая выручка </w:t>
      </w:r>
      <w:r w:rsidR="008A66A2">
        <w:rPr>
          <w:sz w:val="24"/>
          <w:szCs w:val="24"/>
        </w:rPr>
        <w:t>МУП «Возрождение»</w:t>
      </w:r>
      <w:r w:rsidRPr="00117249">
        <w:rPr>
          <w:sz w:val="24"/>
          <w:szCs w:val="24"/>
        </w:rPr>
        <w:t xml:space="preserve"> определена в соответствии с пунктом 24 </w:t>
      </w:r>
      <w:r w:rsidR="001F27EA">
        <w:rPr>
          <w:sz w:val="24"/>
          <w:szCs w:val="24"/>
        </w:rPr>
        <w:t xml:space="preserve">Основ </w:t>
      </w:r>
      <w:r w:rsidR="001F27EA" w:rsidRPr="001F1209">
        <w:rPr>
          <w:sz w:val="24"/>
          <w:szCs w:val="24"/>
        </w:rPr>
        <w:t>ценообразования в сфере водоснабжения и водоотведения</w:t>
      </w:r>
      <w:r w:rsidR="001F27EA">
        <w:rPr>
          <w:sz w:val="24"/>
          <w:szCs w:val="24"/>
        </w:rPr>
        <w:t>, утвержденных Постановлением</w:t>
      </w:r>
      <w:r w:rsidR="001F27EA" w:rsidRPr="00117249">
        <w:rPr>
          <w:sz w:val="24"/>
          <w:szCs w:val="24"/>
        </w:rPr>
        <w:t xml:space="preserve"> Правительства РФ от 13.05.2013 № 406 «О государственном регулировании тарифов в сфере водоснабжения и водоотведения»</w:t>
      </w:r>
      <w:r w:rsidR="001F27EA">
        <w:rPr>
          <w:sz w:val="24"/>
          <w:szCs w:val="24"/>
        </w:rPr>
        <w:t xml:space="preserve"> (далее - Основы)</w:t>
      </w:r>
      <w:r w:rsidRPr="00117249">
        <w:rPr>
          <w:sz w:val="24"/>
          <w:szCs w:val="24"/>
        </w:rPr>
        <w:t xml:space="preserve">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</w:t>
      </w:r>
      <w:r w:rsidR="0071637A">
        <w:rPr>
          <w:sz w:val="24"/>
          <w:szCs w:val="24"/>
        </w:rPr>
        <w:t xml:space="preserve">водоснабжения, установленных на </w:t>
      </w:r>
      <w:r w:rsidRPr="00117249">
        <w:rPr>
          <w:sz w:val="24"/>
          <w:szCs w:val="24"/>
        </w:rPr>
        <w:t>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:rsidR="00451488" w:rsidRPr="00117249" w:rsidRDefault="0071637A" w:rsidP="001813EF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Согласно пункту</w:t>
      </w:r>
      <w:r w:rsidR="00451488" w:rsidRPr="00117249">
        <w:rPr>
          <w:sz w:val="24"/>
          <w:szCs w:val="24"/>
        </w:rPr>
        <w:t xml:space="preserve"> 38 </w:t>
      </w:r>
      <w:r w:rsidR="001F1209">
        <w:rPr>
          <w:sz w:val="24"/>
          <w:szCs w:val="24"/>
        </w:rPr>
        <w:t xml:space="preserve">Основ </w:t>
      </w:r>
      <w:r w:rsidR="00451488" w:rsidRPr="00117249">
        <w:rPr>
          <w:sz w:val="24"/>
          <w:szCs w:val="24"/>
        </w:rPr>
        <w:t xml:space="preserve">при применении метода экономически обоснованных расходов (затрат) необходимая валовая выручка </w:t>
      </w:r>
      <w:r w:rsidR="008A66A2">
        <w:rPr>
          <w:sz w:val="24"/>
          <w:szCs w:val="24"/>
        </w:rPr>
        <w:t>МУП «Возрождение»</w:t>
      </w:r>
      <w:r w:rsidR="00451488" w:rsidRPr="00117249">
        <w:rPr>
          <w:sz w:val="24"/>
          <w:szCs w:val="24"/>
        </w:rPr>
        <w:t xml:space="preserve"> определена как сумма планируемых на период регулирования производственны</w:t>
      </w:r>
      <w:r w:rsidR="001F1209">
        <w:rPr>
          <w:sz w:val="24"/>
          <w:szCs w:val="24"/>
        </w:rPr>
        <w:t>х, ремонтных, административных</w:t>
      </w:r>
      <w:r w:rsidR="00451488" w:rsidRPr="00117249">
        <w:rPr>
          <w:sz w:val="24"/>
          <w:szCs w:val="24"/>
        </w:rPr>
        <w:t xml:space="preserve"> расходов</w:t>
      </w:r>
      <w:r w:rsidR="001F1209">
        <w:rPr>
          <w:sz w:val="24"/>
          <w:szCs w:val="24"/>
        </w:rPr>
        <w:t xml:space="preserve"> и </w:t>
      </w:r>
      <w:r w:rsidR="001F1209">
        <w:rPr>
          <w:rFonts w:eastAsiaTheme="minorHAnsi"/>
          <w:sz w:val="24"/>
          <w:szCs w:val="24"/>
          <w:lang w:eastAsia="en-US"/>
        </w:rPr>
        <w:t>расходов, связанных с оплатой налогов и сборов</w:t>
      </w:r>
      <w:r w:rsidR="00451488" w:rsidRPr="00117249">
        <w:rPr>
          <w:sz w:val="24"/>
          <w:szCs w:val="24"/>
        </w:rPr>
        <w:t>.</w:t>
      </w:r>
      <w:r w:rsidR="00451488" w:rsidRPr="00117249">
        <w:rPr>
          <w:rFonts w:eastAsia="Calibri"/>
          <w:sz w:val="24"/>
          <w:szCs w:val="24"/>
        </w:rPr>
        <w:t xml:space="preserve"> </w:t>
      </w:r>
    </w:p>
    <w:p w:rsidR="008A66A2" w:rsidRPr="00117249" w:rsidRDefault="00451488" w:rsidP="00F81450">
      <w:pPr>
        <w:pStyle w:val="BodyText21"/>
        <w:spacing w:after="120"/>
        <w:ind w:firstLine="709"/>
        <w:rPr>
          <w:szCs w:val="24"/>
        </w:rPr>
      </w:pPr>
      <w:r w:rsidRPr="00117249">
        <w:rPr>
          <w:szCs w:val="24"/>
        </w:rPr>
        <w:t>В результате анализа обоснованности расходов на питьевую воду (питьевое водоснабжение) определены</w:t>
      </w:r>
      <w:r w:rsidRPr="00117249">
        <w:rPr>
          <w:b/>
          <w:szCs w:val="24"/>
        </w:rPr>
        <w:t xml:space="preserve"> </w:t>
      </w:r>
      <w:r w:rsidR="00F81450">
        <w:rPr>
          <w:szCs w:val="24"/>
        </w:rPr>
        <w:t>следующие статьи затрат:</w:t>
      </w:r>
    </w:p>
    <w:tbl>
      <w:tblPr>
        <w:tblW w:w="4881" w:type="pct"/>
        <w:tblLook w:val="04A0" w:firstRow="1" w:lastRow="0" w:firstColumn="1" w:lastColumn="0" w:noHBand="0" w:noVBand="1"/>
      </w:tblPr>
      <w:tblGrid>
        <w:gridCol w:w="6487"/>
        <w:gridCol w:w="1137"/>
        <w:gridCol w:w="2549"/>
      </w:tblGrid>
      <w:tr w:rsidR="00DE64A4" w:rsidRPr="003E18FB" w:rsidTr="000D1B27">
        <w:trPr>
          <w:trHeight w:val="20"/>
          <w:tblHeader/>
        </w:trPr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A4" w:rsidRPr="003E18FB" w:rsidRDefault="00DE64A4" w:rsidP="00474D41">
            <w:r w:rsidRPr="003E18FB">
              <w:t>Наименование показателя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A4" w:rsidRPr="003E18FB" w:rsidRDefault="00DE64A4" w:rsidP="00474D41">
            <w:pPr>
              <w:jc w:val="center"/>
            </w:pPr>
            <w:r w:rsidRPr="003E18FB">
              <w:t>Ед.изм.</w:t>
            </w:r>
          </w:p>
        </w:tc>
        <w:tc>
          <w:tcPr>
            <w:tcW w:w="1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4A4" w:rsidRPr="003E18FB" w:rsidRDefault="000D1B27" w:rsidP="000D1B27">
            <w:pPr>
              <w:jc w:val="center"/>
            </w:pPr>
            <w:r>
              <w:t>Величина показателя</w:t>
            </w:r>
          </w:p>
        </w:tc>
      </w:tr>
      <w:tr w:rsidR="003E18FB" w:rsidRPr="003E18FB" w:rsidTr="000D1B27">
        <w:trPr>
          <w:trHeight w:val="20"/>
          <w:tblHeader/>
        </w:trPr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18FB" w:rsidRPr="008778F4" w:rsidRDefault="003E18FB" w:rsidP="003E18FB">
            <w:r w:rsidRPr="008778F4">
              <w:t>Производственные расходы: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18FB" w:rsidRPr="003E18FB" w:rsidRDefault="003E18FB" w:rsidP="00CB3989">
            <w:r w:rsidRPr="003E18FB">
              <w:t>тыс. руб.</w:t>
            </w:r>
          </w:p>
        </w:tc>
        <w:tc>
          <w:tcPr>
            <w:tcW w:w="1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8FB" w:rsidRPr="008778F4" w:rsidRDefault="002D539B" w:rsidP="003E18FB">
            <w:pPr>
              <w:jc w:val="right"/>
            </w:pPr>
            <w:r>
              <w:t>588,32</w:t>
            </w:r>
          </w:p>
        </w:tc>
      </w:tr>
      <w:tr w:rsidR="003E18FB" w:rsidRPr="003E18FB" w:rsidTr="000D1B27">
        <w:trPr>
          <w:trHeight w:val="20"/>
          <w:tblHeader/>
        </w:trPr>
        <w:tc>
          <w:tcPr>
            <w:tcW w:w="3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FB" w:rsidRPr="008778F4" w:rsidRDefault="003E18FB" w:rsidP="003E18FB">
            <w:pPr>
              <w:tabs>
                <w:tab w:val="left" w:pos="916"/>
              </w:tabs>
              <w:ind w:left="284"/>
            </w:pPr>
            <w:r w:rsidRPr="008778F4">
              <w:t>Расходы на приобретение электрической энергии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FB" w:rsidRDefault="003E18FB" w:rsidP="003E18FB">
            <w:r w:rsidRPr="001D1F2B">
              <w:t>тыс. руб.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8FB" w:rsidRPr="008778F4" w:rsidRDefault="00787BA3" w:rsidP="003E18FB">
            <w:pPr>
              <w:jc w:val="right"/>
            </w:pPr>
            <w:r>
              <w:t>281,60</w:t>
            </w:r>
          </w:p>
        </w:tc>
      </w:tr>
      <w:tr w:rsidR="003E18FB" w:rsidRPr="003E18FB" w:rsidTr="000D1B27">
        <w:trPr>
          <w:trHeight w:val="20"/>
          <w:tblHeader/>
        </w:trPr>
        <w:tc>
          <w:tcPr>
            <w:tcW w:w="3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18FB" w:rsidRPr="008778F4" w:rsidRDefault="003E18FB" w:rsidP="003E18FB">
            <w:pPr>
              <w:tabs>
                <w:tab w:val="left" w:pos="916"/>
              </w:tabs>
              <w:ind w:left="284"/>
            </w:pPr>
            <w:r w:rsidRPr="008778F4">
              <w:t>Расходы на оплату труда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FB" w:rsidRDefault="003E18FB" w:rsidP="003E18FB">
            <w:r w:rsidRPr="001D1F2B">
              <w:t>тыс. руб.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8FB" w:rsidRPr="008778F4" w:rsidRDefault="00787BA3" w:rsidP="003E18FB">
            <w:pPr>
              <w:jc w:val="right"/>
            </w:pPr>
            <w:r>
              <w:t>231,67</w:t>
            </w:r>
          </w:p>
        </w:tc>
      </w:tr>
      <w:tr w:rsidR="003E18FB" w:rsidRPr="003E18FB" w:rsidTr="000D1B27">
        <w:trPr>
          <w:trHeight w:val="20"/>
          <w:tblHeader/>
        </w:trPr>
        <w:tc>
          <w:tcPr>
            <w:tcW w:w="3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18FB" w:rsidRPr="008778F4" w:rsidRDefault="003E18FB" w:rsidP="003E18FB">
            <w:pPr>
              <w:tabs>
                <w:tab w:val="left" w:pos="916"/>
              </w:tabs>
              <w:ind w:left="284"/>
            </w:pPr>
            <w:r w:rsidRPr="008778F4">
              <w:t>Расходы по обязательным страховым взносам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FB" w:rsidRDefault="003E18FB" w:rsidP="003E18FB">
            <w:r w:rsidRPr="001D1F2B">
              <w:t>тыс. руб.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8FB" w:rsidRPr="008778F4" w:rsidRDefault="00787BA3" w:rsidP="003E18FB">
            <w:pPr>
              <w:jc w:val="right"/>
            </w:pPr>
            <w:r>
              <w:t>70,66</w:t>
            </w:r>
          </w:p>
        </w:tc>
      </w:tr>
      <w:tr w:rsidR="003E18FB" w:rsidRPr="003E18FB" w:rsidTr="000D1B27">
        <w:trPr>
          <w:trHeight w:val="20"/>
          <w:tblHeader/>
        </w:trPr>
        <w:tc>
          <w:tcPr>
            <w:tcW w:w="3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18FB" w:rsidRPr="008778F4" w:rsidRDefault="003E18FB" w:rsidP="003E18FB">
            <w:pPr>
              <w:tabs>
                <w:tab w:val="left" w:pos="916"/>
              </w:tabs>
              <w:ind w:left="284"/>
            </w:pPr>
            <w:r w:rsidRPr="008778F4">
              <w:t>Расходы на оплату анализов воды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FB" w:rsidRDefault="003E18FB" w:rsidP="003E18FB">
            <w:r w:rsidRPr="001D1F2B">
              <w:t>тыс. руб.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8FB" w:rsidRPr="008778F4" w:rsidRDefault="00787BA3" w:rsidP="003E18FB">
            <w:pPr>
              <w:jc w:val="right"/>
            </w:pPr>
            <w:r>
              <w:t>4,39</w:t>
            </w:r>
          </w:p>
        </w:tc>
      </w:tr>
      <w:tr w:rsidR="003E18FB" w:rsidRPr="003E18FB" w:rsidTr="000D1B27">
        <w:trPr>
          <w:trHeight w:val="20"/>
          <w:tblHeader/>
        </w:trPr>
        <w:tc>
          <w:tcPr>
            <w:tcW w:w="3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18FB" w:rsidRPr="008778F4" w:rsidRDefault="003E18FB" w:rsidP="003E18FB">
            <w:r w:rsidRPr="008778F4">
              <w:t>Ремонтные расходы: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FB" w:rsidRDefault="003E18FB" w:rsidP="003E18FB">
            <w:r w:rsidRPr="001D1F2B">
              <w:t>тыс. руб.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8FB" w:rsidRPr="008778F4" w:rsidRDefault="002D539B" w:rsidP="003E18FB">
            <w:pPr>
              <w:jc w:val="right"/>
            </w:pPr>
            <w:r>
              <w:t>45,43</w:t>
            </w:r>
          </w:p>
        </w:tc>
      </w:tr>
      <w:tr w:rsidR="003E18FB" w:rsidRPr="003E18FB" w:rsidTr="000D1B27">
        <w:trPr>
          <w:trHeight w:val="20"/>
          <w:tblHeader/>
        </w:trPr>
        <w:tc>
          <w:tcPr>
            <w:tcW w:w="3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18FB" w:rsidRPr="008778F4" w:rsidRDefault="003E18FB" w:rsidP="003E18FB">
            <w:pPr>
              <w:tabs>
                <w:tab w:val="left" w:pos="916"/>
              </w:tabs>
              <w:ind w:left="284"/>
            </w:pPr>
            <w:r w:rsidRPr="008778F4">
              <w:t>Расходы на текущий ремонт централизованных систем водоснабжения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FB" w:rsidRDefault="003E18FB" w:rsidP="003E18FB">
            <w:r w:rsidRPr="001D1F2B">
              <w:t>тыс. руб.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8FB" w:rsidRPr="008778F4" w:rsidRDefault="00787BA3" w:rsidP="003E18FB">
            <w:pPr>
              <w:jc w:val="right"/>
            </w:pPr>
            <w:r>
              <w:t>45,43</w:t>
            </w:r>
          </w:p>
        </w:tc>
      </w:tr>
      <w:tr w:rsidR="003E18FB" w:rsidRPr="003E18FB" w:rsidTr="000D1B27">
        <w:trPr>
          <w:trHeight w:val="45"/>
          <w:tblHeader/>
        </w:trPr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18FB" w:rsidRPr="008778F4" w:rsidRDefault="003E18FB" w:rsidP="003E18FB">
            <w:r w:rsidRPr="008778F4">
              <w:t>Административные расходы: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FB" w:rsidRDefault="003E18FB" w:rsidP="003E18FB">
            <w:r w:rsidRPr="001D1F2B">
              <w:t>тыс. руб.</w:t>
            </w:r>
          </w:p>
        </w:tc>
        <w:tc>
          <w:tcPr>
            <w:tcW w:w="1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8FB" w:rsidRPr="008778F4" w:rsidRDefault="002D539B" w:rsidP="003E18FB">
            <w:pPr>
              <w:jc w:val="right"/>
            </w:pPr>
            <w:r>
              <w:t>84,57</w:t>
            </w:r>
          </w:p>
        </w:tc>
      </w:tr>
      <w:tr w:rsidR="003E18FB" w:rsidRPr="003E18FB" w:rsidTr="000D1B27">
        <w:trPr>
          <w:trHeight w:val="45"/>
          <w:tblHeader/>
        </w:trPr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18FB" w:rsidRPr="008778F4" w:rsidRDefault="003E18FB" w:rsidP="003E18FB">
            <w:pPr>
              <w:ind w:firstLineChars="100" w:firstLine="200"/>
            </w:pPr>
            <w:r w:rsidRPr="008778F4">
              <w:t>Информационные услуги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FB" w:rsidRDefault="003E18FB" w:rsidP="003E18FB">
            <w:r w:rsidRPr="001D1F2B">
              <w:t>тыс. руб.</w:t>
            </w:r>
          </w:p>
        </w:tc>
        <w:tc>
          <w:tcPr>
            <w:tcW w:w="1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8FB" w:rsidRPr="008778F4" w:rsidRDefault="002D539B" w:rsidP="003E18FB">
            <w:pPr>
              <w:jc w:val="right"/>
            </w:pPr>
            <w:r>
              <w:t>11,16</w:t>
            </w:r>
          </w:p>
        </w:tc>
      </w:tr>
      <w:tr w:rsidR="003E18FB" w:rsidRPr="003E18FB" w:rsidTr="000D1B27">
        <w:trPr>
          <w:trHeight w:val="45"/>
          <w:tblHeader/>
        </w:trPr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18FB" w:rsidRPr="008778F4" w:rsidRDefault="003E18FB" w:rsidP="003E18FB">
            <w:pPr>
              <w:ind w:firstLineChars="100" w:firstLine="200"/>
            </w:pPr>
            <w:r w:rsidRPr="008778F4">
              <w:t>Расходы на оплату труда административного персонала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FB" w:rsidRDefault="003E18FB" w:rsidP="003E18FB">
            <w:r w:rsidRPr="001D1F2B">
              <w:t>тыс. руб.</w:t>
            </w:r>
          </w:p>
        </w:tc>
        <w:tc>
          <w:tcPr>
            <w:tcW w:w="1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8FB" w:rsidRPr="008778F4" w:rsidRDefault="002D539B" w:rsidP="003E18FB">
            <w:pPr>
              <w:jc w:val="right"/>
            </w:pPr>
            <w:r>
              <w:t>56,26</w:t>
            </w:r>
          </w:p>
        </w:tc>
      </w:tr>
      <w:tr w:rsidR="003E18FB" w:rsidRPr="003E18FB" w:rsidTr="000D1B27">
        <w:trPr>
          <w:trHeight w:val="45"/>
          <w:tblHeader/>
        </w:trPr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18FB" w:rsidRPr="008778F4" w:rsidRDefault="003E18FB" w:rsidP="003E18FB">
            <w:pPr>
              <w:ind w:firstLineChars="100" w:firstLine="200"/>
            </w:pPr>
            <w:r w:rsidRPr="008778F4">
              <w:t>Расходы по обязательным страховым взносам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FB" w:rsidRDefault="003E18FB" w:rsidP="003E18FB">
            <w:r w:rsidRPr="001D1F2B">
              <w:t>тыс. руб.</w:t>
            </w:r>
          </w:p>
        </w:tc>
        <w:tc>
          <w:tcPr>
            <w:tcW w:w="1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8FB" w:rsidRPr="008778F4" w:rsidRDefault="002D539B" w:rsidP="003E18FB">
            <w:pPr>
              <w:jc w:val="right"/>
            </w:pPr>
            <w:r>
              <w:t>17,16</w:t>
            </w:r>
          </w:p>
        </w:tc>
      </w:tr>
      <w:tr w:rsidR="003E18FB" w:rsidRPr="003E18FB" w:rsidTr="000D1B27">
        <w:trPr>
          <w:trHeight w:val="45"/>
          <w:tblHeader/>
        </w:trPr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18FB" w:rsidRPr="008778F4" w:rsidRDefault="003E18FB" w:rsidP="003E18FB">
            <w:r w:rsidRPr="008778F4">
              <w:t>Расходы на амортизацию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FB" w:rsidRDefault="003E18FB" w:rsidP="003E18FB">
            <w:r w:rsidRPr="001D1F2B">
              <w:t>тыс. руб.</w:t>
            </w:r>
          </w:p>
        </w:tc>
        <w:tc>
          <w:tcPr>
            <w:tcW w:w="1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8FB" w:rsidRPr="008778F4" w:rsidRDefault="003E18FB" w:rsidP="003E18FB">
            <w:pPr>
              <w:jc w:val="right"/>
            </w:pPr>
            <w:r w:rsidRPr="008778F4">
              <w:t>0</w:t>
            </w:r>
          </w:p>
        </w:tc>
      </w:tr>
      <w:tr w:rsidR="003E18FB" w:rsidRPr="003E18FB" w:rsidTr="000D1B27">
        <w:trPr>
          <w:trHeight w:val="45"/>
          <w:tblHeader/>
        </w:trPr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FB" w:rsidRPr="008778F4" w:rsidRDefault="003E18FB" w:rsidP="003E18FB">
            <w:r w:rsidRPr="008778F4">
              <w:t>Расходы, связанные с уплатой налогов и сборов</w:t>
            </w:r>
            <w:r>
              <w:t>: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FB" w:rsidRDefault="003E18FB" w:rsidP="003E18FB">
            <w:r w:rsidRPr="001D1F2B">
              <w:t>тыс. руб.</w:t>
            </w:r>
          </w:p>
        </w:tc>
        <w:tc>
          <w:tcPr>
            <w:tcW w:w="1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8FB" w:rsidRPr="008778F4" w:rsidRDefault="002D539B" w:rsidP="003E18FB">
            <w:pPr>
              <w:jc w:val="right"/>
            </w:pPr>
            <w:r>
              <w:t>12,67</w:t>
            </w:r>
          </w:p>
        </w:tc>
      </w:tr>
      <w:tr w:rsidR="003E18FB" w:rsidRPr="003E18FB" w:rsidTr="000D1B27">
        <w:trPr>
          <w:trHeight w:val="45"/>
          <w:tblHeader/>
        </w:trPr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FB" w:rsidRPr="008778F4" w:rsidRDefault="003E18FB" w:rsidP="003E18FB">
            <w:r w:rsidRPr="008778F4">
              <w:t xml:space="preserve">      </w:t>
            </w:r>
            <w:r>
              <w:t>В</w:t>
            </w:r>
            <w:r w:rsidRPr="008778F4">
              <w:t>одный налог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FB" w:rsidRDefault="003E18FB" w:rsidP="003E18FB">
            <w:r w:rsidRPr="001D1F2B">
              <w:t>тыс. руб.</w:t>
            </w:r>
          </w:p>
        </w:tc>
        <w:tc>
          <w:tcPr>
            <w:tcW w:w="1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8FB" w:rsidRPr="008778F4" w:rsidRDefault="002D539B" w:rsidP="003E18FB">
            <w:pPr>
              <w:jc w:val="right"/>
            </w:pPr>
            <w:r>
              <w:t>5,43</w:t>
            </w:r>
          </w:p>
        </w:tc>
      </w:tr>
      <w:tr w:rsidR="003E18FB" w:rsidRPr="003E18FB" w:rsidTr="000D1B27">
        <w:trPr>
          <w:trHeight w:val="45"/>
          <w:tblHeader/>
        </w:trPr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FB" w:rsidRPr="008778F4" w:rsidRDefault="003E18FB" w:rsidP="003E18FB">
            <w:pPr>
              <w:ind w:left="308"/>
            </w:pPr>
            <w:r w:rsidRPr="008778F4">
              <w:t>Налог, уплачиваемый в связи с применением упрощенной системы налогообложения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FB" w:rsidRDefault="003E18FB" w:rsidP="003E18FB">
            <w:r w:rsidRPr="001D1F2B">
              <w:t>тыс. руб.</w:t>
            </w:r>
          </w:p>
        </w:tc>
        <w:tc>
          <w:tcPr>
            <w:tcW w:w="1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8FB" w:rsidRPr="008778F4" w:rsidRDefault="002D539B" w:rsidP="003E18FB">
            <w:pPr>
              <w:jc w:val="right"/>
            </w:pPr>
            <w:r>
              <w:t>7,24</w:t>
            </w:r>
          </w:p>
        </w:tc>
      </w:tr>
      <w:tr w:rsidR="003E18FB" w:rsidRPr="000D4B90" w:rsidTr="000D1B27">
        <w:trPr>
          <w:trHeight w:val="45"/>
          <w:tblHeader/>
        </w:trPr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18FB" w:rsidRPr="008778F4" w:rsidRDefault="003E18FB" w:rsidP="003E18FB">
            <w:pPr>
              <w:rPr>
                <w:bCs/>
              </w:rPr>
            </w:pPr>
            <w:r w:rsidRPr="008778F4">
              <w:rPr>
                <w:bCs/>
              </w:rPr>
              <w:t>Итого финансовых потребностей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FB" w:rsidRPr="000D4B90" w:rsidRDefault="003E18FB" w:rsidP="003E18FB">
            <w:r w:rsidRPr="000D4B90">
              <w:t>тыс. руб.</w:t>
            </w:r>
          </w:p>
        </w:tc>
        <w:tc>
          <w:tcPr>
            <w:tcW w:w="1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8FB" w:rsidRPr="008778F4" w:rsidRDefault="002D539B" w:rsidP="003E18FB">
            <w:pPr>
              <w:jc w:val="right"/>
              <w:rPr>
                <w:bCs/>
              </w:rPr>
            </w:pPr>
            <w:r>
              <w:rPr>
                <w:bCs/>
              </w:rPr>
              <w:t>730,99</w:t>
            </w:r>
          </w:p>
        </w:tc>
      </w:tr>
    </w:tbl>
    <w:p w:rsidR="008778F4" w:rsidRDefault="008778F4" w:rsidP="00451488">
      <w:pPr>
        <w:pStyle w:val="a5"/>
        <w:rPr>
          <w:sz w:val="24"/>
          <w:szCs w:val="24"/>
        </w:rPr>
      </w:pPr>
    </w:p>
    <w:p w:rsidR="00451488" w:rsidRPr="00DE64A4" w:rsidRDefault="00451488" w:rsidP="00451488">
      <w:pPr>
        <w:pStyle w:val="a5"/>
        <w:rPr>
          <w:sz w:val="24"/>
          <w:szCs w:val="24"/>
        </w:rPr>
      </w:pPr>
      <w:r w:rsidRPr="00D53A4C">
        <w:rPr>
          <w:sz w:val="24"/>
          <w:szCs w:val="24"/>
        </w:rPr>
        <w:t xml:space="preserve">Объем </w:t>
      </w:r>
      <w:r w:rsidR="0071637A" w:rsidRPr="00D80D88">
        <w:rPr>
          <w:sz w:val="24"/>
          <w:szCs w:val="24"/>
        </w:rPr>
        <w:t xml:space="preserve">отпуска </w:t>
      </w:r>
      <w:r w:rsidR="0071637A">
        <w:rPr>
          <w:sz w:val="24"/>
          <w:szCs w:val="24"/>
        </w:rPr>
        <w:t>питьевой воды</w:t>
      </w:r>
      <w:r w:rsidRPr="00D53A4C">
        <w:rPr>
          <w:sz w:val="24"/>
          <w:szCs w:val="24"/>
        </w:rPr>
        <w:t xml:space="preserve"> принят в размере </w:t>
      </w:r>
      <w:r w:rsidR="002D539B">
        <w:rPr>
          <w:sz w:val="24"/>
          <w:szCs w:val="24"/>
        </w:rPr>
        <w:t>14,620</w:t>
      </w:r>
      <w:r w:rsidR="000D4B90" w:rsidRPr="000D4B90">
        <w:rPr>
          <w:sz w:val="24"/>
          <w:szCs w:val="24"/>
        </w:rPr>
        <w:t xml:space="preserve"> </w:t>
      </w:r>
      <w:r w:rsidRPr="00D53A4C">
        <w:rPr>
          <w:sz w:val="24"/>
          <w:szCs w:val="24"/>
        </w:rPr>
        <w:t>тыс. куб. м в год. Объем электрической</w:t>
      </w:r>
      <w:r w:rsidRPr="00D53A4C">
        <w:rPr>
          <w:color w:val="FF0000"/>
          <w:sz w:val="24"/>
          <w:szCs w:val="24"/>
        </w:rPr>
        <w:t xml:space="preserve"> </w:t>
      </w:r>
      <w:r w:rsidRPr="00D53A4C">
        <w:rPr>
          <w:sz w:val="24"/>
          <w:szCs w:val="24"/>
        </w:rPr>
        <w:t xml:space="preserve">энергии определен в </w:t>
      </w:r>
      <w:r w:rsidR="002D539B">
        <w:rPr>
          <w:sz w:val="24"/>
          <w:szCs w:val="24"/>
        </w:rPr>
        <w:t>размере 31,196</w:t>
      </w:r>
      <w:r w:rsidR="000D4B90">
        <w:rPr>
          <w:sz w:val="24"/>
          <w:szCs w:val="24"/>
        </w:rPr>
        <w:t xml:space="preserve"> тыс. кВт·ч</w:t>
      </w:r>
      <w:r w:rsidRPr="00DE64A4">
        <w:rPr>
          <w:sz w:val="24"/>
          <w:szCs w:val="24"/>
        </w:rPr>
        <w:t>.</w:t>
      </w:r>
    </w:p>
    <w:p w:rsidR="00451488" w:rsidRPr="006906F9" w:rsidRDefault="00451488" w:rsidP="0002339E">
      <w:pPr>
        <w:pStyle w:val="a5"/>
        <w:rPr>
          <w:sz w:val="24"/>
          <w:szCs w:val="24"/>
        </w:rPr>
      </w:pPr>
      <w:r w:rsidRPr="006906F9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2D539B">
        <w:rPr>
          <w:sz w:val="24"/>
          <w:szCs w:val="24"/>
        </w:rPr>
        <w:t>МУП «Возрождение»</w:t>
      </w:r>
      <w:r w:rsidRPr="006906F9">
        <w:rPr>
          <w:sz w:val="24"/>
          <w:szCs w:val="24"/>
        </w:rPr>
        <w:t xml:space="preserve"> в предложении об установлении тарифа на 202</w:t>
      </w:r>
      <w:r w:rsidR="00F72BA2">
        <w:rPr>
          <w:sz w:val="24"/>
          <w:szCs w:val="24"/>
        </w:rPr>
        <w:t>3</w:t>
      </w:r>
      <w:r w:rsidRPr="006906F9">
        <w:rPr>
          <w:sz w:val="24"/>
          <w:szCs w:val="24"/>
        </w:rPr>
        <w:t xml:space="preserve"> год:</w:t>
      </w:r>
    </w:p>
    <w:p w:rsidR="00A168F7" w:rsidRPr="00A168F7" w:rsidRDefault="00A168F7" w:rsidP="00A168F7">
      <w:pPr>
        <w:numPr>
          <w:ilvl w:val="0"/>
          <w:numId w:val="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расходам на </w:t>
      </w:r>
      <w:r w:rsidR="0002339E">
        <w:rPr>
          <w:sz w:val="24"/>
          <w:szCs w:val="24"/>
        </w:rPr>
        <w:t>оплату работ (услуг) выполняемых</w:t>
      </w:r>
      <w:r w:rsidR="0071637A">
        <w:rPr>
          <w:sz w:val="24"/>
          <w:szCs w:val="24"/>
        </w:rPr>
        <w:t xml:space="preserve"> сторонними организациями - </w:t>
      </w:r>
      <w:r>
        <w:rPr>
          <w:sz w:val="24"/>
          <w:szCs w:val="24"/>
        </w:rPr>
        <w:t xml:space="preserve">41 </w:t>
      </w:r>
      <w:r w:rsidR="0002339E">
        <w:rPr>
          <w:sz w:val="24"/>
          <w:szCs w:val="24"/>
        </w:rPr>
        <w:t xml:space="preserve">тыс. руб., </w:t>
      </w:r>
      <w:r w:rsidRPr="00305F1B">
        <w:rPr>
          <w:sz w:val="24"/>
          <w:szCs w:val="24"/>
        </w:rPr>
        <w:t>на основании положений статьи 252 Налогового кодекса (как необоснованные расходы);</w:t>
      </w:r>
    </w:p>
    <w:p w:rsidR="00451488" w:rsidRPr="00305F1B" w:rsidRDefault="00451488" w:rsidP="00451488">
      <w:pPr>
        <w:numPr>
          <w:ilvl w:val="0"/>
          <w:numId w:val="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305F1B">
        <w:rPr>
          <w:sz w:val="24"/>
          <w:szCs w:val="24"/>
        </w:rPr>
        <w:t xml:space="preserve">по расходам на оплату труда </w:t>
      </w:r>
      <w:r w:rsidR="0071637A">
        <w:rPr>
          <w:sz w:val="24"/>
          <w:szCs w:val="24"/>
        </w:rPr>
        <w:t xml:space="preserve">производственного персонала - </w:t>
      </w:r>
      <w:r w:rsidR="00A168F7">
        <w:rPr>
          <w:sz w:val="24"/>
          <w:szCs w:val="24"/>
        </w:rPr>
        <w:t>18,53</w:t>
      </w:r>
      <w:r w:rsidRPr="00305F1B">
        <w:rPr>
          <w:sz w:val="24"/>
          <w:szCs w:val="24"/>
        </w:rPr>
        <w:t xml:space="preserve"> тыс. руб.</w:t>
      </w:r>
      <w:r w:rsidR="0002339E">
        <w:rPr>
          <w:sz w:val="24"/>
          <w:szCs w:val="24"/>
        </w:rPr>
        <w:t>,</w:t>
      </w:r>
      <w:r w:rsidRPr="00305F1B">
        <w:rPr>
          <w:sz w:val="24"/>
          <w:szCs w:val="24"/>
        </w:rPr>
        <w:t xml:space="preserve"> на основании положений статьи 252 Налогового кодекса (как необоснованные </w:t>
      </w:r>
      <w:r w:rsidR="00DE64A4" w:rsidRPr="00305F1B">
        <w:rPr>
          <w:sz w:val="24"/>
          <w:szCs w:val="24"/>
        </w:rPr>
        <w:t>расходы</w:t>
      </w:r>
      <w:r w:rsidRPr="00305F1B">
        <w:rPr>
          <w:sz w:val="24"/>
          <w:szCs w:val="24"/>
        </w:rPr>
        <w:t>);</w:t>
      </w:r>
    </w:p>
    <w:p w:rsidR="00451488" w:rsidRPr="00305F1B" w:rsidRDefault="00451488" w:rsidP="00451488">
      <w:pPr>
        <w:numPr>
          <w:ilvl w:val="0"/>
          <w:numId w:val="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305F1B">
        <w:rPr>
          <w:sz w:val="24"/>
          <w:szCs w:val="24"/>
        </w:rPr>
        <w:t xml:space="preserve">по страховым взносам </w:t>
      </w:r>
      <w:r w:rsidR="00F81450" w:rsidRPr="00305F1B">
        <w:rPr>
          <w:sz w:val="24"/>
          <w:szCs w:val="24"/>
        </w:rPr>
        <w:t xml:space="preserve">на оплату труда </w:t>
      </w:r>
      <w:r w:rsidR="0071637A">
        <w:rPr>
          <w:sz w:val="24"/>
          <w:szCs w:val="24"/>
        </w:rPr>
        <w:t xml:space="preserve">производственного персонала - </w:t>
      </w:r>
      <w:r w:rsidR="00A168F7">
        <w:rPr>
          <w:sz w:val="24"/>
          <w:szCs w:val="24"/>
        </w:rPr>
        <w:t>5,64</w:t>
      </w:r>
      <w:r w:rsidR="0002339E">
        <w:rPr>
          <w:sz w:val="24"/>
          <w:szCs w:val="24"/>
        </w:rPr>
        <w:t xml:space="preserve"> тыс.</w:t>
      </w:r>
      <w:r w:rsidRPr="00305F1B">
        <w:rPr>
          <w:sz w:val="24"/>
          <w:szCs w:val="24"/>
        </w:rPr>
        <w:t>руб.</w:t>
      </w:r>
      <w:r w:rsidR="0002339E">
        <w:rPr>
          <w:sz w:val="24"/>
          <w:szCs w:val="24"/>
        </w:rPr>
        <w:t>,</w:t>
      </w:r>
      <w:r w:rsidRPr="00305F1B">
        <w:rPr>
          <w:sz w:val="24"/>
          <w:szCs w:val="24"/>
        </w:rPr>
        <w:t xml:space="preserve"> на основании положений статьи 252 Налогового кодекса (</w:t>
      </w:r>
      <w:r w:rsidR="00DE64A4" w:rsidRPr="00305F1B">
        <w:rPr>
          <w:sz w:val="24"/>
          <w:szCs w:val="24"/>
        </w:rPr>
        <w:t>как необоснованные расходы</w:t>
      </w:r>
      <w:r w:rsidRPr="00305F1B">
        <w:rPr>
          <w:sz w:val="24"/>
          <w:szCs w:val="24"/>
        </w:rPr>
        <w:t>);</w:t>
      </w:r>
    </w:p>
    <w:p w:rsidR="00841DE0" w:rsidRPr="00841DE0" w:rsidRDefault="008E1690" w:rsidP="00841DE0">
      <w:pPr>
        <w:numPr>
          <w:ilvl w:val="0"/>
          <w:numId w:val="5"/>
        </w:numPr>
        <w:suppressAutoHyphens/>
        <w:autoSpaceDE w:val="0"/>
        <w:autoSpaceDN w:val="0"/>
        <w:adjustRightInd w:val="0"/>
        <w:ind w:left="364" w:hanging="26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по электроэнергии - </w:t>
      </w:r>
      <w:r w:rsidR="00A168F7">
        <w:rPr>
          <w:sz w:val="24"/>
          <w:szCs w:val="24"/>
        </w:rPr>
        <w:t xml:space="preserve">288,50 </w:t>
      </w:r>
      <w:r w:rsidR="00841DE0" w:rsidRPr="00841DE0">
        <w:rPr>
          <w:sz w:val="24"/>
          <w:szCs w:val="24"/>
        </w:rPr>
        <w:t>тыс. руб.,</w:t>
      </w:r>
      <w:r w:rsidR="00841DE0" w:rsidRPr="00841DE0">
        <w:t xml:space="preserve"> </w:t>
      </w:r>
      <w:r w:rsidR="00841DE0" w:rsidRPr="00841DE0">
        <w:rPr>
          <w:sz w:val="24"/>
          <w:szCs w:val="24"/>
        </w:rPr>
        <w:t xml:space="preserve">сложившиеся в результате расчета нормативного потребления объема электрической энергии </w:t>
      </w:r>
      <w:r>
        <w:rPr>
          <w:sz w:val="24"/>
          <w:szCs w:val="24"/>
        </w:rPr>
        <w:t>(</w:t>
      </w:r>
      <w:r w:rsidR="00841DE0" w:rsidRPr="00841DE0">
        <w:rPr>
          <w:sz w:val="24"/>
          <w:szCs w:val="24"/>
        </w:rPr>
        <w:t>в соответствии с характеристиками технологического оборудования</w:t>
      </w:r>
      <w:r>
        <w:rPr>
          <w:sz w:val="24"/>
          <w:szCs w:val="24"/>
        </w:rPr>
        <w:t>)</w:t>
      </w:r>
      <w:r w:rsidR="00841DE0" w:rsidRPr="00841DE0">
        <w:rPr>
          <w:sz w:val="24"/>
          <w:szCs w:val="24"/>
        </w:rPr>
        <w:t>;</w:t>
      </w:r>
    </w:p>
    <w:p w:rsidR="00841DE0" w:rsidRPr="00841DE0" w:rsidRDefault="008E1690" w:rsidP="00841DE0">
      <w:pPr>
        <w:numPr>
          <w:ilvl w:val="0"/>
          <w:numId w:val="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расходам на анализ воды - </w:t>
      </w:r>
      <w:r w:rsidR="00A168F7">
        <w:rPr>
          <w:sz w:val="24"/>
          <w:szCs w:val="24"/>
        </w:rPr>
        <w:t>5,71</w:t>
      </w:r>
      <w:r w:rsidR="00841DE0" w:rsidRPr="00841DE0">
        <w:rPr>
          <w:sz w:val="24"/>
          <w:szCs w:val="24"/>
        </w:rPr>
        <w:t xml:space="preserve"> тыс. руб.</w:t>
      </w:r>
      <w:r w:rsidR="0002339E">
        <w:rPr>
          <w:sz w:val="24"/>
          <w:szCs w:val="24"/>
        </w:rPr>
        <w:t>,</w:t>
      </w:r>
      <w:r w:rsidR="00841DE0" w:rsidRPr="00841DE0">
        <w:rPr>
          <w:sz w:val="24"/>
          <w:szCs w:val="24"/>
        </w:rPr>
        <w:t xml:space="preserve"> на основании положений статьи 252 Налогового кодекса РФ (как необоснованные расходы);</w:t>
      </w:r>
    </w:p>
    <w:p w:rsidR="00451488" w:rsidRPr="00841DE0" w:rsidRDefault="00451488" w:rsidP="00841DE0">
      <w:pPr>
        <w:numPr>
          <w:ilvl w:val="0"/>
          <w:numId w:val="5"/>
        </w:numPr>
        <w:autoSpaceDE w:val="0"/>
        <w:autoSpaceDN w:val="0"/>
        <w:adjustRightInd w:val="0"/>
        <w:ind w:left="364"/>
        <w:jc w:val="both"/>
        <w:rPr>
          <w:sz w:val="24"/>
          <w:szCs w:val="24"/>
        </w:rPr>
      </w:pPr>
      <w:r w:rsidRPr="00841DE0">
        <w:rPr>
          <w:sz w:val="24"/>
          <w:szCs w:val="24"/>
        </w:rPr>
        <w:t xml:space="preserve">по расходам </w:t>
      </w:r>
      <w:r w:rsidR="00841DE0" w:rsidRPr="00841DE0">
        <w:rPr>
          <w:sz w:val="24"/>
          <w:szCs w:val="24"/>
        </w:rPr>
        <w:t>на текущий ремонт централизованных систем водоснабжения</w:t>
      </w:r>
      <w:r w:rsidR="008E1690">
        <w:rPr>
          <w:sz w:val="24"/>
          <w:szCs w:val="24"/>
        </w:rPr>
        <w:t xml:space="preserve"> - </w:t>
      </w:r>
      <w:r w:rsidR="00A168F7">
        <w:rPr>
          <w:sz w:val="24"/>
          <w:szCs w:val="24"/>
        </w:rPr>
        <w:t>24,57</w:t>
      </w:r>
      <w:r w:rsidRPr="00841DE0">
        <w:rPr>
          <w:sz w:val="24"/>
          <w:szCs w:val="24"/>
        </w:rPr>
        <w:t xml:space="preserve"> тыс. руб.</w:t>
      </w:r>
      <w:r w:rsidR="0002339E">
        <w:rPr>
          <w:sz w:val="24"/>
          <w:szCs w:val="24"/>
        </w:rPr>
        <w:t>,</w:t>
      </w:r>
      <w:r w:rsidRPr="00841DE0">
        <w:rPr>
          <w:sz w:val="24"/>
          <w:szCs w:val="24"/>
        </w:rPr>
        <w:t xml:space="preserve"> на основании положений статьи 252 Налогового кодекса РФ (</w:t>
      </w:r>
      <w:r w:rsidR="00DE64A4" w:rsidRPr="00841DE0">
        <w:rPr>
          <w:sz w:val="24"/>
          <w:szCs w:val="24"/>
        </w:rPr>
        <w:t>как необоснованные расходы</w:t>
      </w:r>
      <w:r w:rsidRPr="00841DE0">
        <w:rPr>
          <w:sz w:val="24"/>
          <w:szCs w:val="24"/>
        </w:rPr>
        <w:t>);</w:t>
      </w:r>
    </w:p>
    <w:p w:rsidR="00841DE0" w:rsidRDefault="00451488" w:rsidP="00451488">
      <w:pPr>
        <w:numPr>
          <w:ilvl w:val="0"/>
          <w:numId w:val="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841DE0">
        <w:rPr>
          <w:sz w:val="24"/>
          <w:szCs w:val="24"/>
        </w:rPr>
        <w:t xml:space="preserve">по </w:t>
      </w:r>
      <w:r w:rsidR="00A168F7">
        <w:rPr>
          <w:sz w:val="24"/>
          <w:szCs w:val="24"/>
        </w:rPr>
        <w:t xml:space="preserve">консультационным </w:t>
      </w:r>
      <w:r w:rsidR="00841DE0" w:rsidRPr="00841DE0">
        <w:rPr>
          <w:sz w:val="24"/>
          <w:szCs w:val="24"/>
        </w:rPr>
        <w:t>услугам</w:t>
      </w:r>
      <w:r w:rsidR="008E1690">
        <w:rPr>
          <w:sz w:val="24"/>
          <w:szCs w:val="24"/>
        </w:rPr>
        <w:t xml:space="preserve"> - </w:t>
      </w:r>
      <w:r w:rsidR="00A168F7">
        <w:rPr>
          <w:sz w:val="24"/>
          <w:szCs w:val="24"/>
        </w:rPr>
        <w:t>6,85</w:t>
      </w:r>
      <w:r w:rsidRPr="00841DE0">
        <w:rPr>
          <w:sz w:val="24"/>
          <w:szCs w:val="24"/>
        </w:rPr>
        <w:t xml:space="preserve"> тыс. руб.</w:t>
      </w:r>
      <w:r w:rsidR="0002339E">
        <w:rPr>
          <w:sz w:val="24"/>
          <w:szCs w:val="24"/>
        </w:rPr>
        <w:t>,</w:t>
      </w:r>
      <w:r w:rsidRPr="00841DE0">
        <w:rPr>
          <w:sz w:val="24"/>
          <w:szCs w:val="24"/>
        </w:rPr>
        <w:t xml:space="preserve"> на основании положений статьи 252 Налогового кодекса РФ (</w:t>
      </w:r>
      <w:r w:rsidR="00DE64A4" w:rsidRPr="00841DE0">
        <w:rPr>
          <w:sz w:val="24"/>
          <w:szCs w:val="24"/>
        </w:rPr>
        <w:t>как необоснованные расходы</w:t>
      </w:r>
      <w:r w:rsidRPr="00841DE0">
        <w:rPr>
          <w:sz w:val="24"/>
          <w:szCs w:val="24"/>
        </w:rPr>
        <w:t>)</w:t>
      </w:r>
      <w:r w:rsidR="00841DE0">
        <w:rPr>
          <w:sz w:val="24"/>
          <w:szCs w:val="24"/>
        </w:rPr>
        <w:t>;</w:t>
      </w:r>
    </w:p>
    <w:p w:rsidR="00F81450" w:rsidRPr="00305F1B" w:rsidRDefault="00F81450" w:rsidP="00F81450">
      <w:pPr>
        <w:numPr>
          <w:ilvl w:val="0"/>
          <w:numId w:val="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305F1B">
        <w:rPr>
          <w:sz w:val="24"/>
          <w:szCs w:val="24"/>
        </w:rPr>
        <w:t xml:space="preserve">по расходам на оплату труда </w:t>
      </w:r>
      <w:r>
        <w:rPr>
          <w:sz w:val="24"/>
          <w:szCs w:val="24"/>
        </w:rPr>
        <w:t>администра</w:t>
      </w:r>
      <w:r w:rsidR="008E1690">
        <w:rPr>
          <w:sz w:val="24"/>
          <w:szCs w:val="24"/>
        </w:rPr>
        <w:t xml:space="preserve">тивно-управленческого персонала - </w:t>
      </w:r>
      <w:r>
        <w:rPr>
          <w:sz w:val="24"/>
          <w:szCs w:val="24"/>
        </w:rPr>
        <w:t>159,74</w:t>
      </w:r>
      <w:r w:rsidRPr="00305F1B">
        <w:rPr>
          <w:sz w:val="24"/>
          <w:szCs w:val="24"/>
        </w:rPr>
        <w:t xml:space="preserve"> тыс. руб.</w:t>
      </w:r>
      <w:r w:rsidR="0002339E">
        <w:rPr>
          <w:sz w:val="24"/>
          <w:szCs w:val="24"/>
        </w:rPr>
        <w:t>,</w:t>
      </w:r>
      <w:r w:rsidRPr="00305F1B">
        <w:rPr>
          <w:sz w:val="24"/>
          <w:szCs w:val="24"/>
        </w:rPr>
        <w:t xml:space="preserve"> на основании положений статьи 252 Налогового кодекса (как необоснованные расходы);</w:t>
      </w:r>
    </w:p>
    <w:p w:rsidR="00F81450" w:rsidRPr="00F81450" w:rsidRDefault="00F81450" w:rsidP="00F81450">
      <w:pPr>
        <w:numPr>
          <w:ilvl w:val="0"/>
          <w:numId w:val="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305F1B">
        <w:rPr>
          <w:sz w:val="24"/>
          <w:szCs w:val="24"/>
        </w:rPr>
        <w:t xml:space="preserve">по страховым взносам </w:t>
      </w:r>
      <w:r>
        <w:rPr>
          <w:sz w:val="24"/>
          <w:szCs w:val="24"/>
        </w:rPr>
        <w:t>на оплату труда администра</w:t>
      </w:r>
      <w:r w:rsidR="008E1690">
        <w:rPr>
          <w:sz w:val="24"/>
          <w:szCs w:val="24"/>
        </w:rPr>
        <w:t xml:space="preserve">тивно-управленческого персонала - </w:t>
      </w:r>
      <w:r>
        <w:rPr>
          <w:sz w:val="24"/>
          <w:szCs w:val="24"/>
        </w:rPr>
        <w:t>48,64</w:t>
      </w:r>
      <w:r w:rsidR="0002339E">
        <w:rPr>
          <w:sz w:val="24"/>
          <w:szCs w:val="24"/>
        </w:rPr>
        <w:t xml:space="preserve"> тыс.</w:t>
      </w:r>
      <w:r w:rsidRPr="00305F1B">
        <w:rPr>
          <w:sz w:val="24"/>
          <w:szCs w:val="24"/>
        </w:rPr>
        <w:t>руб.</w:t>
      </w:r>
      <w:r w:rsidR="0002339E">
        <w:rPr>
          <w:sz w:val="24"/>
          <w:szCs w:val="24"/>
        </w:rPr>
        <w:t>,</w:t>
      </w:r>
      <w:r w:rsidRPr="00305F1B">
        <w:rPr>
          <w:sz w:val="24"/>
          <w:szCs w:val="24"/>
        </w:rPr>
        <w:t xml:space="preserve"> на основании положений статьи 252 Налогового кодекса (как необоснованные расходы);</w:t>
      </w:r>
    </w:p>
    <w:p w:rsidR="00841DE0" w:rsidRPr="00F6528D" w:rsidRDefault="008E1690" w:rsidP="00F6528D">
      <w:pPr>
        <w:numPr>
          <w:ilvl w:val="0"/>
          <w:numId w:val="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водному налогу в размере - </w:t>
      </w:r>
      <w:r w:rsidR="00A168F7">
        <w:rPr>
          <w:sz w:val="24"/>
          <w:szCs w:val="24"/>
        </w:rPr>
        <w:t>10,57</w:t>
      </w:r>
      <w:r w:rsidR="00F6528D">
        <w:rPr>
          <w:sz w:val="24"/>
          <w:szCs w:val="24"/>
        </w:rPr>
        <w:t xml:space="preserve"> </w:t>
      </w:r>
      <w:r w:rsidR="00841DE0" w:rsidRPr="00945910">
        <w:rPr>
          <w:sz w:val="24"/>
          <w:szCs w:val="24"/>
        </w:rPr>
        <w:t>тыс. руб.</w:t>
      </w:r>
      <w:r w:rsidR="0002339E">
        <w:rPr>
          <w:sz w:val="24"/>
          <w:szCs w:val="24"/>
        </w:rPr>
        <w:t>,</w:t>
      </w:r>
      <w:r w:rsidR="00841DE0" w:rsidRPr="00945910">
        <w:rPr>
          <w:sz w:val="24"/>
          <w:szCs w:val="24"/>
        </w:rPr>
        <w:t xml:space="preserve"> </w:t>
      </w:r>
      <w:r w:rsidR="00F6528D" w:rsidRPr="00F6528D">
        <w:rPr>
          <w:sz w:val="24"/>
          <w:szCs w:val="24"/>
        </w:rPr>
        <w:t>в связи с пересчетом на основании планового объема поднятой воды, категории потребителей и ставок водного налога в соответствии с гл. 25.2 Налогового кодекса РФ;</w:t>
      </w:r>
    </w:p>
    <w:p w:rsidR="00841DE0" w:rsidRPr="00841DE0" w:rsidRDefault="00841DE0" w:rsidP="00841DE0">
      <w:pPr>
        <w:numPr>
          <w:ilvl w:val="0"/>
          <w:numId w:val="5"/>
        </w:numPr>
        <w:autoSpaceDE w:val="0"/>
        <w:autoSpaceDN w:val="0"/>
        <w:adjustRightInd w:val="0"/>
        <w:ind w:left="378"/>
        <w:jc w:val="both"/>
        <w:rPr>
          <w:sz w:val="24"/>
          <w:szCs w:val="24"/>
        </w:rPr>
      </w:pPr>
      <w:r w:rsidRPr="00C77733">
        <w:rPr>
          <w:sz w:val="24"/>
          <w:szCs w:val="24"/>
        </w:rPr>
        <w:t>по налогу, уплачиваемому в связи с применением упрощ</w:t>
      </w:r>
      <w:r w:rsidR="00A168F7">
        <w:rPr>
          <w:sz w:val="24"/>
          <w:szCs w:val="24"/>
        </w:rPr>
        <w:t xml:space="preserve">енной системы налогообложения, </w:t>
      </w:r>
      <w:r w:rsidR="008E1690">
        <w:rPr>
          <w:sz w:val="24"/>
          <w:szCs w:val="24"/>
        </w:rPr>
        <w:t xml:space="preserve">- </w:t>
      </w:r>
      <w:r w:rsidR="00A168F7">
        <w:rPr>
          <w:sz w:val="24"/>
          <w:szCs w:val="24"/>
        </w:rPr>
        <w:t>11,76</w:t>
      </w:r>
      <w:r w:rsidRPr="00C77733">
        <w:rPr>
          <w:sz w:val="24"/>
          <w:szCs w:val="24"/>
        </w:rPr>
        <w:t xml:space="preserve"> тыс. руб.</w:t>
      </w:r>
      <w:r w:rsidR="008E1690">
        <w:rPr>
          <w:sz w:val="24"/>
          <w:szCs w:val="24"/>
        </w:rPr>
        <w:t>,</w:t>
      </w:r>
      <w:r w:rsidRPr="00C77733">
        <w:rPr>
          <w:sz w:val="24"/>
          <w:szCs w:val="24"/>
        </w:rPr>
        <w:t xml:space="preserve"> на основании положений статьи 252 Налогового кодекса Российской Федерации (как эконо</w:t>
      </w:r>
      <w:r>
        <w:rPr>
          <w:sz w:val="24"/>
          <w:szCs w:val="24"/>
        </w:rPr>
        <w:t>мически необоснованные расходы).</w:t>
      </w:r>
    </w:p>
    <w:p w:rsidR="00451488" w:rsidRPr="007C4D66" w:rsidRDefault="00451488" w:rsidP="00DE64A4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6906F9">
        <w:rPr>
          <w:bCs/>
          <w:iCs/>
          <w:sz w:val="24"/>
          <w:szCs w:val="24"/>
        </w:rPr>
        <w:t xml:space="preserve">Расчетный </w:t>
      </w:r>
      <w:r w:rsidRPr="006906F9">
        <w:rPr>
          <w:rFonts w:eastAsia="Arial"/>
          <w:bCs/>
          <w:iCs/>
          <w:sz w:val="24"/>
          <w:szCs w:val="24"/>
        </w:rPr>
        <w:t>одноставочный</w:t>
      </w:r>
      <w:r w:rsidRPr="006906F9">
        <w:rPr>
          <w:bCs/>
          <w:iCs/>
          <w:sz w:val="24"/>
          <w:szCs w:val="24"/>
        </w:rPr>
        <w:t xml:space="preserve"> тариф на </w:t>
      </w:r>
      <w:r w:rsidRPr="006906F9">
        <w:rPr>
          <w:sz w:val="24"/>
          <w:szCs w:val="24"/>
        </w:rPr>
        <w:t xml:space="preserve">питьевую воду (питьевое водоснабжение) </w:t>
      </w:r>
      <w:r w:rsidRPr="006906F9">
        <w:rPr>
          <w:bCs/>
          <w:iCs/>
          <w:sz w:val="24"/>
          <w:szCs w:val="24"/>
        </w:rPr>
        <w:t xml:space="preserve">для потребителей </w:t>
      </w:r>
      <w:r w:rsidR="00F81450">
        <w:rPr>
          <w:sz w:val="24"/>
          <w:szCs w:val="24"/>
        </w:rPr>
        <w:t>МУП «Возрождение» на территории Булычевского</w:t>
      </w:r>
      <w:r w:rsidR="009D6902">
        <w:rPr>
          <w:sz w:val="24"/>
          <w:szCs w:val="24"/>
        </w:rPr>
        <w:t xml:space="preserve"> сельсовета Иссинского</w:t>
      </w:r>
      <w:r w:rsidR="000D4B90" w:rsidRPr="000D4B90">
        <w:rPr>
          <w:sz w:val="24"/>
          <w:szCs w:val="24"/>
        </w:rPr>
        <w:t xml:space="preserve"> района Пензенской области</w:t>
      </w:r>
      <w:r w:rsidR="00DE64A4">
        <w:rPr>
          <w:sz w:val="24"/>
          <w:szCs w:val="24"/>
        </w:rPr>
        <w:t xml:space="preserve"> </w:t>
      </w:r>
      <w:r w:rsidR="00DE64A4" w:rsidRPr="00F72BA2">
        <w:rPr>
          <w:sz w:val="24"/>
          <w:szCs w:val="24"/>
        </w:rPr>
        <w:t xml:space="preserve">с </w:t>
      </w:r>
      <w:r w:rsidR="001F1209">
        <w:rPr>
          <w:sz w:val="24"/>
          <w:szCs w:val="24"/>
        </w:rPr>
        <w:t>01.02.2023</w:t>
      </w:r>
      <w:r w:rsidR="00DE64A4">
        <w:rPr>
          <w:sz w:val="24"/>
          <w:szCs w:val="24"/>
        </w:rPr>
        <w:t xml:space="preserve"> по 31.12.2023 </w:t>
      </w:r>
      <w:r w:rsidRPr="006906F9">
        <w:rPr>
          <w:sz w:val="24"/>
          <w:szCs w:val="24"/>
        </w:rPr>
        <w:t>составил</w:t>
      </w:r>
      <w:r w:rsidR="00F81450">
        <w:rPr>
          <w:sz w:val="24"/>
          <w:szCs w:val="24"/>
        </w:rPr>
        <w:t xml:space="preserve"> 50,00</w:t>
      </w:r>
      <w:r w:rsidRPr="00F72BA2">
        <w:rPr>
          <w:color w:val="FF0000"/>
          <w:sz w:val="24"/>
          <w:szCs w:val="24"/>
        </w:rPr>
        <w:t xml:space="preserve"> </w:t>
      </w:r>
      <w:r w:rsidRPr="00F72BA2">
        <w:rPr>
          <w:sz w:val="24"/>
          <w:szCs w:val="24"/>
        </w:rPr>
        <w:t xml:space="preserve">руб. за </w:t>
      </w:r>
      <w:smartTag w:uri="urn:schemas-microsoft-com:office:smarttags" w:element="metricconverter">
        <w:smartTagPr>
          <w:attr w:name="ProductID" w:val="1 куб. м"/>
        </w:smartTagPr>
        <w:r w:rsidRPr="00F72BA2">
          <w:rPr>
            <w:sz w:val="24"/>
            <w:szCs w:val="24"/>
          </w:rPr>
          <w:t>1 куб. м</w:t>
        </w:r>
      </w:smartTag>
      <w:r w:rsidRPr="00F72BA2">
        <w:rPr>
          <w:sz w:val="24"/>
          <w:szCs w:val="24"/>
        </w:rPr>
        <w:t xml:space="preserve"> (НДС не облагается </w:t>
      </w:r>
      <w:r w:rsidRPr="00F72BA2">
        <w:rPr>
          <w:sz w:val="24"/>
          <w:szCs w:val="24"/>
          <w:lang w:eastAsia="ar-SA"/>
        </w:rPr>
        <w:t xml:space="preserve">в соответствии с </w:t>
      </w:r>
      <w:hyperlink r:id="rId7" w:history="1">
        <w:r w:rsidRPr="00F72BA2">
          <w:rPr>
            <w:rStyle w:val="a9"/>
            <w:color w:val="auto"/>
            <w:sz w:val="24"/>
            <w:szCs w:val="24"/>
            <w:u w:val="none"/>
            <w:lang w:eastAsia="ar-SA"/>
          </w:rPr>
          <w:t>главой 26.2</w:t>
        </w:r>
      </w:hyperlink>
      <w:r w:rsidR="008E1690">
        <w:rPr>
          <w:rStyle w:val="a9"/>
          <w:color w:val="auto"/>
          <w:sz w:val="24"/>
          <w:szCs w:val="24"/>
          <w:u w:val="none"/>
          <w:lang w:eastAsia="ar-SA"/>
        </w:rPr>
        <w:t>.</w:t>
      </w:r>
      <w:r w:rsidRPr="00F72BA2">
        <w:rPr>
          <w:sz w:val="24"/>
          <w:szCs w:val="24"/>
          <w:lang w:eastAsia="ar-SA"/>
        </w:rPr>
        <w:t xml:space="preserve"> </w:t>
      </w:r>
      <w:r w:rsidRPr="00D53A4C">
        <w:rPr>
          <w:sz w:val="24"/>
          <w:szCs w:val="24"/>
          <w:lang w:eastAsia="ar-SA"/>
        </w:rPr>
        <w:t>Нало</w:t>
      </w:r>
      <w:r w:rsidRPr="007C4D66">
        <w:rPr>
          <w:sz w:val="24"/>
          <w:szCs w:val="24"/>
          <w:lang w:eastAsia="ar-SA"/>
        </w:rPr>
        <w:t>гового кодекса Российской Федерации</w:t>
      </w:r>
      <w:r w:rsidRPr="007C4D66">
        <w:rPr>
          <w:sz w:val="24"/>
          <w:szCs w:val="24"/>
        </w:rPr>
        <w:t>).</w:t>
      </w:r>
    </w:p>
    <w:p w:rsidR="0026102D" w:rsidRPr="00117249" w:rsidRDefault="001C334D" w:rsidP="001C334D">
      <w:pPr>
        <w:tabs>
          <w:tab w:val="left" w:pos="567"/>
        </w:tabs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           </w:t>
      </w:r>
      <w:r w:rsidR="00797943" w:rsidRPr="00797943">
        <w:rPr>
          <w:b/>
          <w:bCs/>
          <w:iCs/>
          <w:sz w:val="24"/>
          <w:szCs w:val="24"/>
        </w:rPr>
        <w:t>Демидова Е.Н.</w:t>
      </w:r>
      <w:r w:rsidR="00183768" w:rsidRPr="00797943">
        <w:rPr>
          <w:bCs/>
          <w:iCs/>
          <w:sz w:val="24"/>
          <w:szCs w:val="24"/>
        </w:rPr>
        <w:t xml:space="preserve"> </w:t>
      </w:r>
      <w:r w:rsidR="0026102D" w:rsidRPr="0026102D">
        <w:rPr>
          <w:bCs/>
          <w:iCs/>
          <w:sz w:val="24"/>
          <w:szCs w:val="24"/>
        </w:rPr>
        <w:t xml:space="preserve">озвучила </w:t>
      </w:r>
      <w:r w:rsidR="0026102D" w:rsidRPr="00117249">
        <w:rPr>
          <w:bCs/>
          <w:iCs/>
          <w:sz w:val="24"/>
          <w:szCs w:val="24"/>
        </w:rPr>
        <w:t>позицию УФАС Пензенской об</w:t>
      </w:r>
      <w:r w:rsidR="0026102D">
        <w:rPr>
          <w:bCs/>
          <w:iCs/>
          <w:sz w:val="24"/>
          <w:szCs w:val="24"/>
        </w:rPr>
        <w:t>ласти, изложенную в письме от 20.01.2023 № 122-3</w:t>
      </w:r>
      <w:r w:rsidR="008E1690">
        <w:rPr>
          <w:bCs/>
          <w:iCs/>
          <w:sz w:val="24"/>
          <w:szCs w:val="24"/>
        </w:rPr>
        <w:t>,</w:t>
      </w:r>
      <w:r w:rsidR="0026102D" w:rsidRPr="00117249">
        <w:rPr>
          <w:bCs/>
          <w:iCs/>
          <w:sz w:val="24"/>
          <w:szCs w:val="24"/>
        </w:rPr>
        <w:t xml:space="preserve"> об отсутствии замечаний по указанному вопросу.</w:t>
      </w:r>
    </w:p>
    <w:p w:rsidR="00DE64A4" w:rsidRPr="007C4D66" w:rsidRDefault="00451488" w:rsidP="0026102D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E019A2">
        <w:rPr>
          <w:rFonts w:eastAsia="Calibri"/>
          <w:b/>
          <w:sz w:val="24"/>
          <w:szCs w:val="24"/>
        </w:rPr>
        <w:t xml:space="preserve">Клак Н.В. </w:t>
      </w:r>
      <w:r w:rsidRPr="00E019A2">
        <w:rPr>
          <w:rFonts w:eastAsia="Calibri"/>
          <w:sz w:val="24"/>
          <w:szCs w:val="24"/>
        </w:rPr>
        <w:t>предложила вынести на голосование предлагаемый к утверждению одноставочный тариф на</w:t>
      </w:r>
      <w:r w:rsidRPr="00D53A4C">
        <w:rPr>
          <w:sz w:val="24"/>
          <w:szCs w:val="24"/>
        </w:rPr>
        <w:t xml:space="preserve"> </w:t>
      </w:r>
      <w:r w:rsidRPr="006906F9">
        <w:rPr>
          <w:sz w:val="24"/>
          <w:szCs w:val="24"/>
        </w:rPr>
        <w:t xml:space="preserve">питьевую воду (питьевое водоснабжение) </w:t>
      </w:r>
      <w:r w:rsidRPr="006906F9">
        <w:rPr>
          <w:bCs/>
          <w:iCs/>
          <w:sz w:val="24"/>
          <w:szCs w:val="24"/>
        </w:rPr>
        <w:t xml:space="preserve">для потребителей </w:t>
      </w:r>
      <w:r w:rsidR="00F81450">
        <w:rPr>
          <w:sz w:val="24"/>
          <w:szCs w:val="24"/>
        </w:rPr>
        <w:t>МУП «Возрождение»</w:t>
      </w:r>
      <w:r w:rsidR="0002339E">
        <w:rPr>
          <w:sz w:val="24"/>
          <w:szCs w:val="24"/>
        </w:rPr>
        <w:t xml:space="preserve"> </w:t>
      </w:r>
      <w:r w:rsidR="000D4B90" w:rsidRPr="000D4B90">
        <w:rPr>
          <w:sz w:val="24"/>
          <w:szCs w:val="24"/>
        </w:rPr>
        <w:t xml:space="preserve">на территории </w:t>
      </w:r>
      <w:r w:rsidR="00F81450">
        <w:rPr>
          <w:sz w:val="24"/>
          <w:szCs w:val="24"/>
        </w:rPr>
        <w:t>Булычевского сельсовета Иссинского</w:t>
      </w:r>
      <w:r w:rsidR="000D4B90" w:rsidRPr="000D4B90">
        <w:rPr>
          <w:sz w:val="24"/>
          <w:szCs w:val="24"/>
        </w:rPr>
        <w:t xml:space="preserve"> района Пензенской области</w:t>
      </w:r>
      <w:r w:rsidR="00DE64A4">
        <w:rPr>
          <w:sz w:val="24"/>
          <w:szCs w:val="24"/>
        </w:rPr>
        <w:t xml:space="preserve"> </w:t>
      </w:r>
      <w:r w:rsidR="00DE64A4" w:rsidRPr="00F72BA2">
        <w:rPr>
          <w:sz w:val="24"/>
          <w:szCs w:val="24"/>
        </w:rPr>
        <w:t xml:space="preserve">с </w:t>
      </w:r>
      <w:r w:rsidR="001F1209">
        <w:rPr>
          <w:sz w:val="24"/>
          <w:szCs w:val="24"/>
        </w:rPr>
        <w:t>01.02.2023</w:t>
      </w:r>
      <w:r w:rsidR="00F81450">
        <w:rPr>
          <w:sz w:val="24"/>
          <w:szCs w:val="24"/>
        </w:rPr>
        <w:t xml:space="preserve"> по 31.12.2023 в размере 50,00</w:t>
      </w:r>
      <w:r w:rsidR="00DE64A4" w:rsidRPr="00F72BA2">
        <w:rPr>
          <w:color w:val="FF0000"/>
          <w:sz w:val="24"/>
          <w:szCs w:val="24"/>
        </w:rPr>
        <w:t xml:space="preserve"> </w:t>
      </w:r>
      <w:r w:rsidR="00DE64A4" w:rsidRPr="00F72BA2">
        <w:rPr>
          <w:sz w:val="24"/>
          <w:szCs w:val="24"/>
        </w:rPr>
        <w:t xml:space="preserve">руб. за </w:t>
      </w:r>
      <w:smartTag w:uri="urn:schemas-microsoft-com:office:smarttags" w:element="metricconverter">
        <w:smartTagPr>
          <w:attr w:name="ProductID" w:val="1 куб. м"/>
        </w:smartTagPr>
        <w:r w:rsidR="00DE64A4" w:rsidRPr="00F72BA2">
          <w:rPr>
            <w:sz w:val="24"/>
            <w:szCs w:val="24"/>
          </w:rPr>
          <w:t>1 куб. м</w:t>
        </w:r>
      </w:smartTag>
      <w:r w:rsidR="00DE64A4" w:rsidRPr="00F72BA2">
        <w:rPr>
          <w:sz w:val="24"/>
          <w:szCs w:val="24"/>
        </w:rPr>
        <w:t xml:space="preserve"> (НДС не облагается </w:t>
      </w:r>
      <w:r w:rsidR="00DE64A4" w:rsidRPr="00F72BA2">
        <w:rPr>
          <w:sz w:val="24"/>
          <w:szCs w:val="24"/>
          <w:lang w:eastAsia="ar-SA"/>
        </w:rPr>
        <w:t xml:space="preserve">в соответствии с </w:t>
      </w:r>
      <w:hyperlink r:id="rId8" w:history="1">
        <w:r w:rsidR="00DE64A4" w:rsidRPr="00F72BA2">
          <w:rPr>
            <w:rStyle w:val="a9"/>
            <w:color w:val="auto"/>
            <w:sz w:val="24"/>
            <w:szCs w:val="24"/>
            <w:u w:val="none"/>
            <w:lang w:eastAsia="ar-SA"/>
          </w:rPr>
          <w:t>главой 26.2</w:t>
        </w:r>
      </w:hyperlink>
      <w:r w:rsidR="00DE64A4" w:rsidRPr="00F72BA2">
        <w:rPr>
          <w:sz w:val="24"/>
          <w:szCs w:val="24"/>
          <w:lang w:eastAsia="ar-SA"/>
        </w:rPr>
        <w:t xml:space="preserve">. </w:t>
      </w:r>
      <w:r w:rsidR="00DE64A4" w:rsidRPr="00D53A4C">
        <w:rPr>
          <w:sz w:val="24"/>
          <w:szCs w:val="24"/>
          <w:lang w:eastAsia="ar-SA"/>
        </w:rPr>
        <w:t>Нало</w:t>
      </w:r>
      <w:r w:rsidR="00DE64A4" w:rsidRPr="007C4D66">
        <w:rPr>
          <w:sz w:val="24"/>
          <w:szCs w:val="24"/>
          <w:lang w:eastAsia="ar-SA"/>
        </w:rPr>
        <w:t>гового кодекса Российской Федерации</w:t>
      </w:r>
      <w:r w:rsidR="00DE64A4" w:rsidRPr="007C4D66">
        <w:rPr>
          <w:sz w:val="24"/>
          <w:szCs w:val="24"/>
        </w:rPr>
        <w:t>).</w:t>
      </w:r>
    </w:p>
    <w:p w:rsidR="00451488" w:rsidRPr="00E019A2" w:rsidRDefault="00451488" w:rsidP="00DE64A4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rFonts w:eastAsia="Calibri"/>
          <w:sz w:val="24"/>
          <w:szCs w:val="24"/>
        </w:rPr>
      </w:pPr>
      <w:r w:rsidRPr="00E019A2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E019A2">
        <w:rPr>
          <w:rFonts w:eastAsia="Calibri"/>
          <w:sz w:val="24"/>
          <w:szCs w:val="24"/>
        </w:rPr>
        <w:t>: «За» - единогласно.</w:t>
      </w:r>
    </w:p>
    <w:p w:rsidR="00DE64A4" w:rsidRPr="007C4D66" w:rsidRDefault="00F72BA2" w:rsidP="00DE64A4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ab/>
      </w:r>
      <w:r w:rsidR="00451488" w:rsidRPr="00E019A2">
        <w:rPr>
          <w:rFonts w:eastAsia="Calibri"/>
          <w:b/>
          <w:bCs/>
          <w:sz w:val="24"/>
          <w:szCs w:val="24"/>
        </w:rPr>
        <w:t>Постановили</w:t>
      </w:r>
      <w:r w:rsidR="00451488" w:rsidRPr="00E019A2">
        <w:rPr>
          <w:rFonts w:eastAsia="Calibri"/>
          <w:sz w:val="24"/>
          <w:szCs w:val="24"/>
        </w:rPr>
        <w:t>: установить и ввести в действие одноставочный тариф на</w:t>
      </w:r>
      <w:r w:rsidR="00451488" w:rsidRPr="00D53A4C">
        <w:rPr>
          <w:sz w:val="24"/>
          <w:szCs w:val="24"/>
        </w:rPr>
        <w:t xml:space="preserve"> </w:t>
      </w:r>
      <w:r w:rsidR="00451488" w:rsidRPr="006906F9">
        <w:rPr>
          <w:sz w:val="24"/>
          <w:szCs w:val="24"/>
        </w:rPr>
        <w:t xml:space="preserve">питьевую воду (питьевое водоснабжение) </w:t>
      </w:r>
      <w:r w:rsidR="00451488" w:rsidRPr="006906F9">
        <w:rPr>
          <w:bCs/>
          <w:iCs/>
          <w:sz w:val="24"/>
          <w:szCs w:val="24"/>
        </w:rPr>
        <w:t xml:space="preserve">для потребителей </w:t>
      </w:r>
      <w:r w:rsidR="00F81450">
        <w:rPr>
          <w:sz w:val="24"/>
          <w:szCs w:val="24"/>
        </w:rPr>
        <w:t xml:space="preserve">МУП «Возрождение» на территории Булычевского сельсовета Иссинского </w:t>
      </w:r>
      <w:r w:rsidR="000D4B90" w:rsidRPr="000D4B90">
        <w:rPr>
          <w:sz w:val="24"/>
          <w:szCs w:val="24"/>
        </w:rPr>
        <w:t>района Пензенской области</w:t>
      </w:r>
      <w:r w:rsidR="00DE64A4">
        <w:rPr>
          <w:sz w:val="24"/>
          <w:szCs w:val="24"/>
        </w:rPr>
        <w:t xml:space="preserve"> </w:t>
      </w:r>
      <w:r w:rsidR="00DE64A4" w:rsidRPr="00F72BA2">
        <w:rPr>
          <w:sz w:val="24"/>
          <w:szCs w:val="24"/>
        </w:rPr>
        <w:t xml:space="preserve">с </w:t>
      </w:r>
      <w:r w:rsidR="001F1209">
        <w:rPr>
          <w:sz w:val="24"/>
          <w:szCs w:val="24"/>
        </w:rPr>
        <w:t>01.02.2023</w:t>
      </w:r>
      <w:r w:rsidR="00F81450">
        <w:rPr>
          <w:sz w:val="24"/>
          <w:szCs w:val="24"/>
        </w:rPr>
        <w:t xml:space="preserve"> по 31.12.2023 в размере 50,00</w:t>
      </w:r>
      <w:r w:rsidR="00DE64A4" w:rsidRPr="00F72BA2">
        <w:rPr>
          <w:color w:val="FF0000"/>
          <w:sz w:val="24"/>
          <w:szCs w:val="24"/>
        </w:rPr>
        <w:t xml:space="preserve"> </w:t>
      </w:r>
      <w:r w:rsidR="00DE64A4" w:rsidRPr="00F72BA2">
        <w:rPr>
          <w:sz w:val="24"/>
          <w:szCs w:val="24"/>
        </w:rPr>
        <w:t xml:space="preserve">руб. за </w:t>
      </w:r>
      <w:smartTag w:uri="urn:schemas-microsoft-com:office:smarttags" w:element="metricconverter">
        <w:smartTagPr>
          <w:attr w:name="ProductID" w:val="1 куб. м"/>
        </w:smartTagPr>
        <w:r w:rsidR="00DE64A4" w:rsidRPr="00F72BA2">
          <w:rPr>
            <w:sz w:val="24"/>
            <w:szCs w:val="24"/>
          </w:rPr>
          <w:t>1 куб. м</w:t>
        </w:r>
      </w:smartTag>
      <w:r w:rsidR="00DE64A4" w:rsidRPr="00F72BA2">
        <w:rPr>
          <w:sz w:val="24"/>
          <w:szCs w:val="24"/>
        </w:rPr>
        <w:t xml:space="preserve"> (НДС не облагается </w:t>
      </w:r>
      <w:r w:rsidR="00DE64A4" w:rsidRPr="00F72BA2">
        <w:rPr>
          <w:sz w:val="24"/>
          <w:szCs w:val="24"/>
          <w:lang w:eastAsia="ar-SA"/>
        </w:rPr>
        <w:t xml:space="preserve">в соответствии с </w:t>
      </w:r>
      <w:hyperlink r:id="rId9" w:history="1">
        <w:r w:rsidR="00DE64A4" w:rsidRPr="00F72BA2">
          <w:rPr>
            <w:rStyle w:val="a9"/>
            <w:color w:val="auto"/>
            <w:sz w:val="24"/>
            <w:szCs w:val="24"/>
            <w:u w:val="none"/>
            <w:lang w:eastAsia="ar-SA"/>
          </w:rPr>
          <w:t>главой 26.2</w:t>
        </w:r>
      </w:hyperlink>
      <w:r w:rsidR="00DE64A4" w:rsidRPr="00F72BA2">
        <w:rPr>
          <w:sz w:val="24"/>
          <w:szCs w:val="24"/>
          <w:lang w:eastAsia="ar-SA"/>
        </w:rPr>
        <w:t xml:space="preserve">. </w:t>
      </w:r>
      <w:r w:rsidR="00DE64A4" w:rsidRPr="00D53A4C">
        <w:rPr>
          <w:sz w:val="24"/>
          <w:szCs w:val="24"/>
          <w:lang w:eastAsia="ar-SA"/>
        </w:rPr>
        <w:t>Нало</w:t>
      </w:r>
      <w:r w:rsidR="00DE64A4" w:rsidRPr="007C4D66">
        <w:rPr>
          <w:sz w:val="24"/>
          <w:szCs w:val="24"/>
          <w:lang w:eastAsia="ar-SA"/>
        </w:rPr>
        <w:t>гового кодекса Российской Федерации</w:t>
      </w:r>
      <w:r w:rsidR="00DE64A4" w:rsidRPr="007C4D66">
        <w:rPr>
          <w:sz w:val="24"/>
          <w:szCs w:val="24"/>
        </w:rPr>
        <w:t>).</w:t>
      </w:r>
    </w:p>
    <w:p w:rsidR="008A1D28" w:rsidRDefault="008A1D28" w:rsidP="008A1D28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</w:p>
    <w:p w:rsidR="00FC269E" w:rsidRDefault="00FC269E" w:rsidP="00451488">
      <w:pPr>
        <w:jc w:val="both"/>
        <w:rPr>
          <w:sz w:val="24"/>
          <w:szCs w:val="24"/>
        </w:rPr>
      </w:pPr>
    </w:p>
    <w:p w:rsidR="00D5349C" w:rsidRDefault="00D5349C" w:rsidP="00451488">
      <w:pPr>
        <w:jc w:val="both"/>
        <w:rPr>
          <w:sz w:val="24"/>
          <w:szCs w:val="24"/>
        </w:rPr>
      </w:pPr>
    </w:p>
    <w:p w:rsidR="007730C0" w:rsidRDefault="00451488" w:rsidP="00451488">
      <w:pPr>
        <w:jc w:val="both"/>
        <w:rPr>
          <w:sz w:val="24"/>
          <w:szCs w:val="24"/>
        </w:rPr>
      </w:pPr>
      <w:r w:rsidRPr="00CA64B8">
        <w:rPr>
          <w:sz w:val="24"/>
          <w:szCs w:val="24"/>
        </w:rPr>
        <w:t xml:space="preserve">Протокол вела                                 </w:t>
      </w:r>
      <w:r w:rsidR="00FB728B">
        <w:rPr>
          <w:sz w:val="24"/>
          <w:szCs w:val="24"/>
        </w:rPr>
        <w:t xml:space="preserve">    </w:t>
      </w:r>
      <w:r w:rsidRPr="00CA64B8">
        <w:rPr>
          <w:sz w:val="24"/>
          <w:szCs w:val="24"/>
        </w:rPr>
        <w:t xml:space="preserve">                                                               </w:t>
      </w:r>
      <w:r w:rsidR="00393FAB">
        <w:rPr>
          <w:sz w:val="24"/>
          <w:szCs w:val="24"/>
        </w:rPr>
        <w:t xml:space="preserve">              </w:t>
      </w:r>
      <w:r w:rsidRPr="00CA64B8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B665B8">
        <w:rPr>
          <w:sz w:val="24"/>
          <w:szCs w:val="24"/>
        </w:rPr>
        <w:t xml:space="preserve"> </w:t>
      </w:r>
      <w:r w:rsidR="000204A8">
        <w:rPr>
          <w:sz w:val="24"/>
          <w:szCs w:val="24"/>
        </w:rPr>
        <w:t xml:space="preserve">  </w:t>
      </w:r>
      <w:r w:rsidR="00F81450">
        <w:rPr>
          <w:sz w:val="24"/>
          <w:szCs w:val="24"/>
        </w:rPr>
        <w:t>Т.Ф. Калякина</w:t>
      </w:r>
    </w:p>
    <w:p w:rsidR="00BC62C9" w:rsidRDefault="00BC62C9">
      <w:bookmarkStart w:id="0" w:name="_GoBack"/>
      <w:bookmarkEnd w:id="0"/>
    </w:p>
    <w:sectPr w:rsidR="00BC62C9" w:rsidSect="00474D41">
      <w:footerReference w:type="default" r:id="rId10"/>
      <w:pgSz w:w="11906" w:h="16838" w:code="9"/>
      <w:pgMar w:top="1134" w:right="567" w:bottom="1134" w:left="1134" w:header="720" w:footer="22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7EEC" w:rsidRDefault="00177EEC">
      <w:r>
        <w:separator/>
      </w:r>
    </w:p>
  </w:endnote>
  <w:endnote w:type="continuationSeparator" w:id="0">
    <w:p w:rsidR="00177EEC" w:rsidRDefault="00177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6A2" w:rsidRDefault="008A66A2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6E0383">
      <w:rPr>
        <w:noProof/>
      </w:rPr>
      <w:t>3</w:t>
    </w:r>
    <w:r>
      <w:fldChar w:fldCharType="end"/>
    </w:r>
  </w:p>
  <w:p w:rsidR="008A66A2" w:rsidRDefault="008A66A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7EEC" w:rsidRDefault="00177EEC">
      <w:r>
        <w:separator/>
      </w:r>
    </w:p>
  </w:footnote>
  <w:footnote w:type="continuationSeparator" w:id="0">
    <w:p w:rsidR="00177EEC" w:rsidRDefault="00177E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5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6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8"/>
  </w:num>
  <w:num w:numId="5">
    <w:abstractNumId w:val="2"/>
  </w:num>
  <w:num w:numId="6">
    <w:abstractNumId w:val="2"/>
  </w:num>
  <w:num w:numId="7">
    <w:abstractNumId w:val="1"/>
  </w:num>
  <w:num w:numId="8">
    <w:abstractNumId w:val="4"/>
  </w:num>
  <w:num w:numId="9">
    <w:abstractNumId w:val="9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204A8"/>
    <w:rsid w:val="0002339E"/>
    <w:rsid w:val="000500D2"/>
    <w:rsid w:val="00070C97"/>
    <w:rsid w:val="000751D4"/>
    <w:rsid w:val="000D1B27"/>
    <w:rsid w:val="000D4B90"/>
    <w:rsid w:val="000E3DF5"/>
    <w:rsid w:val="0011264B"/>
    <w:rsid w:val="00166926"/>
    <w:rsid w:val="00174771"/>
    <w:rsid w:val="00177EEC"/>
    <w:rsid w:val="001813EF"/>
    <w:rsid w:val="00183768"/>
    <w:rsid w:val="001C334D"/>
    <w:rsid w:val="001C6619"/>
    <w:rsid w:val="001E1BC6"/>
    <w:rsid w:val="001F1209"/>
    <w:rsid w:val="001F27EA"/>
    <w:rsid w:val="00202C78"/>
    <w:rsid w:val="0026102D"/>
    <w:rsid w:val="00285C71"/>
    <w:rsid w:val="002900B5"/>
    <w:rsid w:val="002A3DD9"/>
    <w:rsid w:val="002D0D2B"/>
    <w:rsid w:val="002D539B"/>
    <w:rsid w:val="00305F1B"/>
    <w:rsid w:val="00325C60"/>
    <w:rsid w:val="00393FAB"/>
    <w:rsid w:val="003E18FB"/>
    <w:rsid w:val="00417A3C"/>
    <w:rsid w:val="00432AC4"/>
    <w:rsid w:val="00451488"/>
    <w:rsid w:val="004744C2"/>
    <w:rsid w:val="00474D41"/>
    <w:rsid w:val="004D02B5"/>
    <w:rsid w:val="004E0897"/>
    <w:rsid w:val="00513833"/>
    <w:rsid w:val="00535BAE"/>
    <w:rsid w:val="0055724A"/>
    <w:rsid w:val="00560487"/>
    <w:rsid w:val="005F19D9"/>
    <w:rsid w:val="006363DC"/>
    <w:rsid w:val="00637181"/>
    <w:rsid w:val="006D65F0"/>
    <w:rsid w:val="006E0383"/>
    <w:rsid w:val="006F7803"/>
    <w:rsid w:val="0071637A"/>
    <w:rsid w:val="007333A3"/>
    <w:rsid w:val="00763FCD"/>
    <w:rsid w:val="007730C0"/>
    <w:rsid w:val="00787BA3"/>
    <w:rsid w:val="00797943"/>
    <w:rsid w:val="007B6E54"/>
    <w:rsid w:val="007D3F30"/>
    <w:rsid w:val="007E35A5"/>
    <w:rsid w:val="00841DE0"/>
    <w:rsid w:val="008778F4"/>
    <w:rsid w:val="008A1D28"/>
    <w:rsid w:val="008A66A2"/>
    <w:rsid w:val="008B3C71"/>
    <w:rsid w:val="008C4A68"/>
    <w:rsid w:val="008E1690"/>
    <w:rsid w:val="008F3D8E"/>
    <w:rsid w:val="00914E24"/>
    <w:rsid w:val="00920105"/>
    <w:rsid w:val="00937809"/>
    <w:rsid w:val="00983EA8"/>
    <w:rsid w:val="009B271F"/>
    <w:rsid w:val="009C5A7C"/>
    <w:rsid w:val="009D6902"/>
    <w:rsid w:val="00A168F7"/>
    <w:rsid w:val="00AA226D"/>
    <w:rsid w:val="00AA7607"/>
    <w:rsid w:val="00AD2689"/>
    <w:rsid w:val="00AF3F58"/>
    <w:rsid w:val="00AF7D64"/>
    <w:rsid w:val="00B06C2F"/>
    <w:rsid w:val="00B23DBB"/>
    <w:rsid w:val="00B35852"/>
    <w:rsid w:val="00B62058"/>
    <w:rsid w:val="00B665B8"/>
    <w:rsid w:val="00BA4F46"/>
    <w:rsid w:val="00BB10DF"/>
    <w:rsid w:val="00BC62C9"/>
    <w:rsid w:val="00BD4A55"/>
    <w:rsid w:val="00C078F5"/>
    <w:rsid w:val="00C54B98"/>
    <w:rsid w:val="00CA391B"/>
    <w:rsid w:val="00CA74E0"/>
    <w:rsid w:val="00CB3989"/>
    <w:rsid w:val="00CB6184"/>
    <w:rsid w:val="00D5349C"/>
    <w:rsid w:val="00D75A91"/>
    <w:rsid w:val="00D80D88"/>
    <w:rsid w:val="00DE64A4"/>
    <w:rsid w:val="00E05CE8"/>
    <w:rsid w:val="00E06091"/>
    <w:rsid w:val="00E63F61"/>
    <w:rsid w:val="00E64333"/>
    <w:rsid w:val="00E84683"/>
    <w:rsid w:val="00EB5761"/>
    <w:rsid w:val="00EE3667"/>
    <w:rsid w:val="00F2735C"/>
    <w:rsid w:val="00F6528D"/>
    <w:rsid w:val="00F72BA2"/>
    <w:rsid w:val="00F76F99"/>
    <w:rsid w:val="00F81450"/>
    <w:rsid w:val="00FB610A"/>
    <w:rsid w:val="00FB728B"/>
    <w:rsid w:val="00FC269E"/>
    <w:rsid w:val="00FD2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532934B-0B4B-451A-9B99-7D4F97AE2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2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1488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451488"/>
    <w:pPr>
      <w:ind w:firstLine="567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"/>
    <w:rsid w:val="00451488"/>
    <w:pPr>
      <w:jc w:val="both"/>
    </w:pPr>
    <w:rPr>
      <w:sz w:val="24"/>
    </w:rPr>
  </w:style>
  <w:style w:type="paragraph" w:styleId="a7">
    <w:name w:val="footer"/>
    <w:basedOn w:val="a"/>
    <w:link w:val="a8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9">
    <w:name w:val="Hyperlink"/>
    <w:rsid w:val="0045148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8376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D536EBD6BAAA9D5A83A1F667EE225390D4BA0029809A77B4287F7EEAA5FB83B888571135AFB7E9h1h0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7D536EBD6BAAA9D5A83A1F667EE225390D4BA0029809A77B4287F7EEAA5FB83B888571135AFB7E9h1h0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7D536EBD6BAAA9D5A83A1F667EE225390D4BA0029809A77B4287F7EEAA5FB83B888571135AFB7E9h1h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880</TotalTime>
  <Pages>3</Pages>
  <Words>1379</Words>
  <Characters>7865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KorneevaNV</cp:lastModifiedBy>
  <cp:revision>67</cp:revision>
  <cp:lastPrinted>2023-01-26T06:58:00Z</cp:lastPrinted>
  <dcterms:created xsi:type="dcterms:W3CDTF">2022-08-12T06:23:00Z</dcterms:created>
  <dcterms:modified xsi:type="dcterms:W3CDTF">2023-01-26T14:25:00Z</dcterms:modified>
</cp:coreProperties>
</file>